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1712" w14:textId="77777777" w:rsidR="009F0A29" w:rsidRPr="000975E6" w:rsidRDefault="009F0A29" w:rsidP="009F0A29">
      <w:pPr>
        <w:spacing w:after="0" w:line="240" w:lineRule="auto"/>
        <w:ind w:firstLine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1.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3"/>
        </w:rPr>
        <w:t>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re</w:t>
      </w:r>
      <w:r w:rsidRPr="000975E6">
        <w:rPr>
          <w:rFonts w:eastAsia="Times New Roman" w:cstheme="minorHAnsi"/>
        </w:rPr>
        <w:t>dškolskom o</w:t>
      </w:r>
      <w:r w:rsidRPr="000975E6">
        <w:rPr>
          <w:rFonts w:eastAsia="Times New Roman" w:cstheme="minorHAnsi"/>
          <w:spacing w:val="2"/>
        </w:rPr>
        <w:t>d</w:t>
      </w:r>
      <w:r w:rsidRPr="000975E6">
        <w:rPr>
          <w:rFonts w:eastAsia="Times New Roman" w:cstheme="minorHAnsi"/>
        </w:rPr>
        <w:t>goju i</w:t>
      </w:r>
      <w:r w:rsidRPr="000975E6">
        <w:rPr>
          <w:rFonts w:eastAsia="Times New Roman" w:cstheme="minorHAnsi"/>
          <w:spacing w:val="1"/>
        </w:rPr>
        <w:t xml:space="preserve"> </w:t>
      </w:r>
      <w:r>
        <w:rPr>
          <w:rFonts w:eastAsia="Times New Roman" w:cstheme="minorHAnsi"/>
          <w:spacing w:val="1"/>
        </w:rPr>
        <w:t>obrazovanju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</w:rPr>
        <w:t>(„N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rodne</w:t>
      </w:r>
      <w:r w:rsidRPr="000975E6">
        <w:rPr>
          <w:rFonts w:eastAsia="Times New Roman" w:cstheme="minorHAnsi"/>
          <w:spacing w:val="-2"/>
        </w:rPr>
        <w:t xml:space="preserve"> </w:t>
      </w:r>
      <w:r w:rsidRPr="000975E6">
        <w:rPr>
          <w:rFonts w:eastAsia="Times New Roman" w:cstheme="minorHAnsi"/>
        </w:rPr>
        <w:t>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</w:t>
      </w:r>
    </w:p>
    <w:p w14:paraId="52CFFBC2" w14:textId="39E31118" w:rsidR="009F0A29" w:rsidRPr="000975E6" w:rsidRDefault="009F0A29" w:rsidP="009F0A29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rPr>
          <w:rFonts w:eastAsia="Times New Roman" w:cstheme="minorHAnsi"/>
        </w:rPr>
        <w:t>10/97., 107/07, 94/13</w:t>
      </w:r>
      <w:r>
        <w:rPr>
          <w:rFonts w:eastAsia="Times New Roman" w:cstheme="minorHAnsi"/>
        </w:rPr>
        <w:t xml:space="preserve">, 98/19,57/22,101/23 </w:t>
      </w:r>
      <w:r w:rsidRPr="000975E6">
        <w:rPr>
          <w:rFonts w:eastAsia="Times New Roman" w:cstheme="minorHAnsi"/>
        </w:rPr>
        <w:t>)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 odr</w:t>
      </w:r>
      <w:r w:rsidRPr="000975E6">
        <w:rPr>
          <w:rFonts w:eastAsia="Times New Roman" w:cstheme="minorHAnsi"/>
          <w:spacing w:val="-2"/>
        </w:rPr>
        <w:t>e</w:t>
      </w:r>
      <w:r w:rsidRPr="000975E6">
        <w:rPr>
          <w:rFonts w:eastAsia="Times New Roman" w:cstheme="minorHAnsi"/>
        </w:rPr>
        <w:t>dbi 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kona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 xml:space="preserve">o odgoju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obrazovanju u osnovnoj I srednjoj školi  (</w:t>
      </w:r>
      <w:r w:rsidRPr="000975E6">
        <w:rPr>
          <w:rFonts w:eastAsia="Times New Roman" w:cstheme="minorHAnsi"/>
          <w:spacing w:val="1"/>
        </w:rPr>
        <w:t>„</w:t>
      </w:r>
      <w:r w:rsidRPr="000975E6">
        <w:rPr>
          <w:rFonts w:eastAsia="Times New Roman" w:cstheme="minorHAnsi"/>
        </w:rPr>
        <w:t>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 87/07, 86/09, 92/10, 105/10, 90/11, 5/12, 16/12, 86/12, 126/12, 94/13, 152/14, 07/17, 68/18,</w:t>
      </w:r>
      <w:r>
        <w:rPr>
          <w:rFonts w:eastAsia="Times New Roman" w:cstheme="minorHAnsi"/>
        </w:rPr>
        <w:t>98/19,64/20,151/22,155/23,156/23</w:t>
      </w:r>
      <w:r w:rsidRPr="000975E6">
        <w:rPr>
          <w:rFonts w:eastAsia="Times New Roman" w:cstheme="minorHAnsi"/>
        </w:rPr>
        <w:t xml:space="preserve"> </w:t>
      </w:r>
      <w:bookmarkStart w:id="0" w:name="_Hlk57896242"/>
      <w:r w:rsidRPr="000975E6">
        <w:rPr>
          <w:rFonts w:eastAsia="Times New Roman" w:cstheme="minorHAnsi"/>
        </w:rPr>
        <w:t>) i t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meljem </w:t>
      </w:r>
      <w:bookmarkEnd w:id="0"/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F53423">
        <w:rPr>
          <w:rFonts w:eastAsia="Times New Roman" w:cstheme="minorHAnsi"/>
          <w:spacing w:val="-1"/>
        </w:rPr>
        <w:t>8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5B5E866E" w14:textId="71D48B0E" w:rsidR="00976DF5" w:rsidRPr="004A27EC" w:rsidRDefault="00F53423" w:rsidP="00976DF5">
      <w:pPr>
        <w:pStyle w:val="Bezproreda"/>
        <w:jc w:val="center"/>
        <w:rPr>
          <w:b/>
          <w:bCs/>
        </w:rPr>
      </w:pPr>
      <w:r>
        <w:rPr>
          <w:b/>
          <w:bCs/>
          <w:spacing w:val="-3"/>
        </w:rPr>
        <w:t xml:space="preserve">I IZMJENE I DOPUNE </w:t>
      </w:r>
      <w:r w:rsidR="00976DF5" w:rsidRPr="004A27EC">
        <w:rPr>
          <w:b/>
          <w:bCs/>
          <w:spacing w:val="-3"/>
        </w:rPr>
        <w:t>P</w:t>
      </w:r>
      <w:r w:rsidR="00976DF5" w:rsidRPr="004A27EC">
        <w:rPr>
          <w:b/>
          <w:bCs/>
        </w:rPr>
        <w:t>R</w:t>
      </w:r>
      <w:r w:rsidR="00976DF5" w:rsidRPr="004A27EC">
        <w:rPr>
          <w:b/>
          <w:bCs/>
          <w:spacing w:val="2"/>
        </w:rPr>
        <w:t>O</w:t>
      </w:r>
      <w:r w:rsidR="00976DF5" w:rsidRPr="004A27EC">
        <w:rPr>
          <w:b/>
          <w:bCs/>
          <w:spacing w:val="-2"/>
        </w:rPr>
        <w:t>G</w:t>
      </w:r>
      <w:r w:rsidR="00976DF5" w:rsidRPr="004A27EC">
        <w:rPr>
          <w:b/>
          <w:bCs/>
        </w:rPr>
        <w:t>R</w:t>
      </w:r>
      <w:r w:rsidR="00976DF5" w:rsidRPr="004A27EC">
        <w:rPr>
          <w:b/>
          <w:bCs/>
          <w:spacing w:val="1"/>
        </w:rPr>
        <w:t>A</w:t>
      </w:r>
      <w:r w:rsidR="00976DF5" w:rsidRPr="004A27EC">
        <w:rPr>
          <w:b/>
          <w:bCs/>
        </w:rPr>
        <w:t>M</w:t>
      </w:r>
      <w:r>
        <w:rPr>
          <w:b/>
          <w:bCs/>
        </w:rPr>
        <w:t>-a</w:t>
      </w:r>
      <w:r w:rsidR="00976DF5" w:rsidRPr="004A27EC">
        <w:rPr>
          <w:b/>
          <w:bCs/>
          <w:spacing w:val="2"/>
        </w:rPr>
        <w:t xml:space="preserve"> </w:t>
      </w:r>
      <w:r w:rsidR="00976DF5" w:rsidRPr="004A27EC">
        <w:rPr>
          <w:b/>
          <w:bCs/>
          <w:spacing w:val="-3"/>
        </w:rPr>
        <w:t>P</w:t>
      </w:r>
      <w:r w:rsidR="00976DF5" w:rsidRPr="004A27EC">
        <w:rPr>
          <w:b/>
          <w:bCs/>
          <w:spacing w:val="2"/>
        </w:rPr>
        <w:t>R</w:t>
      </w:r>
      <w:r w:rsidR="00976DF5" w:rsidRPr="004A27EC">
        <w:rPr>
          <w:b/>
          <w:bCs/>
        </w:rPr>
        <w:t>EDŠ</w:t>
      </w:r>
      <w:r w:rsidR="00976DF5" w:rsidRPr="004A27EC">
        <w:rPr>
          <w:b/>
          <w:bCs/>
          <w:spacing w:val="-1"/>
        </w:rPr>
        <w:t>K</w:t>
      </w:r>
      <w:r w:rsidR="00976DF5" w:rsidRPr="004A27EC">
        <w:rPr>
          <w:b/>
          <w:bCs/>
        </w:rPr>
        <w:t>O</w:t>
      </w:r>
      <w:r w:rsidR="00976DF5" w:rsidRPr="004A27EC">
        <w:rPr>
          <w:b/>
          <w:bCs/>
          <w:spacing w:val="1"/>
        </w:rPr>
        <w:t>LS</w:t>
      </w:r>
      <w:r w:rsidR="00976DF5" w:rsidRPr="004A27EC">
        <w:rPr>
          <w:b/>
          <w:bCs/>
          <w:spacing w:val="-2"/>
        </w:rPr>
        <w:t>K</w:t>
      </w:r>
      <w:r w:rsidR="00976DF5" w:rsidRPr="004A27EC">
        <w:rPr>
          <w:b/>
          <w:bCs/>
        </w:rPr>
        <w:t>OG</w:t>
      </w:r>
      <w:r w:rsidR="00976DF5" w:rsidRPr="004A27EC">
        <w:rPr>
          <w:b/>
          <w:bCs/>
          <w:spacing w:val="-1"/>
        </w:rPr>
        <w:t xml:space="preserve"> </w:t>
      </w:r>
      <w:r w:rsidR="00976DF5" w:rsidRPr="004A27EC">
        <w:rPr>
          <w:b/>
          <w:bCs/>
        </w:rPr>
        <w:t>O</w:t>
      </w:r>
      <w:r w:rsidR="00976DF5" w:rsidRPr="004A27EC">
        <w:rPr>
          <w:b/>
          <w:bCs/>
          <w:spacing w:val="2"/>
        </w:rPr>
        <w:t>D</w:t>
      </w:r>
      <w:r w:rsidR="00976DF5" w:rsidRPr="004A27EC">
        <w:rPr>
          <w:b/>
          <w:bCs/>
        </w:rPr>
        <w:t>G</w:t>
      </w:r>
      <w:r w:rsidR="00976DF5" w:rsidRPr="004A27EC">
        <w:rPr>
          <w:b/>
          <w:bCs/>
          <w:spacing w:val="1"/>
        </w:rPr>
        <w:t>O</w:t>
      </w:r>
      <w:r w:rsidR="00976DF5" w:rsidRPr="004A27EC">
        <w:rPr>
          <w:b/>
          <w:bCs/>
        </w:rPr>
        <w:t>JA I</w:t>
      </w:r>
    </w:p>
    <w:p w14:paraId="545805AC" w14:textId="378A9DE9" w:rsidR="00976DF5" w:rsidRPr="004A27EC" w:rsidRDefault="00976DF5" w:rsidP="00976DF5">
      <w:pPr>
        <w:pStyle w:val="Bezproreda"/>
        <w:jc w:val="center"/>
        <w:rPr>
          <w:b/>
          <w:bCs/>
        </w:rPr>
      </w:pPr>
      <w:r>
        <w:rPr>
          <w:b/>
          <w:bCs/>
        </w:rPr>
        <w:t>JAVNIH POTREBA U ŠKOLSTVU</w:t>
      </w:r>
      <w:r w:rsidRPr="004A27EC">
        <w:rPr>
          <w:b/>
          <w:bCs/>
        </w:rPr>
        <w:t xml:space="preserve"> O</w:t>
      </w:r>
      <w:r w:rsidRPr="004A27EC">
        <w:rPr>
          <w:b/>
          <w:bCs/>
          <w:spacing w:val="-2"/>
        </w:rPr>
        <w:t>P</w:t>
      </w:r>
      <w:r w:rsidRPr="004A27EC">
        <w:rPr>
          <w:b/>
          <w:bCs/>
        </w:rPr>
        <w:t>ĆI</w:t>
      </w:r>
      <w:r w:rsidRPr="004A27EC">
        <w:rPr>
          <w:b/>
          <w:bCs/>
          <w:spacing w:val="-1"/>
        </w:rPr>
        <w:t>N</w:t>
      </w:r>
      <w:r w:rsidRPr="004A27EC">
        <w:rPr>
          <w:b/>
          <w:bCs/>
        </w:rPr>
        <w:t>E</w:t>
      </w:r>
      <w:r w:rsidRPr="004A27EC">
        <w:rPr>
          <w:b/>
          <w:bCs/>
          <w:spacing w:val="3"/>
        </w:rPr>
        <w:t xml:space="preserve"> </w:t>
      </w:r>
      <w:r w:rsidRPr="004A27EC">
        <w:rPr>
          <w:b/>
          <w:bCs/>
          <w:spacing w:val="-2"/>
        </w:rPr>
        <w:t>K</w:t>
      </w:r>
      <w:r w:rsidRPr="004A27EC">
        <w:rPr>
          <w:b/>
          <w:bCs/>
        </w:rPr>
        <w:t>U</w:t>
      </w:r>
      <w:r w:rsidRPr="004A27EC">
        <w:rPr>
          <w:b/>
          <w:bCs/>
          <w:spacing w:val="1"/>
        </w:rPr>
        <w:t>M</w:t>
      </w:r>
      <w:r w:rsidRPr="004A27EC">
        <w:rPr>
          <w:b/>
          <w:bCs/>
        </w:rPr>
        <w:t>ROVEC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  <w:spacing w:val="-2"/>
        </w:rPr>
        <w:t>Z</w:t>
      </w:r>
      <w:r w:rsidRPr="004A27EC">
        <w:rPr>
          <w:b/>
          <w:bCs/>
        </w:rPr>
        <w:t>A 202</w:t>
      </w:r>
      <w:r w:rsidR="00F643B3">
        <w:rPr>
          <w:b/>
          <w:bCs/>
        </w:rPr>
        <w:t>6</w:t>
      </w:r>
      <w:r>
        <w:rPr>
          <w:b/>
          <w:bCs/>
        </w:rPr>
        <w:t xml:space="preserve"> 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  <w:spacing w:val="-2"/>
        </w:rPr>
        <w:t>G</w:t>
      </w:r>
      <w:r w:rsidRPr="004A27EC">
        <w:rPr>
          <w:b/>
          <w:bCs/>
        </w:rPr>
        <w:t>ODINU –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</w:rPr>
        <w:t>P1007, P1008</w:t>
      </w:r>
    </w:p>
    <w:p w14:paraId="4F484BAC" w14:textId="77777777" w:rsidR="00976DF5" w:rsidRPr="000975E6" w:rsidRDefault="00976DF5" w:rsidP="00976DF5">
      <w:pPr>
        <w:pStyle w:val="Bezproreda"/>
      </w:pPr>
    </w:p>
    <w:p w14:paraId="238BEC4A" w14:textId="77777777" w:rsidR="00976DF5" w:rsidRDefault="00976DF5" w:rsidP="00976DF5">
      <w:pPr>
        <w:pStyle w:val="Bezproreda"/>
        <w:rPr>
          <w:spacing w:val="1"/>
        </w:rPr>
      </w:pP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  <w:t>Članak 1.</w:t>
      </w:r>
    </w:p>
    <w:p w14:paraId="49F48E73" w14:textId="77777777" w:rsidR="00976DF5" w:rsidRDefault="00976DF5" w:rsidP="00976DF5">
      <w:pPr>
        <w:pStyle w:val="Bezproreda"/>
        <w:rPr>
          <w:b/>
          <w:bCs/>
          <w:spacing w:val="1"/>
        </w:rPr>
      </w:pPr>
      <w:r w:rsidRPr="00606B92">
        <w:rPr>
          <w:b/>
          <w:bCs/>
          <w:spacing w:val="1"/>
        </w:rPr>
        <w:t xml:space="preserve">P1007: PROGRAM PREDŠKOLSKOG ODGOJA </w:t>
      </w:r>
    </w:p>
    <w:p w14:paraId="3C1389C4" w14:textId="77777777" w:rsidR="009F0A29" w:rsidRPr="009F0A29" w:rsidRDefault="009F0A29" w:rsidP="009F0A29">
      <w:pPr>
        <w:spacing w:after="0"/>
        <w:ind w:firstLine="708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 xml:space="preserve">Program je usmjeren na stvaranje uvjeta za obavljanje predškolske djelatnosti Dječjeg vrtića Jaglac radi zadovoljenja potreba građana Općine Kumrovec za predškolskim odgojem djece. </w:t>
      </w:r>
    </w:p>
    <w:p w14:paraId="5499035C" w14:textId="77777777" w:rsidR="009F0A29" w:rsidRPr="009F0A29" w:rsidRDefault="009F0A29" w:rsidP="009F0A29">
      <w:pPr>
        <w:spacing w:after="0"/>
        <w:ind w:firstLine="708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Cilj Programa je unaprjeđenje kvalitete i usklađivanje obrazovanja s potrebama tržišta rada. Provodi se kroz mjeru: osiguranje kvalitetnih uvjeta za odgoj i obrazovanje jednakih za sve. Svrha provedbe mjere: Poboljšati kvalitetu predškolskog obrazovanja kroz ulaganja u infrastrukturu, opremu i programe koji osiguravaju jednake uvjete za svu djecu.</w:t>
      </w:r>
    </w:p>
    <w:p w14:paraId="0D22D47D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Program predškolskog odgoja u 2026. godini provodi se kroz predškolsku ustanovu  Dječji vrtić „Jaglac“ čiji je osnivač Općina Kumrovec kroz provođenje cjelodnevnog redovitog programa rane i predškolske dobi za 62 djece od 1-7 godina predškolskog uzrasta raspoređenih u 3 odgojno-obrazovne skupine (mješovite jasličke „Pčelice“ od 1-3.god., mješovite vrtićke „Ribice“ od 3-5 god., i mješovite vrtićke „Bubamare“ od .5-7godina). U vrtiću će se provoditi verificirani kraći program pred škole za predškolsku djecu koja su obveznici škole za pedagošku godinu 2026./2027., a iz područja su općine Kumrovec i Zagorska Sela. Dječji vrtić Jaglac provodi kraći program Rano učenje engleskog jezika za oko 15-ero djece (od 4-7 god.)</w:t>
      </w:r>
    </w:p>
    <w:p w14:paraId="0C3E80C0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Ustanova radi u na adresi Ulica Antuna Mihanovića 8, Kumrovec od 6:00 do 16:30 sati s uključenim jutarnjim i poslijepodnevnim dežurstvom.</w:t>
      </w:r>
    </w:p>
    <w:p w14:paraId="54DE0836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Za odgojno obrazovni rad i njegu djece brine ravnateljica, 6 odgojiteljica, logoped na 4 sata dnevno, računovođa 4 sata dnevno, medicinska sestra 4 sata tjedno , kuharica i spremačica i domar.</w:t>
      </w:r>
    </w:p>
    <w:p w14:paraId="61CEF402" w14:textId="77777777" w:rsidR="009F0A29" w:rsidRDefault="009F0A29" w:rsidP="009F0A29">
      <w:pPr>
        <w:spacing w:after="0"/>
        <w:rPr>
          <w:rFonts w:eastAsia="Calibri" w:cstheme="minorHAnsi"/>
          <w:spacing w:val="1"/>
        </w:rPr>
      </w:pPr>
    </w:p>
    <w:p w14:paraId="1465C78C" w14:textId="670FBCE8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Rashodi za Program predškolskog odgoja planirani su za 2026 godinu u iznosu od 345.000,00 eura i provodi se kroz slijedeće aktivnosti :</w:t>
      </w:r>
    </w:p>
    <w:p w14:paraId="1FA5124A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A100001: Redovan rad vrtića,</w:t>
      </w:r>
    </w:p>
    <w:p w14:paraId="1ABB5EDA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A100002: mala škola</w:t>
      </w:r>
    </w:p>
    <w:p w14:paraId="21328CFE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A100003 : nabavka opreme</w:t>
      </w:r>
    </w:p>
    <w:p w14:paraId="2B579DCD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b/>
          <w:bCs/>
          <w:spacing w:val="1"/>
        </w:rPr>
        <w:t>A100001 Redovan rad vrtića</w:t>
      </w:r>
      <w:r w:rsidRPr="009F0A29">
        <w:rPr>
          <w:rFonts w:eastAsia="Calibri" w:cstheme="minorHAnsi"/>
          <w:spacing w:val="1"/>
        </w:rPr>
        <w:t xml:space="preserve"> planirano u iznosu od 341.900,00 eura, a sastoji se od rashoda za plaće za zaposlene, režijske troškove, te materijalne troškove za tekuće funkcioniranje Dječjeg vrtića Jaglac.    </w:t>
      </w:r>
    </w:p>
    <w:p w14:paraId="4BAAF977" w14:textId="327E6AEA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 xml:space="preserve">Planiranje rashoda po izvoru financiranja: -11, opći prihodi i primici u iznosu 341.900,00 </w:t>
      </w:r>
      <w:proofErr w:type="spellStart"/>
      <w:r w:rsidRPr="009F0A29">
        <w:rPr>
          <w:rFonts w:eastAsia="Calibri" w:cstheme="minorHAnsi"/>
          <w:spacing w:val="1"/>
        </w:rPr>
        <w:t>eur</w:t>
      </w:r>
      <w:proofErr w:type="spellEnd"/>
      <w:r w:rsidRPr="009F0A29">
        <w:rPr>
          <w:rFonts w:eastAsia="Calibri" w:cstheme="minorHAnsi"/>
          <w:spacing w:val="1"/>
        </w:rPr>
        <w:t xml:space="preserve">, </w:t>
      </w:r>
    </w:p>
    <w:p w14:paraId="79313513" w14:textId="36D85E76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b/>
          <w:bCs/>
          <w:spacing w:val="1"/>
        </w:rPr>
        <w:t>A100002 Mala škola</w:t>
      </w:r>
      <w:r w:rsidRPr="009F0A29">
        <w:rPr>
          <w:rFonts w:eastAsia="Calibri" w:cstheme="minorHAnsi"/>
          <w:spacing w:val="1"/>
        </w:rPr>
        <w:t xml:space="preserve"> planirana  u iznosu od 2.600,00 eura. </w:t>
      </w:r>
    </w:p>
    <w:p w14:paraId="6FCE1ADA" w14:textId="77777777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spacing w:val="1"/>
        </w:rPr>
        <w:t>Planiranje rashoda po izvoru financiranja –11, opći prihodi i primici u cijelosti.</w:t>
      </w:r>
    </w:p>
    <w:p w14:paraId="50E90E43" w14:textId="25ACAB56" w:rsidR="009F0A29" w:rsidRPr="009F0A29" w:rsidRDefault="009F0A29" w:rsidP="009F0A29">
      <w:pPr>
        <w:spacing w:after="0"/>
        <w:rPr>
          <w:rFonts w:eastAsia="Calibri" w:cstheme="minorHAnsi"/>
          <w:spacing w:val="1"/>
        </w:rPr>
      </w:pPr>
      <w:r w:rsidRPr="009F0A29">
        <w:rPr>
          <w:rFonts w:eastAsia="Calibri" w:cstheme="minorHAnsi"/>
          <w:b/>
          <w:bCs/>
          <w:spacing w:val="1"/>
        </w:rPr>
        <w:t>A100004 Nabava uređaja i opreme</w:t>
      </w:r>
      <w:r w:rsidRPr="009F0A29">
        <w:rPr>
          <w:rFonts w:eastAsia="Calibri" w:cstheme="minorHAnsi"/>
          <w:spacing w:val="1"/>
        </w:rPr>
        <w:t xml:space="preserve"> planiran iznos  je 500,00 </w:t>
      </w:r>
      <w:proofErr w:type="spellStart"/>
      <w:r w:rsidRPr="009F0A29">
        <w:rPr>
          <w:rFonts w:eastAsia="Calibri" w:cstheme="minorHAnsi"/>
          <w:spacing w:val="1"/>
        </w:rPr>
        <w:t>eur</w:t>
      </w:r>
      <w:proofErr w:type="spellEnd"/>
      <w:r w:rsidRPr="009F0A29">
        <w:rPr>
          <w:rFonts w:eastAsia="Calibri" w:cstheme="minorHAnsi"/>
          <w:spacing w:val="1"/>
        </w:rPr>
        <w:t xml:space="preserve"> . </w:t>
      </w:r>
    </w:p>
    <w:p w14:paraId="58ED1BF2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4A90B7F9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5D110635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0892DBC9" w14:textId="77777777" w:rsidR="009F0A29" w:rsidRDefault="009F0A29" w:rsidP="00976DF5">
      <w:pPr>
        <w:pStyle w:val="Bezproreda"/>
        <w:rPr>
          <w:b/>
          <w:bCs/>
          <w:spacing w:val="-3"/>
        </w:rPr>
      </w:pPr>
    </w:p>
    <w:p w14:paraId="278B885F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00679D2A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03DBB8A7" w14:textId="5BF290F6" w:rsidR="00976DF5" w:rsidRDefault="00976DF5" w:rsidP="00976DF5">
      <w:pPr>
        <w:pStyle w:val="Bezproreda"/>
        <w:rPr>
          <w:b/>
          <w:bCs/>
          <w:spacing w:val="-1"/>
        </w:rPr>
      </w:pPr>
      <w:r w:rsidRPr="00606B92">
        <w:rPr>
          <w:b/>
          <w:bCs/>
          <w:spacing w:val="-3"/>
        </w:rPr>
        <w:lastRenderedPageBreak/>
        <w:t>P</w:t>
      </w:r>
      <w:r w:rsidRPr="00606B92">
        <w:rPr>
          <w:b/>
          <w:bCs/>
        </w:rPr>
        <w:t>1008:</w:t>
      </w:r>
      <w:r w:rsidRPr="00606B92">
        <w:rPr>
          <w:b/>
          <w:bCs/>
          <w:spacing w:val="1"/>
        </w:rPr>
        <w:t xml:space="preserve"> </w:t>
      </w:r>
      <w:r w:rsidR="004D4C39">
        <w:rPr>
          <w:b/>
          <w:bCs/>
          <w:spacing w:val="1"/>
        </w:rPr>
        <w:t>UNAPREĐENJE OBRAZOVNIH MOGUĆNOSTI</w:t>
      </w:r>
    </w:p>
    <w:p w14:paraId="7E2C6B77" w14:textId="77777777" w:rsidR="009F0A29" w:rsidRPr="009F0A29" w:rsidRDefault="009F0A29" w:rsidP="009F0A29">
      <w:pPr>
        <w:pStyle w:val="Bezproreda"/>
        <w:ind w:firstLine="708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 xml:space="preserve">Programom se želi pružiti podrška školi u provođenju projekata, te djeci i mladima u pohađanju osnovnoškolskih, srednjoškolskih i visokoškolskih obrazovnih programa. </w:t>
      </w:r>
    </w:p>
    <w:p w14:paraId="0923B603" w14:textId="77777777" w:rsidR="009F0A29" w:rsidRPr="009F0A29" w:rsidRDefault="009F0A29" w:rsidP="009F0A29">
      <w:pPr>
        <w:pStyle w:val="Bezproreda"/>
        <w:ind w:firstLine="708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Cilj Programa je unaprjeđenje kvalitete i usklađivanje obrazovanja s potrebama tržišta rada. Provodi se kroz mjeru: jačanje stručnih kompetencija odgojno-obrazovnih djelatnika, osiguranje financijskih sredstava učenicima i studentima, sufinanciranje prijevoza učenika srednjih škola, nabave radnih materijala za osnovnu školu, te osiguranje dijela sredstava za financiranje poboljšanja materijalno tehničkih uvjeta u školama</w:t>
      </w:r>
    </w:p>
    <w:p w14:paraId="3A0A3548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Pokazatelj realizacije ciljeva:</w:t>
      </w:r>
    </w:p>
    <w:p w14:paraId="34AADABB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Broj provedenih dodatnih obrazovnih programa godišnje</w:t>
      </w:r>
    </w:p>
    <w:p w14:paraId="19960E07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Broj djece uključenih u prilagođene i posebne programe</w:t>
      </w:r>
    </w:p>
    <w:p w14:paraId="2CA4F112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Broj učenika osnovne škole kojima se financira radni materijal</w:t>
      </w:r>
    </w:p>
    <w:p w14:paraId="4EC100CD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Broj korisnika stipendija</w:t>
      </w:r>
    </w:p>
    <w:p w14:paraId="5D489A54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Broj učenika srednjih škola kojima se sufinancira prijevoz</w:t>
      </w:r>
    </w:p>
    <w:p w14:paraId="45556AE5" w14:textId="25C8AD80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Rashodi za program Unapređenje obrazovnih mogućnosti planirani su za 2026 godinu</w:t>
      </w:r>
      <w:r w:rsidR="00F53423">
        <w:rPr>
          <w:rFonts w:ascii="Calibri" w:eastAsia="Calibri" w:hAnsi="Calibri" w:cs="Calibri"/>
        </w:rPr>
        <w:t xml:space="preserve"> nakon I izmjena i dopuna u iznosu od 59.200,00 eura. </w:t>
      </w:r>
    </w:p>
    <w:p w14:paraId="78F2BFFC" w14:textId="77777777" w:rsidR="009F0A29" w:rsidRPr="009F0A29" w:rsidRDefault="009F0A29" w:rsidP="009F0A29">
      <w:pPr>
        <w:pStyle w:val="Bezproreda"/>
        <w:rPr>
          <w:rFonts w:ascii="Calibri" w:eastAsia="Calibri" w:hAnsi="Calibri" w:cs="Calibri"/>
        </w:rPr>
      </w:pPr>
      <w:r w:rsidRPr="009F0A29">
        <w:rPr>
          <w:rFonts w:ascii="Calibri" w:eastAsia="Calibri" w:hAnsi="Calibri" w:cs="Calibri"/>
        </w:rPr>
        <w:t>Program se provodi  kroz aktivnosti:</w:t>
      </w:r>
    </w:p>
    <w:p w14:paraId="1A2F5E57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>A100001 Sufinanciranje dodatnih programa osnovnog obrazovanja</w:t>
      </w:r>
      <w:r w:rsidRPr="00F53423">
        <w:rPr>
          <w:rFonts w:ascii="Calibri" w:eastAsia="Calibri" w:hAnsi="Calibri" w:cs="Calibri"/>
        </w:rPr>
        <w:t xml:space="preserve">  planirano u iznosu od 16.000,00 eura.  Sastoji se od financiranja knjiga i/ili radnih materijala u osnovnoj školi, te sufinanciranje dodatnih programa ( sufinanciranje projekta </w:t>
      </w:r>
      <w:proofErr w:type="spellStart"/>
      <w:r w:rsidRPr="00F53423">
        <w:rPr>
          <w:rFonts w:ascii="Calibri" w:eastAsia="Calibri" w:hAnsi="Calibri" w:cs="Calibri"/>
        </w:rPr>
        <w:t>Jumicar</w:t>
      </w:r>
      <w:proofErr w:type="spellEnd"/>
      <w:r w:rsidRPr="00F53423">
        <w:rPr>
          <w:rFonts w:ascii="Calibri" w:eastAsia="Calibri" w:hAnsi="Calibri" w:cs="Calibri"/>
        </w:rPr>
        <w:t xml:space="preserve"> – edukacija sigurnost u prometu, sufinanciranje projekta „Škola u prirodi“).</w:t>
      </w:r>
    </w:p>
    <w:p w14:paraId="2642E841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</w:rPr>
        <w:t xml:space="preserve">Planiranje rashoda po izvoru financiranja : </w:t>
      </w:r>
    </w:p>
    <w:p w14:paraId="6FD4C560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</w:rPr>
        <w:t>-11, opći prihodi i primici u iznosu od 10.000,00 eura</w:t>
      </w:r>
    </w:p>
    <w:p w14:paraId="50A4E3D1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</w:rPr>
        <w:t>- 52, Ostale pomoći u iznosu od 6.000,00 eura.</w:t>
      </w:r>
    </w:p>
    <w:p w14:paraId="60C4B126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>A100002 Sufinanciranje boravka djece u drugim vrtićima</w:t>
      </w:r>
      <w:r w:rsidRPr="00F53423">
        <w:rPr>
          <w:rFonts w:ascii="Calibri" w:eastAsia="Calibri" w:hAnsi="Calibri" w:cs="Calibri"/>
        </w:rPr>
        <w:t xml:space="preserve"> planirano u iznosu od 4.500,00 eura. Kroz aktivnost sufinancira se boravak djece predškolske dobi u drugim dječjim vrtićima.</w:t>
      </w:r>
    </w:p>
    <w:p w14:paraId="74CCF20B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</w:rPr>
        <w:t xml:space="preserve">Planiranje rashoda po izvorima financiranja – 11 Opći prihodi i primici </w:t>
      </w:r>
    </w:p>
    <w:p w14:paraId="756E77C5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 xml:space="preserve">A100005 Sufinanciranje prijevoza učenika srednjih škola </w:t>
      </w:r>
      <w:r w:rsidRPr="00F53423">
        <w:rPr>
          <w:rFonts w:ascii="Calibri" w:eastAsia="Calibri" w:hAnsi="Calibri" w:cs="Calibri"/>
        </w:rPr>
        <w:t xml:space="preserve">planirano je u iznosu od 8.000,00 </w:t>
      </w:r>
      <w:proofErr w:type="spellStart"/>
      <w:r w:rsidRPr="00F53423">
        <w:rPr>
          <w:rFonts w:ascii="Calibri" w:eastAsia="Calibri" w:hAnsi="Calibri" w:cs="Calibri"/>
        </w:rPr>
        <w:t>eur</w:t>
      </w:r>
      <w:proofErr w:type="spellEnd"/>
      <w:r w:rsidRPr="00F53423">
        <w:rPr>
          <w:rFonts w:ascii="Calibri" w:eastAsia="Calibri" w:hAnsi="Calibri" w:cs="Calibri"/>
        </w:rPr>
        <w:t>. Planiranje rashoda po izvoru financiranja –11,opći prihodi i primici u cijelosti.</w:t>
      </w:r>
    </w:p>
    <w:p w14:paraId="29F5B070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>A100007 Sufinanciranje programa djece s poteškoćama u razvoju i darovite djece</w:t>
      </w:r>
      <w:r w:rsidRPr="00F53423">
        <w:rPr>
          <w:rFonts w:ascii="Calibri" w:eastAsia="Calibri" w:hAnsi="Calibri" w:cs="Calibri"/>
        </w:rPr>
        <w:t xml:space="preserve"> planirano je u iznosu od 1.200,00 eura. Planiranje rashoda po izvoru financiranja –11,opći prihodi i primici u cijelosti.</w:t>
      </w:r>
    </w:p>
    <w:p w14:paraId="5D991BED" w14:textId="77777777" w:rsidR="00F53423" w:rsidRPr="00F53423" w:rsidRDefault="00F53423" w:rsidP="00F53423">
      <w:pPr>
        <w:spacing w:after="0" w:line="240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>A100008 Poboljšanje materijalnih uvjeta u Dječjem vrtiću Jaglac</w:t>
      </w:r>
      <w:r w:rsidRPr="00F53423">
        <w:rPr>
          <w:rFonts w:ascii="Calibri" w:eastAsia="Calibri" w:hAnsi="Calibri" w:cs="Calibri"/>
        </w:rPr>
        <w:t xml:space="preserve"> u iznosu od 7.500,00 eura. Nastavlja se aktivnost započeta tijekom 2025 godine, kroz  nabavku didaktičkog zida računalo- </w:t>
      </w:r>
      <w:proofErr w:type="spellStart"/>
      <w:r w:rsidRPr="00F53423">
        <w:rPr>
          <w:rFonts w:ascii="Calibri" w:eastAsia="Calibri" w:hAnsi="Calibri" w:cs="Calibri"/>
        </w:rPr>
        <w:t>abakus</w:t>
      </w:r>
      <w:proofErr w:type="spellEnd"/>
      <w:r w:rsidRPr="00F53423">
        <w:rPr>
          <w:rFonts w:ascii="Calibri" w:eastAsia="Calibri" w:hAnsi="Calibri" w:cs="Calibri"/>
        </w:rPr>
        <w:t>, didaktičkog panela za igru, te ploče križić kružić postavljene i montirane na vanjskog igrališta Dječjeg vrtića Jaglac.</w:t>
      </w:r>
    </w:p>
    <w:p w14:paraId="55D14596" w14:textId="77777777" w:rsidR="00F53423" w:rsidRPr="00F53423" w:rsidRDefault="00F53423" w:rsidP="00F53423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0F53423">
        <w:rPr>
          <w:rFonts w:ascii="Calibri" w:eastAsia="Calibri" w:hAnsi="Calibri" w:cs="Calibri"/>
          <w:b/>
          <w:bCs/>
          <w:i/>
          <w:iCs/>
        </w:rPr>
        <w:t>Aktivnosti koje se I izmjenama i dopunama mijenjaju :</w:t>
      </w:r>
    </w:p>
    <w:p w14:paraId="58677A4F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  <w:b/>
          <w:bCs/>
        </w:rPr>
        <w:t xml:space="preserve">A100003, </w:t>
      </w:r>
      <w:proofErr w:type="spellStart"/>
      <w:r w:rsidRPr="00F53423">
        <w:rPr>
          <w:rFonts w:ascii="Calibri" w:eastAsia="Calibri" w:hAnsi="Calibri" w:cs="Calibri"/>
          <w:b/>
          <w:bCs/>
        </w:rPr>
        <w:t>Tanceraj</w:t>
      </w:r>
      <w:proofErr w:type="spellEnd"/>
      <w:r w:rsidRPr="00F53423">
        <w:rPr>
          <w:rFonts w:ascii="Calibri" w:eastAsia="Calibri" w:hAnsi="Calibri" w:cs="Calibri"/>
          <w:b/>
          <w:bCs/>
        </w:rPr>
        <w:t xml:space="preserve"> i NTC pokret, znanje i baština u Dječjem vrtiću Jaglac</w:t>
      </w:r>
      <w:r w:rsidRPr="00F53423">
        <w:rPr>
          <w:rFonts w:ascii="Calibri" w:eastAsia="Calibri" w:hAnsi="Calibri" w:cs="Calibri"/>
        </w:rPr>
        <w:t xml:space="preserve"> planirano u iznosu 18.000,00 eura, I izmjenama i dopunama se aktivnost ukida, budući da se ista ne bude provodila tijekom 2026 godine. </w:t>
      </w:r>
    </w:p>
    <w:p w14:paraId="14CC1B58" w14:textId="77777777" w:rsidR="00F53423" w:rsidRPr="00F53423" w:rsidRDefault="00F53423" w:rsidP="00F53423">
      <w:pPr>
        <w:spacing w:after="0" w:line="240" w:lineRule="auto"/>
        <w:rPr>
          <w:rFonts w:ascii="Calibri" w:eastAsia="Calibri" w:hAnsi="Calibri" w:cs="Calibri"/>
        </w:rPr>
      </w:pPr>
      <w:r w:rsidRPr="00F53423">
        <w:rPr>
          <w:rFonts w:ascii="Calibri" w:eastAsia="Times New Roman" w:hAnsi="Calibri" w:cs="Calibri"/>
          <w:b/>
          <w:bCs/>
          <w:lang w:eastAsia="hr-HR"/>
        </w:rPr>
        <w:t>A100004 Stipendije učenicima i studentima</w:t>
      </w:r>
      <w:r w:rsidRPr="00F53423">
        <w:rPr>
          <w:rFonts w:ascii="Calibri" w:eastAsia="Times New Roman" w:hAnsi="Calibri" w:cs="Calibri"/>
          <w:lang w:eastAsia="hr-HR"/>
        </w:rPr>
        <w:t xml:space="preserve"> planirane u iznosu od 18.000,00 eura I izmjenama i dopunama uvećana se za 4.000,00 eura i sada iznosi 22.000,00 eura.  </w:t>
      </w:r>
      <w:r w:rsidRPr="00F53423">
        <w:rPr>
          <w:rFonts w:ascii="Calibri" w:eastAsia="Calibri" w:hAnsi="Calibri" w:cs="Calibri"/>
        </w:rPr>
        <w:t>Aktivnost se provodi kroz</w:t>
      </w:r>
      <w:r w:rsidRPr="00F53423">
        <w:rPr>
          <w:rFonts w:ascii="Calibri" w:eastAsia="Calibri" w:hAnsi="Calibri" w:cs="Calibri"/>
          <w:b/>
          <w:bCs/>
        </w:rPr>
        <w:t xml:space="preserve"> </w:t>
      </w:r>
      <w:r w:rsidRPr="00F53423">
        <w:rPr>
          <w:rFonts w:ascii="Calibri" w:eastAsia="Calibri" w:hAnsi="Calibri" w:cs="Calibri"/>
        </w:rPr>
        <w:t>raspisivanje i dodjelu  stipendija učenicima I studentima</w:t>
      </w:r>
    </w:p>
    <w:p w14:paraId="7541AEFF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</w:rPr>
      </w:pPr>
      <w:r w:rsidRPr="00F53423">
        <w:rPr>
          <w:rFonts w:ascii="Calibri" w:eastAsia="Calibri" w:hAnsi="Calibri" w:cs="Calibri"/>
        </w:rPr>
        <w:t>Planiranje rashoda po izvoru financiranja –11, opći prihodi i primici u cijelosti.</w:t>
      </w:r>
    </w:p>
    <w:p w14:paraId="266075EF" w14:textId="77777777" w:rsidR="00F53423" w:rsidRPr="00F53423" w:rsidRDefault="00F53423" w:rsidP="00F53423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5143779" w14:textId="77777777" w:rsidR="00976DF5" w:rsidRPr="000975E6" w:rsidRDefault="00976DF5" w:rsidP="00976DF5">
      <w:pPr>
        <w:pStyle w:val="Bezproreda"/>
        <w:jc w:val="center"/>
      </w:pP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2</w:t>
      </w:r>
      <w:r w:rsidRPr="000975E6">
        <w:t>.</w:t>
      </w:r>
    </w:p>
    <w:p w14:paraId="33A0FA2B" w14:textId="77777777" w:rsidR="00976DF5" w:rsidRPr="000975E6" w:rsidRDefault="00976DF5" w:rsidP="00976DF5">
      <w:pPr>
        <w:pStyle w:val="Bezproreda"/>
      </w:pPr>
      <w:r w:rsidRPr="000975E6">
        <w:t>O ut</w:t>
      </w:r>
      <w:r w:rsidRPr="000975E6">
        <w:rPr>
          <w:spacing w:val="-1"/>
        </w:rPr>
        <w:t>r</w:t>
      </w:r>
      <w:r w:rsidRPr="000975E6">
        <w:t>ošku fin</w:t>
      </w:r>
      <w:r w:rsidRPr="000975E6">
        <w:rPr>
          <w:spacing w:val="-1"/>
        </w:rPr>
        <w:t>a</w:t>
      </w:r>
      <w:r w:rsidRPr="000975E6">
        <w:t>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skih </w:t>
      </w:r>
      <w:r w:rsidRPr="000975E6">
        <w:rPr>
          <w:spacing w:val="1"/>
        </w:rPr>
        <w:t>sr</w:t>
      </w:r>
      <w:r w:rsidRPr="000975E6">
        <w:rPr>
          <w:spacing w:val="-1"/>
        </w:rPr>
        <w:t>e</w:t>
      </w:r>
      <w:r w:rsidRPr="000975E6">
        <w:t xml:space="preserve">dstava 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rPr>
          <w:spacing w:val="-2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>ma p</w:t>
      </w:r>
      <w:r w:rsidRPr="000975E6">
        <w:rPr>
          <w:spacing w:val="-1"/>
        </w:rPr>
        <w:t>re</w:t>
      </w:r>
      <w:r w:rsidRPr="000975E6">
        <w:t>d</w:t>
      </w:r>
      <w:r w:rsidRPr="000975E6">
        <w:rPr>
          <w:spacing w:val="2"/>
        </w:rPr>
        <w:t>š</w:t>
      </w:r>
      <w:r w:rsidRPr="000975E6">
        <w:t>kolskog</w:t>
      </w:r>
      <w:r w:rsidRPr="000975E6">
        <w:rPr>
          <w:spacing w:val="-2"/>
        </w:rPr>
        <w:t xml:space="preserve"> </w:t>
      </w:r>
      <w:r w:rsidRPr="000975E6">
        <w:t>o</w:t>
      </w:r>
      <w:r w:rsidRPr="000975E6">
        <w:rPr>
          <w:spacing w:val="2"/>
        </w:rPr>
        <w:t>d</w:t>
      </w:r>
      <w:r w:rsidRPr="000975E6">
        <w:rPr>
          <w:spacing w:val="-2"/>
        </w:rPr>
        <w:t>g</w:t>
      </w:r>
      <w:r w:rsidRPr="000975E6">
        <w:t>oja proračunski korisn</w:t>
      </w:r>
      <w:r w:rsidRPr="000975E6">
        <w:rPr>
          <w:spacing w:val="1"/>
        </w:rPr>
        <w:t>i</w:t>
      </w:r>
      <w:r w:rsidRPr="000975E6">
        <w:t xml:space="preserve">k </w:t>
      </w:r>
      <w:r w:rsidRPr="000975E6">
        <w:rPr>
          <w:spacing w:val="3"/>
        </w:rPr>
        <w:t>j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obv</w:t>
      </w:r>
      <w:r w:rsidRPr="000975E6">
        <w:rPr>
          <w:spacing w:val="-1"/>
        </w:rPr>
        <w:t>e</w:t>
      </w:r>
      <w:r w:rsidRPr="000975E6">
        <w:rPr>
          <w:spacing w:val="1"/>
        </w:rPr>
        <w:t>z</w:t>
      </w:r>
      <w:r w:rsidRPr="000975E6">
        <w:rPr>
          <w:spacing w:val="-1"/>
        </w:rPr>
        <w:t xml:space="preserve">an </w:t>
      </w:r>
      <w:r w:rsidRPr="000975E6">
        <w:t>podni</w:t>
      </w:r>
      <w:r w:rsidRPr="000975E6">
        <w:rPr>
          <w:spacing w:val="1"/>
        </w:rPr>
        <w:t>j</w:t>
      </w:r>
      <w:r w:rsidRPr="000975E6">
        <w:rPr>
          <w:spacing w:val="-1"/>
        </w:rPr>
        <w:t>e</w:t>
      </w:r>
      <w:r w:rsidRPr="000975E6">
        <w:t>ti</w:t>
      </w:r>
      <w:r w:rsidRPr="000975E6">
        <w:rPr>
          <w:spacing w:val="1"/>
        </w:rPr>
        <w:t xml:space="preserve"> </w:t>
      </w:r>
      <w:r w:rsidRPr="000975E6">
        <w:t>polu</w:t>
      </w:r>
      <w:r w:rsidRPr="000975E6">
        <w:rPr>
          <w:spacing w:val="-2"/>
        </w:rPr>
        <w:t>g</w:t>
      </w:r>
      <w:r w:rsidRPr="000975E6">
        <w:t>odišnji</w:t>
      </w:r>
      <w:r w:rsidRPr="000975E6">
        <w:rPr>
          <w:spacing w:val="1"/>
        </w:rPr>
        <w:t xml:space="preserve"> </w:t>
      </w:r>
      <w:r w:rsidRPr="000975E6">
        <w:t xml:space="preserve">i </w:t>
      </w:r>
      <w:r w:rsidRPr="000975E6">
        <w:rPr>
          <w:spacing w:val="-2"/>
        </w:rPr>
        <w:t>g</w:t>
      </w:r>
      <w:r w:rsidRPr="000975E6">
        <w:t>odišnji</w:t>
      </w:r>
      <w:r w:rsidRPr="000975E6">
        <w:rPr>
          <w:spacing w:val="1"/>
        </w:rPr>
        <w:t xml:space="preserve"> </w:t>
      </w:r>
      <w:r w:rsidRPr="000975E6">
        <w:rPr>
          <w:spacing w:val="-2"/>
        </w:rPr>
        <w:t>i</w:t>
      </w:r>
      <w:r w:rsidRPr="000975E6">
        <w:rPr>
          <w:spacing w:val="1"/>
        </w:rPr>
        <w:t>z</w:t>
      </w:r>
      <w:r w:rsidRPr="000975E6">
        <w:t>vješt</w:t>
      </w:r>
      <w:r w:rsidRPr="000975E6">
        <w:rPr>
          <w:spacing w:val="-1"/>
        </w:rPr>
        <w:t>a</w:t>
      </w:r>
      <w:r w:rsidRPr="000975E6">
        <w:t>j</w:t>
      </w:r>
      <w:r w:rsidRPr="000975E6">
        <w:rPr>
          <w:spacing w:val="2"/>
        </w:rPr>
        <w:t xml:space="preserve"> </w:t>
      </w:r>
      <w:r w:rsidRPr="000975E6">
        <w:t>o r</w:t>
      </w:r>
      <w:r w:rsidRPr="000975E6">
        <w:rPr>
          <w:spacing w:val="-2"/>
        </w:rPr>
        <w:t>a</w:t>
      </w:r>
      <w:r w:rsidRPr="000975E6">
        <w:t>du i u</w:t>
      </w:r>
      <w:r w:rsidRPr="000975E6">
        <w:rPr>
          <w:spacing w:val="1"/>
        </w:rPr>
        <w:t>t</w:t>
      </w:r>
      <w:r w:rsidRPr="000975E6">
        <w:t xml:space="preserve">rošku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t>inskom na</w:t>
      </w:r>
      <w:r w:rsidRPr="000975E6">
        <w:rPr>
          <w:spacing w:val="-1"/>
        </w:rPr>
        <w:t>če</w:t>
      </w:r>
      <w:r w:rsidRPr="000975E6">
        <w:rPr>
          <w:spacing w:val="3"/>
        </w:rPr>
        <w:t>l</w:t>
      </w:r>
      <w:r w:rsidRPr="000975E6">
        <w:t>niku pu</w:t>
      </w:r>
      <w:r w:rsidRPr="000975E6">
        <w:rPr>
          <w:spacing w:val="1"/>
        </w:rPr>
        <w:t>t</w:t>
      </w:r>
      <w:r w:rsidRPr="000975E6">
        <w:rPr>
          <w:spacing w:val="-1"/>
        </w:rPr>
        <w:t>e</w:t>
      </w:r>
      <w:r w:rsidRPr="000975E6">
        <w:t xml:space="preserve">m </w:t>
      </w:r>
      <w:r w:rsidRPr="000975E6">
        <w:rPr>
          <w:spacing w:val="2"/>
        </w:rPr>
        <w:t>J</w:t>
      </w:r>
      <w:r w:rsidRPr="000975E6">
        <w:rPr>
          <w:spacing w:val="-1"/>
        </w:rPr>
        <w:t>e</w:t>
      </w:r>
      <w:r w:rsidRPr="000975E6">
        <w:t>dins</w:t>
      </w:r>
      <w:r w:rsidRPr="000975E6">
        <w:rPr>
          <w:spacing w:val="1"/>
        </w:rPr>
        <w:t>t</w:t>
      </w:r>
      <w:r w:rsidRPr="000975E6">
        <w:t>v</w:t>
      </w:r>
      <w:r w:rsidRPr="000975E6">
        <w:rPr>
          <w:spacing w:val="-1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t>upr</w:t>
      </w:r>
      <w:r w:rsidRPr="000975E6">
        <w:rPr>
          <w:spacing w:val="-2"/>
        </w:rPr>
        <w:t>a</w:t>
      </w:r>
      <w:r w:rsidRPr="000975E6">
        <w:t>vn</w:t>
      </w:r>
      <w:r w:rsidRPr="000975E6">
        <w:rPr>
          <w:spacing w:val="2"/>
        </w:rPr>
        <w:t>o</w:t>
      </w:r>
      <w:r w:rsidRPr="000975E6">
        <w:t>g  odjel</w:t>
      </w:r>
      <w:r w:rsidRPr="000975E6">
        <w:rPr>
          <w:spacing w:val="-1"/>
        </w:rPr>
        <w:t>a</w:t>
      </w:r>
      <w:r w:rsidRPr="000975E6">
        <w:t>.</w:t>
      </w:r>
    </w:p>
    <w:p w14:paraId="35FF8C20" w14:textId="77777777" w:rsidR="00976DF5" w:rsidRDefault="00976DF5" w:rsidP="00976DF5">
      <w:pPr>
        <w:pStyle w:val="Bezproreda"/>
        <w:jc w:val="center"/>
      </w:pPr>
      <w:r w:rsidRPr="000975E6">
        <w:lastRenderedPageBreak/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3</w:t>
      </w:r>
      <w:r w:rsidRPr="000975E6">
        <w:t>.</w:t>
      </w:r>
    </w:p>
    <w:p w14:paraId="27AF86B6" w14:textId="79E3CC2C" w:rsidR="00976DF5" w:rsidRPr="000975E6" w:rsidRDefault="0046631B" w:rsidP="00976DF5">
      <w:pPr>
        <w:pStyle w:val="Bezproreda"/>
      </w:pPr>
      <w:r>
        <w:rPr>
          <w:spacing w:val="-3"/>
        </w:rPr>
        <w:t xml:space="preserve"> Program</w:t>
      </w:r>
      <w:r w:rsidR="004D4C39">
        <w:rPr>
          <w:spacing w:val="-3"/>
        </w:rPr>
        <w:t>om</w:t>
      </w:r>
      <w:r>
        <w:rPr>
          <w:spacing w:val="-3"/>
        </w:rPr>
        <w:t xml:space="preserve"> z</w:t>
      </w:r>
      <w:r w:rsidR="00976DF5" w:rsidRPr="000975E6">
        <w:t>a</w:t>
      </w:r>
      <w:r w:rsidR="00976DF5" w:rsidRPr="000975E6">
        <w:rPr>
          <w:spacing w:val="-1"/>
        </w:rPr>
        <w:t xml:space="preserve"> </w:t>
      </w:r>
      <w:r w:rsidR="00976DF5" w:rsidRPr="000975E6">
        <w:rPr>
          <w:spacing w:val="2"/>
        </w:rPr>
        <w:t>p</w:t>
      </w:r>
      <w:r w:rsidR="00976DF5" w:rsidRPr="000975E6">
        <w:t>rovo</w:t>
      </w:r>
      <w:r w:rsidR="00976DF5" w:rsidRPr="000975E6">
        <w:rPr>
          <w:spacing w:val="-1"/>
        </w:rPr>
        <w:t>đe</w:t>
      </w:r>
      <w:r w:rsidR="00976DF5" w:rsidRPr="000975E6">
        <w:t xml:space="preserve">nje </w:t>
      </w:r>
      <w:r w:rsidR="00976DF5" w:rsidRPr="000975E6">
        <w:rPr>
          <w:spacing w:val="1"/>
        </w:rPr>
        <w:t>P</w:t>
      </w:r>
      <w:r w:rsidR="00976DF5" w:rsidRPr="000975E6">
        <w:t>r</w:t>
      </w:r>
      <w:r w:rsidR="00976DF5" w:rsidRPr="000975E6">
        <w:rPr>
          <w:spacing w:val="1"/>
        </w:rPr>
        <w:t>o</w:t>
      </w:r>
      <w:r w:rsidR="00976DF5" w:rsidRPr="000975E6">
        <w:t>g</w:t>
      </w:r>
      <w:r w:rsidR="00976DF5" w:rsidRPr="000975E6">
        <w:rPr>
          <w:spacing w:val="-1"/>
        </w:rPr>
        <w:t>ra</w:t>
      </w:r>
      <w:r w:rsidR="00976DF5" w:rsidRPr="000975E6">
        <w:rPr>
          <w:spacing w:val="2"/>
        </w:rPr>
        <w:t>m</w:t>
      </w:r>
      <w:r w:rsidR="00976DF5" w:rsidRPr="000975E6">
        <w:t>a</w:t>
      </w:r>
      <w:r w:rsidR="00976DF5">
        <w:t xml:space="preserve"> predškolskog odgoja i javnih potreba u školstvu Općine Kumrovec za 202</w:t>
      </w:r>
      <w:r w:rsidR="009F0A29">
        <w:t>6</w:t>
      </w:r>
      <w:r w:rsidR="00976DF5">
        <w:t xml:space="preserve"> godinu</w:t>
      </w:r>
      <w:r w:rsidR="00976DF5">
        <w:rPr>
          <w:spacing w:val="1"/>
        </w:rPr>
        <w:t xml:space="preserve">  -P1007, P1008 </w:t>
      </w:r>
      <w:r w:rsidR="00976DF5" w:rsidRPr="000975E6">
        <w:t>osi</w:t>
      </w:r>
      <w:r w:rsidR="00976DF5" w:rsidRPr="000975E6">
        <w:rPr>
          <w:spacing w:val="-2"/>
        </w:rPr>
        <w:t>g</w:t>
      </w:r>
      <w:r w:rsidR="00976DF5" w:rsidRPr="000975E6">
        <w:rPr>
          <w:spacing w:val="2"/>
        </w:rPr>
        <w:t>u</w:t>
      </w:r>
      <w:r w:rsidR="00976DF5" w:rsidRPr="000975E6">
        <w:t>r</w:t>
      </w:r>
      <w:r w:rsidR="00976DF5" w:rsidRPr="000975E6">
        <w:rPr>
          <w:spacing w:val="-2"/>
        </w:rPr>
        <w:t>a</w:t>
      </w:r>
      <w:r w:rsidR="00976DF5" w:rsidRPr="000975E6">
        <w:t xml:space="preserve">no je </w:t>
      </w:r>
      <w:r w:rsidR="009F0A29">
        <w:t>4</w:t>
      </w:r>
      <w:r w:rsidR="00F53423">
        <w:t>04</w:t>
      </w:r>
      <w:r w:rsidR="009F0A29">
        <w:t>.</w:t>
      </w:r>
      <w:r w:rsidR="00F53423">
        <w:t>2</w:t>
      </w:r>
      <w:r w:rsidR="009F0A29">
        <w:t>00</w:t>
      </w:r>
      <w:r w:rsidR="006E6DF2">
        <w:t>,00</w:t>
      </w:r>
      <w:r w:rsidR="00976DF5">
        <w:t xml:space="preserve"> </w:t>
      </w:r>
      <w:r>
        <w:t>EUR</w:t>
      </w:r>
      <w:r w:rsidR="00976DF5">
        <w:rPr>
          <w:spacing w:val="-1"/>
        </w:rPr>
        <w:t xml:space="preserve"> </w:t>
      </w:r>
      <w:r w:rsidR="00976DF5">
        <w:t>.</w:t>
      </w:r>
    </w:p>
    <w:p w14:paraId="13CFBADA" w14:textId="77777777" w:rsidR="00976DF5" w:rsidRDefault="00976DF5" w:rsidP="00976DF5">
      <w:pPr>
        <w:pStyle w:val="Bezproreda"/>
      </w:pPr>
    </w:p>
    <w:p w14:paraId="627CEE2A" w14:textId="77777777" w:rsidR="004D4C39" w:rsidRDefault="004D4C39" w:rsidP="00976DF5">
      <w:pPr>
        <w:pStyle w:val="Bezproreda"/>
      </w:pPr>
    </w:p>
    <w:p w14:paraId="234002A8" w14:textId="77777777" w:rsidR="00976DF5" w:rsidRPr="000975E6" w:rsidRDefault="00976DF5" w:rsidP="00976DF5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4.</w:t>
      </w:r>
    </w:p>
    <w:p w14:paraId="69B2A91E" w14:textId="57771FA3" w:rsidR="00976DF5" w:rsidRPr="000975E6" w:rsidRDefault="00F53423" w:rsidP="00976DF5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t xml:space="preserve">I izmjene i dopune </w:t>
      </w:r>
      <w:r w:rsidR="00976DF5">
        <w:t>Program</w:t>
      </w:r>
      <w:r>
        <w:t>a</w:t>
      </w:r>
      <w:r w:rsidR="00976DF5">
        <w:t xml:space="preserve"> predškolskog odgoja i javnih potreba u školstvu Općine Kumrovec za 202</w:t>
      </w:r>
      <w:r w:rsidR="009F0A29">
        <w:t>6</w:t>
      </w:r>
      <w:r w:rsidR="00976DF5">
        <w:t xml:space="preserve"> godinu -P1007, P1008 </w:t>
      </w:r>
      <w:r w:rsidR="00976DF5" w:rsidRPr="000975E6">
        <w:rPr>
          <w:spacing w:val="1"/>
          <w:position w:val="-1"/>
        </w:rPr>
        <w:t xml:space="preserve"> objaviti će se </w:t>
      </w:r>
      <w:r w:rsidR="00976DF5" w:rsidRPr="000975E6">
        <w:rPr>
          <w:rFonts w:eastAsia="Times New Roman" w:cstheme="minorHAnsi"/>
        </w:rPr>
        <w:t xml:space="preserve">u </w:t>
      </w:r>
      <w:r w:rsidR="00976DF5">
        <w:rPr>
          <w:rFonts w:eastAsia="Times New Roman" w:cstheme="minorHAnsi"/>
        </w:rPr>
        <w:t>S</w:t>
      </w:r>
      <w:r w:rsidR="00976DF5" w:rsidRPr="000975E6">
        <w:rPr>
          <w:rFonts w:eastAsia="Times New Roman" w:cstheme="minorHAnsi"/>
        </w:rPr>
        <w:t xml:space="preserve">lužbenom glasniku </w:t>
      </w:r>
      <w:r w:rsidR="00976DF5">
        <w:rPr>
          <w:rFonts w:eastAsia="Times New Roman" w:cstheme="minorHAnsi"/>
        </w:rPr>
        <w:t>Krapinsko-zagorske županije, a stupa na snagu osmi dan od objave</w:t>
      </w:r>
      <w:r w:rsidR="00976DF5" w:rsidRPr="000975E6">
        <w:rPr>
          <w:rFonts w:eastAsia="Times New Roman" w:cstheme="minorHAnsi"/>
        </w:rPr>
        <w:t>.</w:t>
      </w:r>
    </w:p>
    <w:p w14:paraId="060EC5AF" w14:textId="77777777" w:rsidR="00976DF5" w:rsidRPr="000975E6" w:rsidRDefault="00976DF5" w:rsidP="00976DF5">
      <w:pPr>
        <w:pStyle w:val="Bezproreda"/>
      </w:pPr>
    </w:p>
    <w:p w14:paraId="63A6E7AD" w14:textId="05B9EE2C" w:rsidR="00976DF5" w:rsidRPr="000975E6" w:rsidRDefault="000926E9" w:rsidP="000926E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pacing w:val="2"/>
        </w:rPr>
        <w:t xml:space="preserve">  </w:t>
      </w:r>
      <w:r w:rsidR="00976DF5" w:rsidRPr="000975E6">
        <w:rPr>
          <w:rFonts w:eastAsia="Times New Roman" w:cstheme="minorHAnsi"/>
          <w:spacing w:val="2"/>
        </w:rPr>
        <w:t>K</w:t>
      </w:r>
      <w:r w:rsidR="00976DF5" w:rsidRPr="000975E6">
        <w:rPr>
          <w:rFonts w:eastAsia="Times New Roman" w:cstheme="minorHAnsi"/>
          <w:spacing w:val="-3"/>
        </w:rPr>
        <w:t>L</w:t>
      </w:r>
      <w:r w:rsidR="00976DF5" w:rsidRPr="000975E6">
        <w:rPr>
          <w:rFonts w:eastAsia="Times New Roman" w:cstheme="minorHAnsi"/>
        </w:rPr>
        <w:t>ASA: 400</w:t>
      </w:r>
      <w:r w:rsidR="00976DF5" w:rsidRPr="000975E6">
        <w:rPr>
          <w:rFonts w:eastAsia="Times New Roman" w:cstheme="minorHAnsi"/>
          <w:spacing w:val="-1"/>
        </w:rPr>
        <w:t>-</w:t>
      </w:r>
      <w:r w:rsidR="00976DF5" w:rsidRPr="000975E6">
        <w:rPr>
          <w:rFonts w:eastAsia="Times New Roman" w:cstheme="minorHAnsi"/>
        </w:rPr>
        <w:t>0</w:t>
      </w:r>
      <w:r w:rsidR="0046631B">
        <w:rPr>
          <w:rFonts w:eastAsia="Times New Roman" w:cstheme="minorHAnsi"/>
        </w:rPr>
        <w:t>1</w:t>
      </w:r>
      <w:r w:rsidR="00976DF5" w:rsidRPr="000975E6">
        <w:rPr>
          <w:rFonts w:eastAsia="Times New Roman" w:cstheme="minorHAnsi"/>
        </w:rPr>
        <w:t>/</w:t>
      </w:r>
      <w:r w:rsidR="00976DF5">
        <w:rPr>
          <w:rFonts w:eastAsia="Times New Roman" w:cstheme="minorHAnsi"/>
        </w:rPr>
        <w:t>2</w:t>
      </w:r>
      <w:r w:rsidR="00F53423">
        <w:rPr>
          <w:rFonts w:eastAsia="Times New Roman" w:cstheme="minorHAnsi"/>
        </w:rPr>
        <w:t>6</w:t>
      </w:r>
      <w:r w:rsidR="00976DF5" w:rsidRPr="000975E6">
        <w:rPr>
          <w:rFonts w:eastAsia="Times New Roman" w:cstheme="minorHAnsi"/>
        </w:rPr>
        <w:t>-01/</w:t>
      </w:r>
      <w:r w:rsidR="00976DF5">
        <w:rPr>
          <w:rFonts w:eastAsia="Times New Roman" w:cstheme="minorHAnsi"/>
        </w:rPr>
        <w:t>0</w:t>
      </w:r>
      <w:r w:rsidR="0046631B">
        <w:rPr>
          <w:rFonts w:eastAsia="Times New Roman" w:cstheme="minorHAnsi"/>
        </w:rPr>
        <w:t>0</w:t>
      </w:r>
      <w:r w:rsidR="00F53423">
        <w:rPr>
          <w:rFonts w:eastAsia="Times New Roman" w:cstheme="minorHAnsi"/>
        </w:rPr>
        <w:t>2</w:t>
      </w:r>
    </w:p>
    <w:p w14:paraId="1512CDDD" w14:textId="25928AEB" w:rsidR="00976DF5" w:rsidRPr="000975E6" w:rsidRDefault="00976DF5" w:rsidP="00976DF5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>: 21</w:t>
      </w:r>
      <w:r w:rsidR="000926E9">
        <w:rPr>
          <w:rFonts w:eastAsia="Times New Roman" w:cstheme="minorHAnsi"/>
        </w:rPr>
        <w:t>40</w:t>
      </w:r>
      <w:r w:rsidRPr="000975E6">
        <w:rPr>
          <w:rFonts w:eastAsia="Times New Roman" w:cstheme="minorHAnsi"/>
          <w:spacing w:val="-1"/>
        </w:rPr>
        <w:t>-</w:t>
      </w:r>
      <w:r w:rsidR="000926E9">
        <w:rPr>
          <w:rFonts w:eastAsia="Times New Roman" w:cstheme="minorHAnsi"/>
          <w:spacing w:val="-1"/>
        </w:rPr>
        <w:t>19-</w:t>
      </w:r>
      <w:r w:rsidR="00F53423">
        <w:rPr>
          <w:rFonts w:eastAsia="Times New Roman" w:cstheme="minorHAnsi"/>
          <w:spacing w:val="-1"/>
        </w:rPr>
        <w:t>6</w:t>
      </w:r>
    </w:p>
    <w:p w14:paraId="0D704DFC" w14:textId="7717B80B" w:rsidR="00976DF5" w:rsidRPr="000975E6" w:rsidRDefault="00976DF5" w:rsidP="00976DF5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D905BA">
        <w:rPr>
          <w:rFonts w:eastAsia="Times New Roman" w:cstheme="minorHAnsi"/>
        </w:rPr>
        <w:t>1</w:t>
      </w:r>
      <w:r w:rsidR="00F53423">
        <w:rPr>
          <w:rFonts w:eastAsia="Times New Roman" w:cstheme="minorHAnsi"/>
        </w:rPr>
        <w:t>3.05.</w:t>
      </w:r>
      <w:r w:rsidRPr="000975E6">
        <w:rPr>
          <w:rFonts w:eastAsia="Times New Roman" w:cstheme="minorHAnsi"/>
        </w:rPr>
        <w:t>20</w:t>
      </w:r>
      <w:r>
        <w:rPr>
          <w:rFonts w:eastAsia="Times New Roman" w:cstheme="minorHAnsi"/>
        </w:rPr>
        <w:t>2</w:t>
      </w:r>
      <w:r w:rsidR="00F53423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24518221" w14:textId="2FB844B3" w:rsidR="00976DF5" w:rsidRPr="000975E6" w:rsidRDefault="00976DF5" w:rsidP="001D0C5B">
      <w:pPr>
        <w:spacing w:after="0" w:line="240" w:lineRule="auto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</w:t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>
        <w:rPr>
          <w:rFonts w:eastAsia="Times New Roman" w:cstheme="minorHAnsi"/>
        </w:rPr>
        <w:t>P</w:t>
      </w:r>
      <w:r w:rsidRPr="000975E6">
        <w:rPr>
          <w:rFonts w:eastAsia="Times New Roman" w:cstheme="minorHAnsi"/>
        </w:rPr>
        <w:t xml:space="preserve">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5F9F9C3" w14:textId="77777777" w:rsidR="00976DF5" w:rsidRPr="000975E6" w:rsidRDefault="00976DF5" w:rsidP="00976DF5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2FB43ECF" w14:textId="41EF9C82" w:rsidR="00ED4932" w:rsidRDefault="00976DF5" w:rsidP="00976DF5">
      <w:pPr>
        <w:ind w:left="4956" w:firstLine="708"/>
      </w:pPr>
      <w:r>
        <w:rPr>
          <w:rFonts w:eastAsia="Times New Roman" w:cstheme="minorHAnsi"/>
        </w:rPr>
        <w:t>Tomislav Škvorc</w:t>
      </w:r>
    </w:p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F5"/>
    <w:rsid w:val="000926E9"/>
    <w:rsid w:val="001D0C5B"/>
    <w:rsid w:val="0046631B"/>
    <w:rsid w:val="004705E2"/>
    <w:rsid w:val="004D4C39"/>
    <w:rsid w:val="005F43DA"/>
    <w:rsid w:val="0063006E"/>
    <w:rsid w:val="006504BC"/>
    <w:rsid w:val="006E6DF2"/>
    <w:rsid w:val="00877EC8"/>
    <w:rsid w:val="00976DF5"/>
    <w:rsid w:val="009F0A29"/>
    <w:rsid w:val="00AF3787"/>
    <w:rsid w:val="00AF5702"/>
    <w:rsid w:val="00D905BA"/>
    <w:rsid w:val="00DA1926"/>
    <w:rsid w:val="00DB2E65"/>
    <w:rsid w:val="00E857BF"/>
    <w:rsid w:val="00ED4932"/>
    <w:rsid w:val="00F53423"/>
    <w:rsid w:val="00F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6CFB"/>
  <w15:chartTrackingRefBased/>
  <w15:docId w15:val="{E5F664A9-1CE7-4E46-9C53-5E60057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6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2</cp:revision>
  <dcterms:created xsi:type="dcterms:W3CDTF">2026-05-07T10:53:00Z</dcterms:created>
  <dcterms:modified xsi:type="dcterms:W3CDTF">2026-05-07T10:53:00Z</dcterms:modified>
</cp:coreProperties>
</file>