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189A" w14:textId="39FC0091" w:rsidR="00A74113" w:rsidRDefault="00A74113" w:rsidP="000A3FD3">
      <w:pPr>
        <w:pStyle w:val="Bezproreda"/>
        <w:rPr>
          <w:rFonts w:eastAsia="Times New Roman" w:cstheme="minorHAnsi"/>
        </w:rPr>
      </w:pPr>
      <w:r w:rsidRPr="00A74113">
        <w:rPr>
          <w:rFonts w:eastAsia="Times New Roman" w:cstheme="minorHAnsi"/>
        </w:rPr>
        <w:t xml:space="preserve">Na temelju članka 1. I 9a Zakona o financiranju javnih potreba u kulturi („Narodne novine“ broj 47/90. i 27/93. i 38/09), Zakona o sportu ( Narodne novine 141/22) , članka 32. Statuta Općine Kumrovec («Službeni glasnik Krapinsko-zagorske županije» broj 12/18. i 9/2020 i 13/2021 ) Općinsko vijeće Općine Kumrovec na </w:t>
      </w:r>
      <w:r w:rsidR="0006583E">
        <w:rPr>
          <w:rFonts w:eastAsia="Times New Roman" w:cstheme="minorHAnsi"/>
        </w:rPr>
        <w:t>8</w:t>
      </w:r>
      <w:r w:rsidRPr="00A74113">
        <w:rPr>
          <w:rFonts w:eastAsia="Times New Roman" w:cstheme="minorHAnsi"/>
        </w:rPr>
        <w:t>. radnoj sjednici  donijelo je</w:t>
      </w:r>
    </w:p>
    <w:p w14:paraId="53D22129" w14:textId="113D8327" w:rsidR="000A3FD3" w:rsidRPr="000975E6" w:rsidRDefault="000A3FD3" w:rsidP="000A3FD3">
      <w:pPr>
        <w:pStyle w:val="Bezproreda"/>
        <w:rPr>
          <w:rFonts w:eastAsia="Times New Roman" w:cstheme="minorHAnsi"/>
          <w:b/>
        </w:rPr>
      </w:pPr>
      <w:r w:rsidRPr="000975E6">
        <w:rPr>
          <w:rFonts w:eastAsia="Times New Roman" w:cstheme="minorHAnsi"/>
          <w:b/>
        </w:rPr>
        <w:tab/>
      </w:r>
      <w:r w:rsidRPr="000975E6">
        <w:rPr>
          <w:rFonts w:eastAsia="Times New Roman" w:cstheme="minorHAnsi"/>
          <w:b/>
        </w:rPr>
        <w:tab/>
      </w:r>
      <w:r w:rsidRPr="000975E6">
        <w:rPr>
          <w:rFonts w:eastAsia="Times New Roman" w:cstheme="minorHAnsi"/>
          <w:b/>
        </w:rPr>
        <w:tab/>
      </w:r>
    </w:p>
    <w:p w14:paraId="3F4F16A2" w14:textId="72D9E6F0" w:rsidR="000A3FD3" w:rsidRPr="00693A6C" w:rsidRDefault="0006583E" w:rsidP="000A3FD3">
      <w:pPr>
        <w:pStyle w:val="Bezproreda"/>
        <w:jc w:val="center"/>
        <w:rPr>
          <w:b/>
          <w:bCs/>
        </w:rPr>
      </w:pPr>
      <w:r>
        <w:rPr>
          <w:b/>
          <w:bCs/>
          <w:spacing w:val="-3"/>
        </w:rPr>
        <w:t xml:space="preserve">I IZMJENE I DOPUNE </w:t>
      </w:r>
      <w:r w:rsidR="000A3FD3" w:rsidRPr="00693A6C">
        <w:rPr>
          <w:b/>
          <w:bCs/>
          <w:spacing w:val="-3"/>
        </w:rPr>
        <w:t>P</w:t>
      </w:r>
      <w:r w:rsidR="000A3FD3" w:rsidRPr="00693A6C">
        <w:rPr>
          <w:b/>
          <w:bCs/>
        </w:rPr>
        <w:t>R</w:t>
      </w:r>
      <w:r w:rsidR="000A3FD3" w:rsidRPr="00693A6C">
        <w:rPr>
          <w:b/>
          <w:bCs/>
          <w:spacing w:val="2"/>
        </w:rPr>
        <w:t>O</w:t>
      </w:r>
      <w:r w:rsidR="000A3FD3" w:rsidRPr="00693A6C">
        <w:rPr>
          <w:b/>
          <w:bCs/>
          <w:spacing w:val="-2"/>
        </w:rPr>
        <w:t>G</w:t>
      </w:r>
      <w:r w:rsidR="000A3FD3" w:rsidRPr="00693A6C">
        <w:rPr>
          <w:b/>
          <w:bCs/>
        </w:rPr>
        <w:t>R</w:t>
      </w:r>
      <w:r w:rsidR="00E027E6">
        <w:rPr>
          <w:b/>
          <w:bCs/>
          <w:spacing w:val="1"/>
        </w:rPr>
        <w:t>AM</w:t>
      </w:r>
      <w:r>
        <w:rPr>
          <w:b/>
          <w:bCs/>
          <w:spacing w:val="1"/>
        </w:rPr>
        <w:t>-a</w:t>
      </w:r>
      <w:r w:rsidR="000A3FD3" w:rsidRPr="00693A6C">
        <w:rPr>
          <w:b/>
          <w:bCs/>
        </w:rPr>
        <w:t xml:space="preserve"> </w:t>
      </w:r>
      <w:r w:rsidR="000A3FD3">
        <w:rPr>
          <w:b/>
          <w:bCs/>
        </w:rPr>
        <w:t xml:space="preserve"> </w:t>
      </w:r>
      <w:r w:rsidR="000A3FD3" w:rsidRPr="00693A6C">
        <w:rPr>
          <w:b/>
          <w:bCs/>
        </w:rPr>
        <w:t>JAVNIH POTREBA U KULTURI I SPORTU</w:t>
      </w:r>
    </w:p>
    <w:p w14:paraId="58241E8A" w14:textId="47C27869" w:rsidR="000A3FD3" w:rsidRPr="00693A6C" w:rsidRDefault="000A3FD3" w:rsidP="000A3FD3">
      <w:pPr>
        <w:pStyle w:val="Bezproreda"/>
        <w:jc w:val="center"/>
        <w:rPr>
          <w:b/>
          <w:bCs/>
        </w:rPr>
      </w:pPr>
      <w:r w:rsidRPr="00693A6C">
        <w:rPr>
          <w:b/>
          <w:bCs/>
        </w:rPr>
        <w:t>O</w:t>
      </w:r>
      <w:r w:rsidRPr="00693A6C">
        <w:rPr>
          <w:b/>
          <w:bCs/>
          <w:spacing w:val="-2"/>
        </w:rPr>
        <w:t>P</w:t>
      </w:r>
      <w:r w:rsidRPr="00693A6C">
        <w:rPr>
          <w:b/>
          <w:bCs/>
        </w:rPr>
        <w:t>ĆI</w:t>
      </w:r>
      <w:r w:rsidRPr="00693A6C">
        <w:rPr>
          <w:b/>
          <w:bCs/>
          <w:spacing w:val="1"/>
        </w:rPr>
        <w:t>N</w:t>
      </w:r>
      <w:r w:rsidRPr="00693A6C">
        <w:rPr>
          <w:b/>
          <w:bCs/>
        </w:rPr>
        <w:t xml:space="preserve">E </w:t>
      </w:r>
      <w:r w:rsidRPr="00693A6C">
        <w:rPr>
          <w:b/>
          <w:bCs/>
          <w:spacing w:val="-2"/>
        </w:rPr>
        <w:t>K</w:t>
      </w:r>
      <w:r w:rsidRPr="00693A6C">
        <w:rPr>
          <w:b/>
          <w:bCs/>
        </w:rPr>
        <w:t>U</w:t>
      </w:r>
      <w:r w:rsidRPr="00693A6C">
        <w:rPr>
          <w:b/>
          <w:bCs/>
          <w:spacing w:val="-1"/>
        </w:rPr>
        <w:t>M</w:t>
      </w:r>
      <w:r w:rsidRPr="00693A6C">
        <w:rPr>
          <w:b/>
          <w:bCs/>
        </w:rPr>
        <w:t>ROVEC</w:t>
      </w:r>
      <w:r w:rsidRPr="00693A6C">
        <w:rPr>
          <w:b/>
          <w:bCs/>
          <w:spacing w:val="2"/>
        </w:rPr>
        <w:t xml:space="preserve"> </w:t>
      </w:r>
      <w:r w:rsidRPr="00693A6C">
        <w:rPr>
          <w:b/>
          <w:bCs/>
          <w:spacing w:val="-2"/>
        </w:rPr>
        <w:t>Z</w:t>
      </w:r>
      <w:r w:rsidRPr="00693A6C">
        <w:rPr>
          <w:b/>
          <w:bCs/>
        </w:rPr>
        <w:t>A 2</w:t>
      </w:r>
      <w:r w:rsidRPr="00693A6C">
        <w:rPr>
          <w:b/>
          <w:bCs/>
          <w:spacing w:val="2"/>
        </w:rPr>
        <w:t>02</w:t>
      </w:r>
      <w:r w:rsidR="00EF19FD">
        <w:rPr>
          <w:b/>
          <w:bCs/>
          <w:spacing w:val="2"/>
        </w:rPr>
        <w:t>6</w:t>
      </w:r>
      <w:r w:rsidRPr="00693A6C">
        <w:rPr>
          <w:b/>
          <w:bCs/>
        </w:rPr>
        <w:t xml:space="preserve">. </w:t>
      </w:r>
      <w:r w:rsidRPr="00693A6C">
        <w:rPr>
          <w:b/>
          <w:bCs/>
          <w:spacing w:val="-2"/>
        </w:rPr>
        <w:t>G</w:t>
      </w:r>
      <w:r w:rsidRPr="00693A6C">
        <w:rPr>
          <w:b/>
          <w:bCs/>
        </w:rPr>
        <w:t>ODINU</w:t>
      </w:r>
    </w:p>
    <w:p w14:paraId="7CB47E3A" w14:textId="77777777" w:rsidR="000A3FD3" w:rsidRPr="000975E6" w:rsidRDefault="000A3FD3" w:rsidP="000A3FD3">
      <w:pPr>
        <w:pStyle w:val="Bezproreda"/>
      </w:pPr>
    </w:p>
    <w:p w14:paraId="335B7F11" w14:textId="77777777" w:rsidR="000A3FD3" w:rsidRDefault="000A3FD3" w:rsidP="000A3FD3">
      <w:pPr>
        <w:pStyle w:val="Bezproreda"/>
        <w:jc w:val="center"/>
      </w:pPr>
      <w:r>
        <w:t>Članak 1.</w:t>
      </w:r>
    </w:p>
    <w:p w14:paraId="4FEA4C75" w14:textId="3CA85CFF" w:rsidR="00024343" w:rsidRPr="00024343" w:rsidRDefault="00024343" w:rsidP="00024343">
      <w:pPr>
        <w:spacing w:after="0"/>
        <w:ind w:firstLine="708"/>
        <w:rPr>
          <w:rFonts w:eastAsia="Calibri" w:cstheme="minorHAnsi"/>
        </w:rPr>
      </w:pPr>
      <w:r w:rsidRPr="00024343">
        <w:rPr>
          <w:rFonts w:eastAsia="Calibri" w:cstheme="minorHAnsi"/>
        </w:rPr>
        <w:t xml:space="preserve">Programom se utvrđuju aktivnosti, poslovi, djelatnosti, akcije i manifestacije u kulturi i sportu od značenja za Općinu Kumrovec kao i njezinu promociju na svim razinama suradnje. </w:t>
      </w:r>
      <w:r w:rsidR="00A74113">
        <w:rPr>
          <w:rFonts w:eastAsia="Calibri" w:cstheme="minorHAnsi"/>
        </w:rPr>
        <w:t>P</w:t>
      </w:r>
      <w:r w:rsidRPr="00024343">
        <w:rPr>
          <w:rFonts w:eastAsia="Calibri" w:cstheme="minorHAnsi"/>
        </w:rPr>
        <w:t xml:space="preserve">održavaju </w:t>
      </w:r>
      <w:r w:rsidR="00A74113">
        <w:rPr>
          <w:rFonts w:eastAsia="Calibri" w:cstheme="minorHAnsi"/>
        </w:rPr>
        <w:t xml:space="preserve">se </w:t>
      </w:r>
      <w:r w:rsidRPr="00024343">
        <w:rPr>
          <w:rFonts w:eastAsia="Calibri" w:cstheme="minorHAnsi"/>
        </w:rPr>
        <w:t>i pot</w:t>
      </w:r>
      <w:r w:rsidRPr="00024343">
        <w:rPr>
          <w:rFonts w:eastAsia="Calibri" w:cstheme="minorHAnsi"/>
          <w:spacing w:val="1"/>
        </w:rPr>
        <w:t>iču t</w:t>
      </w:r>
      <w:r w:rsidRPr="00024343">
        <w:rPr>
          <w:rFonts w:eastAsia="Calibri" w:cstheme="minorHAnsi"/>
        </w:rPr>
        <w:t>r</w:t>
      </w:r>
      <w:r w:rsidRPr="00024343">
        <w:rPr>
          <w:rFonts w:eastAsia="Calibri" w:cstheme="minorHAnsi"/>
          <w:spacing w:val="-2"/>
        </w:rPr>
        <w:t>a</w:t>
      </w:r>
      <w:r w:rsidRPr="00024343">
        <w:rPr>
          <w:rFonts w:eastAsia="Calibri" w:cstheme="minorHAnsi"/>
        </w:rPr>
        <w:t>dicion</w:t>
      </w:r>
      <w:r w:rsidRPr="00024343">
        <w:rPr>
          <w:rFonts w:eastAsia="Calibri" w:cstheme="minorHAnsi"/>
          <w:spacing w:val="-1"/>
        </w:rPr>
        <w:t>a</w:t>
      </w:r>
      <w:r w:rsidRPr="00024343">
        <w:rPr>
          <w:rFonts w:eastAsia="Calibri" w:cstheme="minorHAnsi"/>
        </w:rPr>
        <w:t>lne kul</w:t>
      </w:r>
      <w:r w:rsidRPr="00024343">
        <w:rPr>
          <w:rFonts w:eastAsia="Calibri" w:cstheme="minorHAnsi"/>
          <w:spacing w:val="1"/>
        </w:rPr>
        <w:t>t</w:t>
      </w:r>
      <w:r w:rsidRPr="00024343">
        <w:rPr>
          <w:rFonts w:eastAsia="Calibri" w:cstheme="minorHAnsi"/>
        </w:rPr>
        <w:t>u</w:t>
      </w:r>
      <w:r w:rsidRPr="00024343">
        <w:rPr>
          <w:rFonts w:eastAsia="Calibri" w:cstheme="minorHAnsi"/>
          <w:spacing w:val="-1"/>
        </w:rPr>
        <w:t>r</w:t>
      </w:r>
      <w:r w:rsidRPr="00024343">
        <w:rPr>
          <w:rFonts w:eastAsia="Calibri" w:cstheme="minorHAnsi"/>
        </w:rPr>
        <w:t xml:space="preserve">ne </w:t>
      </w:r>
      <w:r w:rsidRPr="00024343">
        <w:rPr>
          <w:rFonts w:eastAsia="Calibri" w:cstheme="minorHAnsi"/>
          <w:spacing w:val="1"/>
        </w:rPr>
        <w:t>m</w:t>
      </w:r>
      <w:r w:rsidRPr="00024343">
        <w:rPr>
          <w:rFonts w:eastAsia="Calibri" w:cstheme="minorHAnsi"/>
          <w:spacing w:val="-1"/>
        </w:rPr>
        <w:t>a</w:t>
      </w:r>
      <w:r w:rsidRPr="00024343">
        <w:rPr>
          <w:rFonts w:eastAsia="Calibri" w:cstheme="minorHAnsi"/>
        </w:rPr>
        <w:t>nif</w:t>
      </w:r>
      <w:r w:rsidRPr="00024343">
        <w:rPr>
          <w:rFonts w:eastAsia="Calibri" w:cstheme="minorHAnsi"/>
          <w:spacing w:val="-1"/>
        </w:rPr>
        <w:t>e</w:t>
      </w:r>
      <w:r w:rsidRPr="00024343">
        <w:rPr>
          <w:rFonts w:eastAsia="Calibri" w:cstheme="minorHAnsi"/>
        </w:rPr>
        <w:t>sta</w:t>
      </w:r>
      <w:r w:rsidRPr="00024343">
        <w:rPr>
          <w:rFonts w:eastAsia="Calibri" w:cstheme="minorHAnsi"/>
          <w:spacing w:val="-1"/>
        </w:rPr>
        <w:t>c</w:t>
      </w:r>
      <w:r w:rsidRPr="00024343">
        <w:rPr>
          <w:rFonts w:eastAsia="Calibri" w:cstheme="minorHAnsi"/>
        </w:rPr>
        <w:t>i</w:t>
      </w:r>
      <w:r w:rsidRPr="00024343">
        <w:rPr>
          <w:rFonts w:eastAsia="Calibri" w:cstheme="minorHAnsi"/>
          <w:spacing w:val="1"/>
        </w:rPr>
        <w:t>je</w:t>
      </w:r>
      <w:r w:rsidRPr="00024343">
        <w:rPr>
          <w:rFonts w:eastAsia="Calibri" w:cstheme="minorHAnsi"/>
          <w:spacing w:val="-1"/>
        </w:rPr>
        <w:t xml:space="preserve"> </w:t>
      </w:r>
      <w:r w:rsidRPr="00024343">
        <w:rPr>
          <w:rFonts w:eastAsia="Calibri" w:cstheme="minorHAnsi"/>
        </w:rPr>
        <w:t>i</w:t>
      </w:r>
      <w:r w:rsidRPr="00024343">
        <w:rPr>
          <w:rFonts w:eastAsia="Calibri" w:cstheme="minorHAnsi"/>
          <w:spacing w:val="3"/>
        </w:rPr>
        <w:t xml:space="preserve"> </w:t>
      </w:r>
      <w:r w:rsidRPr="00024343">
        <w:rPr>
          <w:rFonts w:eastAsia="Calibri" w:cstheme="minorHAnsi"/>
        </w:rPr>
        <w:t>p</w:t>
      </w:r>
      <w:r w:rsidRPr="00024343">
        <w:rPr>
          <w:rFonts w:eastAsia="Calibri" w:cstheme="minorHAnsi"/>
          <w:spacing w:val="-1"/>
        </w:rPr>
        <w:t>r</w:t>
      </w:r>
      <w:r w:rsidRPr="00024343">
        <w:rPr>
          <w:rFonts w:eastAsia="Calibri" w:cstheme="minorHAnsi"/>
        </w:rPr>
        <w:t>ogr</w:t>
      </w:r>
      <w:r w:rsidRPr="00024343">
        <w:rPr>
          <w:rFonts w:eastAsia="Calibri" w:cstheme="minorHAnsi"/>
          <w:spacing w:val="-2"/>
        </w:rPr>
        <w:t>a</w:t>
      </w:r>
      <w:r w:rsidRPr="00024343">
        <w:rPr>
          <w:rFonts w:eastAsia="Calibri" w:cstheme="minorHAnsi"/>
        </w:rPr>
        <w:t>mi koji su dio ku</w:t>
      </w:r>
      <w:r w:rsidRPr="00024343">
        <w:rPr>
          <w:rFonts w:eastAsia="Calibri" w:cstheme="minorHAnsi"/>
          <w:spacing w:val="1"/>
        </w:rPr>
        <w:t>l</w:t>
      </w:r>
      <w:r w:rsidRPr="00024343">
        <w:rPr>
          <w:rFonts w:eastAsia="Calibri" w:cstheme="minorHAnsi"/>
        </w:rPr>
        <w:t>turnih s</w:t>
      </w:r>
      <w:r w:rsidRPr="00024343">
        <w:rPr>
          <w:rFonts w:eastAsia="Calibri" w:cstheme="minorHAnsi"/>
          <w:spacing w:val="-1"/>
        </w:rPr>
        <w:t>a</w:t>
      </w:r>
      <w:r w:rsidRPr="00024343">
        <w:rPr>
          <w:rFonts w:eastAsia="Calibri" w:cstheme="minorHAnsi"/>
        </w:rPr>
        <w:t>d</w:t>
      </w:r>
      <w:r w:rsidRPr="00024343">
        <w:rPr>
          <w:rFonts w:eastAsia="Calibri" w:cstheme="minorHAnsi"/>
          <w:spacing w:val="-1"/>
        </w:rPr>
        <w:t>r</w:t>
      </w:r>
      <w:r w:rsidRPr="00024343">
        <w:rPr>
          <w:rFonts w:eastAsia="Calibri" w:cstheme="minorHAnsi"/>
          <w:spacing w:val="1"/>
        </w:rPr>
        <w:t>ž</w:t>
      </w:r>
      <w:r w:rsidRPr="00024343">
        <w:rPr>
          <w:rFonts w:eastAsia="Calibri" w:cstheme="minorHAnsi"/>
          <w:spacing w:val="-1"/>
        </w:rPr>
        <w:t>a</w:t>
      </w:r>
      <w:r w:rsidRPr="00024343">
        <w:rPr>
          <w:rFonts w:eastAsia="Calibri" w:cstheme="minorHAnsi"/>
        </w:rPr>
        <w:t xml:space="preserve">ja </w:t>
      </w:r>
      <w:r w:rsidRPr="00024343">
        <w:rPr>
          <w:rFonts w:eastAsia="Calibri" w:cstheme="minorHAnsi"/>
          <w:spacing w:val="-1"/>
        </w:rPr>
        <w:t>O</w:t>
      </w:r>
      <w:r w:rsidRPr="00024343">
        <w:rPr>
          <w:rFonts w:eastAsia="Calibri" w:cstheme="minorHAnsi"/>
        </w:rPr>
        <w:t>p</w:t>
      </w:r>
      <w:r w:rsidRPr="00024343">
        <w:rPr>
          <w:rFonts w:eastAsia="Calibri" w:cstheme="minorHAnsi"/>
          <w:spacing w:val="-1"/>
        </w:rPr>
        <w:t>ć</w:t>
      </w:r>
      <w:r w:rsidRPr="00024343">
        <w:rPr>
          <w:rFonts w:eastAsia="Calibri" w:cstheme="minorHAnsi"/>
        </w:rPr>
        <w:t>ine</w:t>
      </w:r>
      <w:r w:rsidRPr="00024343">
        <w:rPr>
          <w:rFonts w:eastAsia="Calibri" w:cstheme="minorHAnsi"/>
          <w:spacing w:val="2"/>
        </w:rPr>
        <w:t xml:space="preserve"> </w:t>
      </w:r>
      <w:r w:rsidRPr="00024343">
        <w:rPr>
          <w:rFonts w:eastAsia="Calibri" w:cstheme="minorHAnsi"/>
        </w:rPr>
        <w:t>Kum</w:t>
      </w:r>
      <w:r w:rsidRPr="00024343">
        <w:rPr>
          <w:rFonts w:eastAsia="Calibri" w:cstheme="minorHAnsi"/>
          <w:spacing w:val="-1"/>
        </w:rPr>
        <w:t>r</w:t>
      </w:r>
      <w:r w:rsidRPr="00024343">
        <w:rPr>
          <w:rFonts w:eastAsia="Calibri" w:cstheme="minorHAnsi"/>
        </w:rPr>
        <w:t>o</w:t>
      </w:r>
      <w:r w:rsidRPr="00024343">
        <w:rPr>
          <w:rFonts w:eastAsia="Calibri" w:cstheme="minorHAnsi"/>
          <w:spacing w:val="2"/>
        </w:rPr>
        <w:t>v</w:t>
      </w:r>
      <w:r w:rsidRPr="00024343">
        <w:rPr>
          <w:rFonts w:eastAsia="Calibri" w:cstheme="minorHAnsi"/>
          <w:spacing w:val="-1"/>
        </w:rPr>
        <w:t>e</w:t>
      </w:r>
      <w:r w:rsidRPr="00024343">
        <w:rPr>
          <w:rFonts w:eastAsia="Calibri" w:cstheme="minorHAnsi"/>
        </w:rPr>
        <w:t>c</w:t>
      </w:r>
      <w:r w:rsidRPr="00024343">
        <w:rPr>
          <w:rFonts w:eastAsia="Calibri" w:cstheme="minorHAnsi"/>
          <w:spacing w:val="-1"/>
        </w:rPr>
        <w:t xml:space="preserve"> </w:t>
      </w:r>
      <w:r w:rsidRPr="00024343">
        <w:rPr>
          <w:rFonts w:eastAsia="Calibri" w:cstheme="minorHAnsi"/>
        </w:rPr>
        <w:t>i Kr</w:t>
      </w:r>
      <w:r w:rsidRPr="00024343">
        <w:rPr>
          <w:rFonts w:eastAsia="Calibri" w:cstheme="minorHAnsi"/>
          <w:spacing w:val="-2"/>
        </w:rPr>
        <w:t>a</w:t>
      </w:r>
      <w:r w:rsidRPr="00024343">
        <w:rPr>
          <w:rFonts w:eastAsia="Calibri" w:cstheme="minorHAnsi"/>
        </w:rPr>
        <w:t>pinsk</w:t>
      </w:r>
      <w:r w:rsidRPr="00024343">
        <w:rPr>
          <w:rFonts w:eastAsia="Calibri" w:cstheme="minorHAnsi"/>
          <w:spacing w:val="4"/>
        </w:rPr>
        <w:t>o</w:t>
      </w:r>
      <w:r w:rsidRPr="00024343">
        <w:rPr>
          <w:rFonts w:eastAsia="Calibri" w:cstheme="minorHAnsi"/>
          <w:spacing w:val="-1"/>
        </w:rPr>
        <w:t>-</w:t>
      </w:r>
      <w:r w:rsidRPr="00024343">
        <w:rPr>
          <w:rFonts w:eastAsia="Calibri" w:cstheme="minorHAnsi"/>
          <w:spacing w:val="1"/>
        </w:rPr>
        <w:t>z</w:t>
      </w:r>
      <w:r w:rsidRPr="00024343">
        <w:rPr>
          <w:rFonts w:eastAsia="Calibri" w:cstheme="minorHAnsi"/>
          <w:spacing w:val="-1"/>
        </w:rPr>
        <w:t>a</w:t>
      </w:r>
      <w:r w:rsidRPr="00024343">
        <w:rPr>
          <w:rFonts w:eastAsia="Calibri" w:cstheme="minorHAnsi"/>
          <w:spacing w:val="-2"/>
        </w:rPr>
        <w:t>g</w:t>
      </w:r>
      <w:r w:rsidRPr="00024343">
        <w:rPr>
          <w:rFonts w:eastAsia="Calibri" w:cstheme="minorHAnsi"/>
          <w:spacing w:val="2"/>
        </w:rPr>
        <w:t>o</w:t>
      </w:r>
      <w:r w:rsidRPr="00024343">
        <w:rPr>
          <w:rFonts w:eastAsia="Calibri" w:cstheme="minorHAnsi"/>
        </w:rPr>
        <w:t>rske</w:t>
      </w:r>
      <w:r w:rsidRPr="00024343">
        <w:rPr>
          <w:rFonts w:eastAsia="Calibri" w:cstheme="minorHAnsi"/>
          <w:spacing w:val="1"/>
        </w:rPr>
        <w:t xml:space="preserve"> ž</w:t>
      </w:r>
      <w:r w:rsidRPr="00024343">
        <w:rPr>
          <w:rFonts w:eastAsia="Calibri" w:cstheme="minorHAnsi"/>
        </w:rPr>
        <w:t>up</w:t>
      </w:r>
      <w:r w:rsidRPr="00024343">
        <w:rPr>
          <w:rFonts w:eastAsia="Calibri" w:cstheme="minorHAnsi"/>
          <w:spacing w:val="-1"/>
        </w:rPr>
        <w:t>a</w:t>
      </w:r>
      <w:r w:rsidRPr="00024343">
        <w:rPr>
          <w:rFonts w:eastAsia="Calibri" w:cstheme="minorHAnsi"/>
        </w:rPr>
        <w:t>ni</w:t>
      </w:r>
      <w:r w:rsidRPr="00024343">
        <w:rPr>
          <w:rFonts w:eastAsia="Calibri" w:cstheme="minorHAnsi"/>
          <w:spacing w:val="1"/>
        </w:rPr>
        <w:t>j</w:t>
      </w:r>
      <w:r w:rsidRPr="00024343">
        <w:rPr>
          <w:rFonts w:eastAsia="Calibri" w:cstheme="minorHAnsi"/>
          <w:spacing w:val="-1"/>
        </w:rPr>
        <w:t>e</w:t>
      </w:r>
      <w:r w:rsidRPr="00024343">
        <w:rPr>
          <w:rFonts w:eastAsia="Calibri" w:cstheme="minorHAnsi"/>
        </w:rPr>
        <w:t>, a</w:t>
      </w:r>
      <w:r w:rsidRPr="00024343">
        <w:rPr>
          <w:rFonts w:eastAsia="Calibri" w:cstheme="minorHAnsi"/>
          <w:spacing w:val="-1"/>
        </w:rPr>
        <w:t xml:space="preserve"> </w:t>
      </w:r>
      <w:r w:rsidRPr="00024343">
        <w:rPr>
          <w:rFonts w:eastAsia="Calibri" w:cstheme="minorHAnsi"/>
        </w:rPr>
        <w:t>mani</w:t>
      </w:r>
      <w:r w:rsidRPr="00024343">
        <w:rPr>
          <w:rFonts w:eastAsia="Calibri" w:cstheme="minorHAnsi"/>
          <w:spacing w:val="-1"/>
        </w:rPr>
        <w:t>fe</w:t>
      </w:r>
      <w:r w:rsidRPr="00024343">
        <w:rPr>
          <w:rFonts w:eastAsia="Calibri" w:cstheme="minorHAnsi"/>
        </w:rPr>
        <w:t>st</w:t>
      </w:r>
      <w:r w:rsidRPr="00024343">
        <w:rPr>
          <w:rFonts w:eastAsia="Calibri" w:cstheme="minorHAnsi"/>
          <w:spacing w:val="1"/>
        </w:rPr>
        <w:t>i</w:t>
      </w:r>
      <w:r w:rsidRPr="00024343">
        <w:rPr>
          <w:rFonts w:eastAsia="Calibri" w:cstheme="minorHAnsi"/>
        </w:rPr>
        <w:t>r</w:t>
      </w:r>
      <w:r w:rsidRPr="00024343">
        <w:rPr>
          <w:rFonts w:eastAsia="Calibri" w:cstheme="minorHAnsi"/>
          <w:spacing w:val="-2"/>
        </w:rPr>
        <w:t>a</w:t>
      </w:r>
      <w:r w:rsidRPr="00024343">
        <w:rPr>
          <w:rFonts w:eastAsia="Calibri" w:cstheme="minorHAnsi"/>
        </w:rPr>
        <w:t>ju</w:t>
      </w:r>
      <w:r w:rsidRPr="00024343">
        <w:rPr>
          <w:rFonts w:eastAsia="Calibri" w:cstheme="minorHAnsi"/>
          <w:spacing w:val="3"/>
        </w:rPr>
        <w:t xml:space="preserve"> </w:t>
      </w:r>
      <w:r w:rsidRPr="00024343">
        <w:rPr>
          <w:rFonts w:eastAsia="Calibri" w:cstheme="minorHAnsi"/>
        </w:rPr>
        <w:t>se</w:t>
      </w:r>
      <w:r w:rsidRPr="00024343">
        <w:rPr>
          <w:rFonts w:eastAsia="Calibri" w:cstheme="minorHAnsi"/>
          <w:spacing w:val="-1"/>
        </w:rPr>
        <w:t xml:space="preserve"> </w:t>
      </w:r>
      <w:r w:rsidRPr="00024343">
        <w:rPr>
          <w:rFonts w:eastAsia="Calibri" w:cstheme="minorHAnsi"/>
        </w:rPr>
        <w:t>kroz djelatnost Tu</w:t>
      </w:r>
      <w:r w:rsidRPr="00024343">
        <w:rPr>
          <w:rFonts w:eastAsia="Calibri" w:cstheme="minorHAnsi"/>
          <w:spacing w:val="-1"/>
        </w:rPr>
        <w:t>r</w:t>
      </w:r>
      <w:r w:rsidRPr="00024343">
        <w:rPr>
          <w:rFonts w:eastAsia="Calibri" w:cstheme="minorHAnsi"/>
        </w:rPr>
        <w:t>is</w:t>
      </w:r>
      <w:r w:rsidRPr="00024343">
        <w:rPr>
          <w:rFonts w:eastAsia="Calibri" w:cstheme="minorHAnsi"/>
          <w:spacing w:val="1"/>
        </w:rPr>
        <w:t>t</w:t>
      </w:r>
      <w:r w:rsidRPr="00024343">
        <w:rPr>
          <w:rFonts w:eastAsia="Calibri" w:cstheme="minorHAnsi"/>
        </w:rPr>
        <w:t>ičke</w:t>
      </w:r>
      <w:r w:rsidRPr="00024343">
        <w:rPr>
          <w:rFonts w:eastAsia="Calibri" w:cstheme="minorHAnsi"/>
          <w:spacing w:val="-1"/>
        </w:rPr>
        <w:t xml:space="preserve"> </w:t>
      </w:r>
      <w:r w:rsidRPr="00024343">
        <w:rPr>
          <w:rFonts w:eastAsia="Calibri" w:cstheme="minorHAnsi"/>
          <w:spacing w:val="1"/>
        </w:rPr>
        <w:t>z</w:t>
      </w:r>
      <w:r w:rsidRPr="00024343">
        <w:rPr>
          <w:rFonts w:eastAsia="Calibri" w:cstheme="minorHAnsi"/>
          <w:spacing w:val="-1"/>
        </w:rPr>
        <w:t>a</w:t>
      </w:r>
      <w:r w:rsidRPr="00024343">
        <w:rPr>
          <w:rFonts w:eastAsia="Calibri" w:cstheme="minorHAnsi"/>
        </w:rPr>
        <w:t>jedni</w:t>
      </w:r>
      <w:r w:rsidRPr="00024343">
        <w:rPr>
          <w:rFonts w:eastAsia="Calibri" w:cstheme="minorHAnsi"/>
          <w:spacing w:val="-1"/>
        </w:rPr>
        <w:t>c</w:t>
      </w:r>
      <w:r w:rsidRPr="00024343">
        <w:rPr>
          <w:rFonts w:eastAsia="Calibri" w:cstheme="minorHAnsi"/>
        </w:rPr>
        <w:t>e</w:t>
      </w:r>
      <w:r w:rsidRPr="00024343">
        <w:rPr>
          <w:rFonts w:eastAsia="Calibri" w:cstheme="minorHAnsi"/>
          <w:spacing w:val="-1"/>
        </w:rPr>
        <w:t xml:space="preserve"> </w:t>
      </w:r>
      <w:r w:rsidRPr="00024343">
        <w:rPr>
          <w:rFonts w:eastAsia="Calibri" w:cstheme="minorHAnsi"/>
        </w:rPr>
        <w:t>pod</w:t>
      </w:r>
      <w:r w:rsidRPr="00024343">
        <w:rPr>
          <w:rFonts w:eastAsia="Calibri" w:cstheme="minorHAnsi"/>
          <w:spacing w:val="-1"/>
        </w:rPr>
        <w:t>r</w:t>
      </w:r>
      <w:r w:rsidRPr="00024343">
        <w:rPr>
          <w:rFonts w:eastAsia="Calibri" w:cstheme="minorHAnsi"/>
        </w:rPr>
        <w:t>u</w:t>
      </w:r>
      <w:r w:rsidRPr="00024343">
        <w:rPr>
          <w:rFonts w:eastAsia="Calibri" w:cstheme="minorHAnsi"/>
          <w:spacing w:val="-1"/>
        </w:rPr>
        <w:t>č</w:t>
      </w:r>
      <w:r w:rsidRPr="00024343">
        <w:rPr>
          <w:rFonts w:eastAsia="Calibri" w:cstheme="minorHAnsi"/>
        </w:rPr>
        <w:t>ja</w:t>
      </w:r>
      <w:r w:rsidRPr="00024343">
        <w:rPr>
          <w:rFonts w:eastAsia="Calibri" w:cstheme="minorHAnsi"/>
          <w:spacing w:val="2"/>
        </w:rPr>
        <w:t xml:space="preserve"> </w:t>
      </w:r>
      <w:r w:rsidRPr="00024343">
        <w:rPr>
          <w:rFonts w:eastAsia="Calibri" w:cstheme="minorHAnsi"/>
        </w:rPr>
        <w:t>Kum</w:t>
      </w:r>
      <w:r w:rsidRPr="00024343">
        <w:rPr>
          <w:rFonts w:eastAsia="Calibri" w:cstheme="minorHAnsi"/>
          <w:spacing w:val="-1"/>
        </w:rPr>
        <w:t>r</w:t>
      </w:r>
      <w:r w:rsidRPr="00024343">
        <w:rPr>
          <w:rFonts w:eastAsia="Calibri" w:cstheme="minorHAnsi"/>
        </w:rPr>
        <w:t>ov</w:t>
      </w:r>
      <w:r w:rsidRPr="00024343">
        <w:rPr>
          <w:rFonts w:eastAsia="Calibri" w:cstheme="minorHAnsi"/>
          <w:spacing w:val="1"/>
        </w:rPr>
        <w:t>e</w:t>
      </w:r>
      <w:r w:rsidRPr="00024343">
        <w:rPr>
          <w:rFonts w:eastAsia="Calibri" w:cstheme="minorHAnsi"/>
          <w:spacing w:val="-1"/>
        </w:rPr>
        <w:t>c</w:t>
      </w:r>
      <w:r w:rsidRPr="00024343">
        <w:rPr>
          <w:rFonts w:eastAsia="Calibri" w:cstheme="minorHAnsi"/>
        </w:rPr>
        <w:t xml:space="preserve">, </w:t>
      </w:r>
      <w:proofErr w:type="spellStart"/>
      <w:r w:rsidRPr="00024343">
        <w:rPr>
          <w:rFonts w:eastAsia="Calibri" w:cstheme="minorHAnsi"/>
        </w:rPr>
        <w:t>D</w:t>
      </w:r>
      <w:r w:rsidRPr="00024343">
        <w:rPr>
          <w:rFonts w:eastAsia="Calibri" w:cstheme="minorHAnsi"/>
          <w:spacing w:val="-1"/>
        </w:rPr>
        <w:t>e</w:t>
      </w:r>
      <w:r w:rsidRPr="00024343">
        <w:rPr>
          <w:rFonts w:eastAsia="Calibri" w:cstheme="minorHAnsi"/>
        </w:rPr>
        <w:t>sin</w:t>
      </w:r>
      <w:r w:rsidRPr="00024343">
        <w:rPr>
          <w:rFonts w:eastAsia="Calibri" w:cstheme="minorHAnsi"/>
          <w:spacing w:val="1"/>
        </w:rPr>
        <w:t>i</w:t>
      </w:r>
      <w:r w:rsidRPr="00024343">
        <w:rPr>
          <w:rFonts w:eastAsia="Calibri" w:cstheme="minorHAnsi"/>
        </w:rPr>
        <w:t>ć</w:t>
      </w:r>
      <w:proofErr w:type="spellEnd"/>
      <w:r w:rsidRPr="00024343">
        <w:rPr>
          <w:rFonts w:eastAsia="Calibri" w:cstheme="minorHAnsi"/>
          <w:spacing w:val="-1"/>
        </w:rPr>
        <w:t xml:space="preserve"> </w:t>
      </w:r>
      <w:r w:rsidRPr="00024343">
        <w:rPr>
          <w:rFonts w:eastAsia="Calibri" w:cstheme="minorHAnsi"/>
        </w:rPr>
        <w:t>,</w:t>
      </w:r>
      <w:r w:rsidRPr="00024343">
        <w:rPr>
          <w:rFonts w:eastAsia="Calibri" w:cstheme="minorHAnsi"/>
          <w:spacing w:val="2"/>
        </w:rPr>
        <w:t xml:space="preserve"> </w:t>
      </w:r>
      <w:r w:rsidRPr="00024343">
        <w:rPr>
          <w:rFonts w:eastAsia="Calibri" w:cstheme="minorHAnsi"/>
          <w:spacing w:val="-3"/>
        </w:rPr>
        <w:t>Z</w:t>
      </w:r>
      <w:r w:rsidRPr="00024343">
        <w:rPr>
          <w:rFonts w:eastAsia="Calibri" w:cstheme="minorHAnsi"/>
          <w:spacing w:val="1"/>
        </w:rPr>
        <w:t>a</w:t>
      </w:r>
      <w:r w:rsidRPr="00024343">
        <w:rPr>
          <w:rFonts w:eastAsia="Calibri" w:cstheme="minorHAnsi"/>
          <w:spacing w:val="-2"/>
        </w:rPr>
        <w:t>g</w:t>
      </w:r>
      <w:r w:rsidRPr="00024343">
        <w:rPr>
          <w:rFonts w:eastAsia="Calibri" w:cstheme="minorHAnsi"/>
          <w:spacing w:val="2"/>
        </w:rPr>
        <w:t>o</w:t>
      </w:r>
      <w:r w:rsidRPr="00024343">
        <w:rPr>
          <w:rFonts w:eastAsia="Calibri" w:cstheme="minorHAnsi"/>
        </w:rPr>
        <w:t>rska</w:t>
      </w:r>
      <w:r w:rsidRPr="00024343">
        <w:rPr>
          <w:rFonts w:eastAsia="Calibri" w:cstheme="minorHAnsi"/>
          <w:spacing w:val="-1"/>
        </w:rPr>
        <w:t xml:space="preserve"> </w:t>
      </w:r>
      <w:r w:rsidRPr="00024343">
        <w:rPr>
          <w:rFonts w:eastAsia="Calibri" w:cstheme="minorHAnsi"/>
          <w:spacing w:val="1"/>
        </w:rPr>
        <w:t>S</w:t>
      </w:r>
      <w:r w:rsidRPr="00024343">
        <w:rPr>
          <w:rFonts w:eastAsia="Calibri" w:cstheme="minorHAnsi"/>
          <w:spacing w:val="-1"/>
        </w:rPr>
        <w:t>e</w:t>
      </w:r>
      <w:r w:rsidRPr="00024343">
        <w:rPr>
          <w:rFonts w:eastAsia="Calibri" w:cstheme="minorHAnsi"/>
          <w:spacing w:val="3"/>
        </w:rPr>
        <w:t>l</w:t>
      </w:r>
      <w:r w:rsidRPr="00024343">
        <w:rPr>
          <w:rFonts w:eastAsia="Calibri" w:cstheme="minorHAnsi"/>
        </w:rPr>
        <w:t>a</w:t>
      </w:r>
      <w:r w:rsidRPr="00024343">
        <w:rPr>
          <w:rFonts w:eastAsia="Calibri" w:cstheme="minorHAnsi"/>
          <w:spacing w:val="-1"/>
        </w:rPr>
        <w:t xml:space="preserve"> </w:t>
      </w:r>
      <w:r w:rsidRPr="00024343">
        <w:rPr>
          <w:rFonts w:eastAsia="Calibri" w:cstheme="minorHAnsi"/>
        </w:rPr>
        <w:t>u sur</w:t>
      </w:r>
      <w:r w:rsidRPr="00024343">
        <w:rPr>
          <w:rFonts w:eastAsia="Calibri" w:cstheme="minorHAnsi"/>
          <w:spacing w:val="-1"/>
        </w:rPr>
        <w:t>a</w:t>
      </w:r>
      <w:r w:rsidRPr="00024343">
        <w:rPr>
          <w:rFonts w:eastAsia="Calibri" w:cstheme="minorHAnsi"/>
        </w:rPr>
        <w:t>dnji</w:t>
      </w:r>
      <w:r w:rsidRPr="00024343">
        <w:rPr>
          <w:rFonts w:eastAsia="Calibri" w:cstheme="minorHAnsi"/>
          <w:spacing w:val="1"/>
        </w:rPr>
        <w:t xml:space="preserve"> </w:t>
      </w:r>
      <w:r w:rsidRPr="00024343">
        <w:rPr>
          <w:rFonts w:eastAsia="Calibri" w:cstheme="minorHAnsi"/>
        </w:rPr>
        <w:t xml:space="preserve">sa </w:t>
      </w:r>
      <w:r w:rsidRPr="00024343">
        <w:rPr>
          <w:rFonts w:eastAsia="Calibri" w:cstheme="minorHAnsi"/>
          <w:spacing w:val="-1"/>
        </w:rPr>
        <w:t>U</w:t>
      </w:r>
      <w:r w:rsidRPr="00024343">
        <w:rPr>
          <w:rFonts w:eastAsia="Calibri" w:cstheme="minorHAnsi"/>
        </w:rPr>
        <w:t>d</w:t>
      </w:r>
      <w:r w:rsidRPr="00024343">
        <w:rPr>
          <w:rFonts w:eastAsia="Calibri" w:cstheme="minorHAnsi"/>
          <w:spacing w:val="-1"/>
        </w:rPr>
        <w:t>r</w:t>
      </w:r>
      <w:r w:rsidRPr="00024343">
        <w:rPr>
          <w:rFonts w:eastAsia="Calibri" w:cstheme="minorHAnsi"/>
          <w:spacing w:val="2"/>
        </w:rPr>
        <w:t>u</w:t>
      </w:r>
      <w:r w:rsidRPr="00024343">
        <w:rPr>
          <w:rFonts w:eastAsia="Calibri" w:cstheme="minorHAnsi"/>
          <w:spacing w:val="-2"/>
        </w:rPr>
        <w:t>g</w:t>
      </w:r>
      <w:r w:rsidRPr="00024343">
        <w:rPr>
          <w:rFonts w:eastAsia="Calibri" w:cstheme="minorHAnsi"/>
          <w:spacing w:val="-1"/>
        </w:rPr>
        <w:t>a</w:t>
      </w:r>
      <w:r w:rsidRPr="00024343">
        <w:rPr>
          <w:rFonts w:eastAsia="Calibri" w:cstheme="minorHAnsi"/>
          <w:spacing w:val="3"/>
        </w:rPr>
        <w:t>m</w:t>
      </w:r>
      <w:r w:rsidRPr="00024343">
        <w:rPr>
          <w:rFonts w:eastAsia="Calibri" w:cstheme="minorHAnsi"/>
        </w:rPr>
        <w:t>a, stva</w:t>
      </w:r>
      <w:r w:rsidRPr="00024343">
        <w:rPr>
          <w:rFonts w:eastAsia="Calibri" w:cstheme="minorHAnsi"/>
          <w:spacing w:val="-1"/>
        </w:rPr>
        <w:t>ra</w:t>
      </w:r>
      <w:r w:rsidRPr="00024343">
        <w:rPr>
          <w:rFonts w:eastAsia="Calibri" w:cstheme="minorHAnsi"/>
        </w:rPr>
        <w:t>nju povo</w:t>
      </w:r>
      <w:r w:rsidRPr="00024343">
        <w:rPr>
          <w:rFonts w:eastAsia="Calibri" w:cstheme="minorHAnsi"/>
          <w:spacing w:val="1"/>
        </w:rPr>
        <w:t>l</w:t>
      </w:r>
      <w:r w:rsidRPr="00024343">
        <w:rPr>
          <w:rFonts w:eastAsia="Calibri" w:cstheme="minorHAnsi"/>
        </w:rPr>
        <w:t>jn</w:t>
      </w:r>
      <w:r w:rsidRPr="00024343">
        <w:rPr>
          <w:rFonts w:eastAsia="Calibri" w:cstheme="minorHAnsi"/>
          <w:spacing w:val="1"/>
        </w:rPr>
        <w:t>i</w:t>
      </w:r>
      <w:r w:rsidRPr="00024343">
        <w:rPr>
          <w:rFonts w:eastAsia="Calibri" w:cstheme="minorHAnsi"/>
        </w:rPr>
        <w:t>j</w:t>
      </w:r>
      <w:r w:rsidRPr="00024343">
        <w:rPr>
          <w:rFonts w:eastAsia="Calibri" w:cstheme="minorHAnsi"/>
          <w:spacing w:val="1"/>
        </w:rPr>
        <w:t>i</w:t>
      </w:r>
      <w:r w:rsidRPr="00024343">
        <w:rPr>
          <w:rFonts w:eastAsia="Calibri" w:cstheme="minorHAnsi"/>
        </w:rPr>
        <w:t>h uv</w:t>
      </w:r>
      <w:r w:rsidRPr="00024343">
        <w:rPr>
          <w:rFonts w:eastAsia="Calibri" w:cstheme="minorHAnsi"/>
          <w:spacing w:val="-2"/>
        </w:rPr>
        <w:t>j</w:t>
      </w:r>
      <w:r w:rsidRPr="00024343">
        <w:rPr>
          <w:rFonts w:eastAsia="Calibri" w:cstheme="minorHAnsi"/>
          <w:spacing w:val="-1"/>
        </w:rPr>
        <w:t>e</w:t>
      </w:r>
      <w:r w:rsidRPr="00024343">
        <w:rPr>
          <w:rFonts w:eastAsia="Calibri" w:cstheme="minorHAnsi"/>
        </w:rPr>
        <w:t xml:space="preserve">ta </w:t>
      </w:r>
      <w:r w:rsidRPr="00024343">
        <w:rPr>
          <w:rFonts w:eastAsia="Calibri" w:cstheme="minorHAnsi"/>
          <w:spacing w:val="1"/>
        </w:rPr>
        <w:t>z</w:t>
      </w:r>
      <w:r w:rsidRPr="00024343">
        <w:rPr>
          <w:rFonts w:eastAsia="Calibri" w:cstheme="minorHAnsi"/>
        </w:rPr>
        <w:t>a</w:t>
      </w:r>
      <w:r w:rsidRPr="00024343">
        <w:rPr>
          <w:rFonts w:eastAsia="Calibri" w:cstheme="minorHAnsi"/>
          <w:spacing w:val="-1"/>
        </w:rPr>
        <w:t xml:space="preserve"> ra</w:t>
      </w:r>
      <w:r w:rsidRPr="00024343">
        <w:rPr>
          <w:rFonts w:eastAsia="Calibri" w:cstheme="minorHAnsi"/>
        </w:rPr>
        <w:t>d postoje</w:t>
      </w:r>
      <w:r w:rsidRPr="00024343">
        <w:rPr>
          <w:rFonts w:eastAsia="Calibri" w:cstheme="minorHAnsi"/>
          <w:spacing w:val="-1"/>
        </w:rPr>
        <w:t>ć</w:t>
      </w:r>
      <w:r w:rsidRPr="00024343">
        <w:rPr>
          <w:rFonts w:eastAsia="Calibri" w:cstheme="minorHAnsi"/>
        </w:rPr>
        <w:t>ih ud</w:t>
      </w:r>
      <w:r w:rsidRPr="00024343">
        <w:rPr>
          <w:rFonts w:eastAsia="Calibri" w:cstheme="minorHAnsi"/>
          <w:spacing w:val="2"/>
        </w:rPr>
        <w:t>r</w:t>
      </w:r>
      <w:r w:rsidRPr="00024343">
        <w:rPr>
          <w:rFonts w:eastAsia="Calibri" w:cstheme="minorHAnsi"/>
        </w:rPr>
        <w:t>u</w:t>
      </w:r>
      <w:r w:rsidRPr="00024343">
        <w:rPr>
          <w:rFonts w:eastAsia="Calibri" w:cstheme="minorHAnsi"/>
          <w:spacing w:val="-2"/>
        </w:rPr>
        <w:t>g</w:t>
      </w:r>
      <w:r w:rsidRPr="00024343">
        <w:rPr>
          <w:rFonts w:eastAsia="Calibri" w:cstheme="minorHAnsi"/>
          <w:spacing w:val="-1"/>
        </w:rPr>
        <w:t>a</w:t>
      </w:r>
      <w:r w:rsidRPr="00024343">
        <w:rPr>
          <w:rFonts w:eastAsia="Calibri" w:cstheme="minorHAnsi"/>
        </w:rPr>
        <w:t>, su</w:t>
      </w:r>
      <w:r w:rsidRPr="00024343">
        <w:rPr>
          <w:rFonts w:eastAsia="Calibri" w:cstheme="minorHAnsi"/>
          <w:spacing w:val="-1"/>
        </w:rPr>
        <w:t>f</w:t>
      </w:r>
      <w:r w:rsidRPr="00024343">
        <w:rPr>
          <w:rFonts w:eastAsia="Calibri" w:cstheme="minorHAnsi"/>
        </w:rPr>
        <w:t>inan</w:t>
      </w:r>
      <w:r w:rsidRPr="00024343">
        <w:rPr>
          <w:rFonts w:eastAsia="Calibri" w:cstheme="minorHAnsi"/>
          <w:spacing w:val="-1"/>
        </w:rPr>
        <w:t>c</w:t>
      </w:r>
      <w:r w:rsidRPr="00024343">
        <w:rPr>
          <w:rFonts w:eastAsia="Calibri" w:cstheme="minorHAnsi"/>
        </w:rPr>
        <w:t>ir</w:t>
      </w:r>
      <w:r w:rsidRPr="00024343">
        <w:rPr>
          <w:rFonts w:eastAsia="Calibri" w:cstheme="minorHAnsi"/>
          <w:spacing w:val="-1"/>
        </w:rPr>
        <w:t>a</w:t>
      </w:r>
      <w:r w:rsidRPr="00024343">
        <w:rPr>
          <w:rFonts w:eastAsia="Calibri" w:cstheme="minorHAnsi"/>
        </w:rPr>
        <w:t>nju G</w:t>
      </w:r>
      <w:r w:rsidRPr="00024343">
        <w:rPr>
          <w:rFonts w:eastAsia="Calibri" w:cstheme="minorHAnsi"/>
          <w:spacing w:val="1"/>
        </w:rPr>
        <w:t>r</w:t>
      </w:r>
      <w:r w:rsidRPr="00024343">
        <w:rPr>
          <w:rFonts w:eastAsia="Calibri" w:cstheme="minorHAnsi"/>
          <w:spacing w:val="-1"/>
        </w:rPr>
        <w:t>a</w:t>
      </w:r>
      <w:r w:rsidRPr="00024343">
        <w:rPr>
          <w:rFonts w:eastAsia="Calibri" w:cstheme="minorHAnsi"/>
        </w:rPr>
        <w:t>dske</w:t>
      </w:r>
      <w:r w:rsidRPr="00024343">
        <w:rPr>
          <w:rFonts w:eastAsia="Calibri" w:cstheme="minorHAnsi"/>
          <w:spacing w:val="-1"/>
        </w:rPr>
        <w:t xml:space="preserve"> </w:t>
      </w:r>
      <w:r w:rsidRPr="00024343">
        <w:rPr>
          <w:rFonts w:eastAsia="Calibri" w:cstheme="minorHAnsi"/>
          <w:spacing w:val="2"/>
        </w:rPr>
        <w:t>k</w:t>
      </w:r>
      <w:r w:rsidRPr="00024343">
        <w:rPr>
          <w:rFonts w:eastAsia="Calibri" w:cstheme="minorHAnsi"/>
        </w:rPr>
        <w:t>nj</w:t>
      </w:r>
      <w:r w:rsidRPr="00024343">
        <w:rPr>
          <w:rFonts w:eastAsia="Calibri" w:cstheme="minorHAnsi"/>
          <w:spacing w:val="1"/>
        </w:rPr>
        <w:t>iž</w:t>
      </w:r>
      <w:r w:rsidRPr="00024343">
        <w:rPr>
          <w:rFonts w:eastAsia="Calibri" w:cstheme="minorHAnsi"/>
        </w:rPr>
        <w:t>nice</w:t>
      </w:r>
      <w:r w:rsidRPr="00024343">
        <w:rPr>
          <w:rFonts w:eastAsia="Calibri" w:cstheme="minorHAnsi"/>
          <w:spacing w:val="-1"/>
        </w:rPr>
        <w:t xml:space="preserve"> </w:t>
      </w:r>
      <w:r w:rsidRPr="00024343">
        <w:rPr>
          <w:rFonts w:eastAsia="Calibri" w:cstheme="minorHAnsi"/>
        </w:rPr>
        <w:t>i čitaoni</w:t>
      </w:r>
      <w:r w:rsidRPr="00024343">
        <w:rPr>
          <w:rFonts w:eastAsia="Calibri" w:cstheme="minorHAnsi"/>
          <w:spacing w:val="-1"/>
        </w:rPr>
        <w:t>c</w:t>
      </w:r>
      <w:r w:rsidRPr="00024343">
        <w:rPr>
          <w:rFonts w:eastAsia="Calibri" w:cstheme="minorHAnsi"/>
        </w:rPr>
        <w:t>e</w:t>
      </w:r>
      <w:r w:rsidRPr="00024343">
        <w:rPr>
          <w:rFonts w:eastAsia="Calibri" w:cstheme="minorHAnsi"/>
          <w:spacing w:val="-1"/>
        </w:rPr>
        <w:t xml:space="preserve"> </w:t>
      </w:r>
      <w:r w:rsidRPr="00024343">
        <w:rPr>
          <w:rFonts w:eastAsia="Calibri" w:cstheme="minorHAnsi"/>
        </w:rPr>
        <w:t>u G</w:t>
      </w:r>
      <w:r w:rsidRPr="00024343">
        <w:rPr>
          <w:rFonts w:eastAsia="Calibri" w:cstheme="minorHAnsi"/>
          <w:spacing w:val="-1"/>
        </w:rPr>
        <w:t>r</w:t>
      </w:r>
      <w:r w:rsidRPr="00024343">
        <w:rPr>
          <w:rFonts w:eastAsia="Calibri" w:cstheme="minorHAnsi"/>
          <w:spacing w:val="1"/>
        </w:rPr>
        <w:t>a</w:t>
      </w:r>
      <w:r w:rsidRPr="00024343">
        <w:rPr>
          <w:rFonts w:eastAsia="Calibri" w:cstheme="minorHAnsi"/>
        </w:rPr>
        <w:t>du Kl</w:t>
      </w:r>
      <w:r w:rsidRPr="00024343">
        <w:rPr>
          <w:rFonts w:eastAsia="Calibri" w:cstheme="minorHAnsi"/>
          <w:spacing w:val="-1"/>
        </w:rPr>
        <w:t>a</w:t>
      </w:r>
      <w:r w:rsidRPr="00024343">
        <w:rPr>
          <w:rFonts w:eastAsia="Calibri" w:cstheme="minorHAnsi"/>
        </w:rPr>
        <w:t>njcu, te poticanju sporta i sportskih aktivnosti na području Općine Kumrovec.</w:t>
      </w:r>
    </w:p>
    <w:p w14:paraId="6A83FCC4" w14:textId="74105A0A" w:rsidR="00024343" w:rsidRPr="00024343" w:rsidRDefault="00024343" w:rsidP="00024343">
      <w:pPr>
        <w:spacing w:after="0"/>
        <w:ind w:firstLine="708"/>
        <w:rPr>
          <w:rFonts w:eastAsia="Calibri" w:cstheme="minorHAnsi"/>
        </w:rPr>
      </w:pPr>
      <w:r w:rsidRPr="00024343">
        <w:rPr>
          <w:rFonts w:eastAsia="Calibri" w:cstheme="minorHAnsi"/>
        </w:rPr>
        <w:t xml:space="preserve">Osnovni cilj programa je </w:t>
      </w:r>
      <w:r w:rsidR="00A74113" w:rsidRPr="00A74113">
        <w:rPr>
          <w:rFonts w:eastAsia="Calibri" w:cstheme="minorHAnsi"/>
        </w:rPr>
        <w:t>jačanje konkurentnosti i poticanje održivog i inovativnog gospodarstva, valorizacija, obnova i stavljanje kulturne baštine u uporabu, održivo upravljanja kulturnom baštinom i poticanje kreativnosti, te poticanje na zdrav i aktivan način života</w:t>
      </w:r>
      <w:r w:rsidR="00A74113">
        <w:rPr>
          <w:rFonts w:eastAsia="Calibri" w:cstheme="minorHAnsi"/>
        </w:rPr>
        <w:t>. P</w:t>
      </w:r>
      <w:r w:rsidRPr="00024343">
        <w:rPr>
          <w:rFonts w:eastAsia="Calibri" w:cstheme="minorHAnsi"/>
        </w:rPr>
        <w:t>osebni ciljevi programa su</w:t>
      </w:r>
      <w:r w:rsidR="00A74113">
        <w:rPr>
          <w:rFonts w:eastAsia="Calibri" w:cstheme="minorHAnsi"/>
        </w:rPr>
        <w:t>:</w:t>
      </w:r>
      <w:r w:rsidRPr="00024343">
        <w:rPr>
          <w:rFonts w:eastAsia="Calibri" w:cstheme="minorHAnsi"/>
        </w:rPr>
        <w:t xml:space="preserve"> </w:t>
      </w:r>
      <w:r w:rsidR="00A74113">
        <w:rPr>
          <w:rFonts w:eastAsia="Calibri" w:cstheme="minorHAnsi"/>
        </w:rPr>
        <w:t>p</w:t>
      </w:r>
      <w:r w:rsidR="00A74113" w:rsidRPr="00A74113">
        <w:rPr>
          <w:rFonts w:eastAsia="Calibri" w:cstheme="minorHAnsi"/>
        </w:rPr>
        <w:t>oboljšati uvjete za rekreaciju i sport kroz ulaganja u sportske objekte i igrališta radi poticanja aktivnog i zdravog načina života građana</w:t>
      </w:r>
      <w:r w:rsidR="00A74113">
        <w:rPr>
          <w:rFonts w:eastAsia="Calibri" w:cstheme="minorHAnsi"/>
        </w:rPr>
        <w:t xml:space="preserve">, te </w:t>
      </w:r>
      <w:r w:rsidRPr="00024343">
        <w:rPr>
          <w:rFonts w:eastAsia="Calibri" w:cstheme="minorHAnsi"/>
        </w:rPr>
        <w:t>osigura</w:t>
      </w:r>
      <w:r w:rsidR="00A74113">
        <w:rPr>
          <w:rFonts w:eastAsia="Calibri" w:cstheme="minorHAnsi"/>
        </w:rPr>
        <w:t>ti</w:t>
      </w:r>
      <w:r w:rsidRPr="00024343">
        <w:rPr>
          <w:rFonts w:eastAsia="Calibri" w:cstheme="minorHAnsi"/>
        </w:rPr>
        <w:t xml:space="preserve"> financijsk</w:t>
      </w:r>
      <w:r w:rsidR="00A74113">
        <w:rPr>
          <w:rFonts w:eastAsia="Calibri" w:cstheme="minorHAnsi"/>
        </w:rPr>
        <w:t>a</w:t>
      </w:r>
      <w:r w:rsidRPr="00024343">
        <w:rPr>
          <w:rFonts w:eastAsia="Calibri" w:cstheme="minorHAnsi"/>
        </w:rPr>
        <w:t xml:space="preserve"> sredstava za djelovanje udruga u kulturi i sportu, djelovanje Turističke zajednice područja Kumrovec, </w:t>
      </w:r>
      <w:proofErr w:type="spellStart"/>
      <w:r w:rsidRPr="00024343">
        <w:rPr>
          <w:rFonts w:eastAsia="Calibri" w:cstheme="minorHAnsi"/>
        </w:rPr>
        <w:t>Desinić</w:t>
      </w:r>
      <w:proofErr w:type="spellEnd"/>
      <w:r w:rsidRPr="00024343">
        <w:rPr>
          <w:rFonts w:eastAsia="Calibri" w:cstheme="minorHAnsi"/>
        </w:rPr>
        <w:t>, Zagorska Sela, uključivanje što većeg broja djece i mladeži u sport i zadovoljenje kulturnih potreba građana Općine Kumrovec .</w:t>
      </w:r>
      <w:r w:rsidR="00A74113">
        <w:rPr>
          <w:rFonts w:eastAsia="Calibri" w:cstheme="minorHAnsi"/>
        </w:rPr>
        <w:t xml:space="preserve"> </w:t>
      </w:r>
    </w:p>
    <w:p w14:paraId="6484EA5B" w14:textId="77777777" w:rsidR="00024343" w:rsidRPr="00024343" w:rsidRDefault="00024343" w:rsidP="00024343">
      <w:pPr>
        <w:spacing w:after="0"/>
        <w:rPr>
          <w:rFonts w:cstheme="minorHAnsi"/>
          <w:i/>
          <w:iCs/>
        </w:rPr>
      </w:pPr>
      <w:r w:rsidRPr="00024343">
        <w:rPr>
          <w:rFonts w:cstheme="minorHAnsi"/>
          <w:i/>
          <w:iCs/>
        </w:rPr>
        <w:t>Ključne aktivnosti:</w:t>
      </w:r>
    </w:p>
    <w:p w14:paraId="5A1F8843" w14:textId="77777777" w:rsidR="00024343" w:rsidRDefault="00024343" w:rsidP="00024343">
      <w:pPr>
        <w:spacing w:after="0"/>
        <w:rPr>
          <w:rFonts w:cstheme="minorHAnsi"/>
        </w:rPr>
      </w:pPr>
      <w:r w:rsidRPr="00024343">
        <w:rPr>
          <w:rFonts w:cstheme="minorHAnsi"/>
        </w:rPr>
        <w:t>Podrška radu turističkih i kulturnih institucija i udruga</w:t>
      </w:r>
    </w:p>
    <w:p w14:paraId="4A493F38" w14:textId="41AC68B2" w:rsidR="00A74113" w:rsidRPr="00A74113" w:rsidRDefault="00A74113" w:rsidP="00A74113">
      <w:pPr>
        <w:spacing w:after="0"/>
        <w:rPr>
          <w:rFonts w:eastAsia="Calibri" w:cstheme="minorHAnsi"/>
        </w:rPr>
      </w:pPr>
      <w:r>
        <w:rPr>
          <w:rFonts w:eastAsia="Calibri" w:cstheme="minorHAnsi"/>
        </w:rPr>
        <w:t>P</w:t>
      </w:r>
      <w:r w:rsidRPr="00A74113">
        <w:rPr>
          <w:rFonts w:eastAsia="Calibri" w:cstheme="minorHAnsi"/>
        </w:rPr>
        <w:t xml:space="preserve">rovedba rekonstrukcije zgrade i sportskih terena sportskog centra </w:t>
      </w:r>
      <w:proofErr w:type="spellStart"/>
      <w:r w:rsidRPr="00A74113">
        <w:rPr>
          <w:rFonts w:eastAsia="Calibri" w:cstheme="minorHAnsi"/>
        </w:rPr>
        <w:t>Razvor</w:t>
      </w:r>
      <w:proofErr w:type="spellEnd"/>
    </w:p>
    <w:p w14:paraId="770B2441" w14:textId="2519BCB6" w:rsidR="00A74113" w:rsidRPr="00A74113" w:rsidRDefault="00A74113" w:rsidP="00A74113">
      <w:pPr>
        <w:spacing w:after="0"/>
        <w:rPr>
          <w:rFonts w:eastAsia="Calibri" w:cstheme="minorHAnsi"/>
        </w:rPr>
      </w:pPr>
      <w:r w:rsidRPr="00A74113">
        <w:rPr>
          <w:rFonts w:eastAsia="Calibri" w:cstheme="minorHAnsi"/>
        </w:rPr>
        <w:t>Redovito održavanje i opremanje sportskih terena.</w:t>
      </w:r>
    </w:p>
    <w:p w14:paraId="185D53B3" w14:textId="52008BF1" w:rsidR="00A74113" w:rsidRPr="00024343" w:rsidRDefault="00A74113" w:rsidP="00A74113">
      <w:pPr>
        <w:spacing w:after="0"/>
        <w:rPr>
          <w:rFonts w:eastAsia="Calibri" w:cstheme="minorHAnsi"/>
        </w:rPr>
      </w:pPr>
      <w:r w:rsidRPr="00A74113">
        <w:rPr>
          <w:rFonts w:eastAsia="Calibri" w:cstheme="minorHAnsi"/>
        </w:rPr>
        <w:t>Promocija rekreacijskih aktivnosti i korištenja sportske infrastrukture.</w:t>
      </w:r>
    </w:p>
    <w:p w14:paraId="06BB5F11" w14:textId="77777777" w:rsidR="00024343" w:rsidRPr="00024343" w:rsidRDefault="00024343" w:rsidP="00024343">
      <w:pPr>
        <w:spacing w:after="0"/>
        <w:rPr>
          <w:rFonts w:eastAsia="Calibri" w:cstheme="minorHAnsi"/>
          <w:i/>
          <w:iCs/>
        </w:rPr>
      </w:pPr>
      <w:r w:rsidRPr="00024343">
        <w:rPr>
          <w:rFonts w:eastAsia="Calibri" w:cstheme="minorHAnsi"/>
          <w:i/>
          <w:iCs/>
        </w:rPr>
        <w:t>Pokazatelji uspješnosti:</w:t>
      </w:r>
    </w:p>
    <w:p w14:paraId="507B2119" w14:textId="6203C3C2" w:rsidR="00A74113" w:rsidRPr="00A74113" w:rsidRDefault="00A74113" w:rsidP="00A74113">
      <w:pPr>
        <w:spacing w:after="0"/>
        <w:rPr>
          <w:rFonts w:eastAsia="Calibri" w:cstheme="minorHAnsi"/>
        </w:rPr>
      </w:pPr>
      <w:r>
        <w:rPr>
          <w:rFonts w:eastAsia="Calibri" w:cstheme="minorHAnsi"/>
        </w:rPr>
        <w:t>-</w:t>
      </w:r>
      <w:r w:rsidRPr="00A74113">
        <w:rPr>
          <w:rFonts w:eastAsia="Calibri" w:cstheme="minorHAnsi"/>
        </w:rPr>
        <w:t xml:space="preserve">Površina rekonstruiranih sportskih objekata </w:t>
      </w:r>
    </w:p>
    <w:p w14:paraId="1EB1AA14" w14:textId="4579CFC1" w:rsidR="00A74113" w:rsidRPr="00A74113" w:rsidRDefault="00A74113" w:rsidP="00A74113">
      <w:pPr>
        <w:spacing w:after="0"/>
        <w:rPr>
          <w:rFonts w:eastAsia="Calibri" w:cstheme="minorHAnsi"/>
        </w:rPr>
      </w:pPr>
      <w:r>
        <w:rPr>
          <w:rFonts w:eastAsia="Calibri" w:cstheme="minorHAnsi"/>
        </w:rPr>
        <w:t>-</w:t>
      </w:r>
      <w:r w:rsidRPr="00A74113">
        <w:rPr>
          <w:rFonts w:eastAsia="Calibri" w:cstheme="minorHAnsi"/>
        </w:rPr>
        <w:t xml:space="preserve">Površina rekonstruiranih sportskih terena </w:t>
      </w:r>
    </w:p>
    <w:p w14:paraId="0042998D" w14:textId="6D23F6A1" w:rsidR="00A74113" w:rsidRDefault="00A74113" w:rsidP="00A74113">
      <w:pPr>
        <w:spacing w:after="0"/>
        <w:rPr>
          <w:rFonts w:eastAsia="Calibri" w:cstheme="minorHAnsi"/>
        </w:rPr>
      </w:pPr>
      <w:r>
        <w:rPr>
          <w:rFonts w:eastAsia="Calibri" w:cstheme="minorHAnsi"/>
        </w:rPr>
        <w:t>-</w:t>
      </w:r>
      <w:r w:rsidRPr="00A74113">
        <w:rPr>
          <w:rFonts w:eastAsia="Calibri" w:cstheme="minorHAnsi"/>
        </w:rPr>
        <w:t>Broj korisnika sportskih sadržaja godišnje</w:t>
      </w:r>
    </w:p>
    <w:p w14:paraId="1BE908D4" w14:textId="4C74096D" w:rsidR="00BD6CDD" w:rsidRPr="00BD6CDD" w:rsidRDefault="00BD6CDD" w:rsidP="00BD6CDD">
      <w:pPr>
        <w:spacing w:after="0"/>
        <w:rPr>
          <w:rFonts w:eastAsia="Calibri" w:cstheme="minorHAnsi"/>
        </w:rPr>
      </w:pPr>
      <w:r>
        <w:rPr>
          <w:rFonts w:eastAsia="Calibri" w:cstheme="minorHAnsi"/>
        </w:rPr>
        <w:t>-</w:t>
      </w:r>
      <w:r w:rsidRPr="00BD6CDD">
        <w:rPr>
          <w:rFonts w:eastAsia="Calibri" w:cstheme="minorHAnsi"/>
        </w:rPr>
        <w:t>Broj održanih manifestacija</w:t>
      </w:r>
    </w:p>
    <w:p w14:paraId="56046F53" w14:textId="1A9A6F92" w:rsidR="00BD6CDD" w:rsidRPr="00BD6CDD" w:rsidRDefault="00BD6CDD" w:rsidP="00BD6CDD">
      <w:pPr>
        <w:spacing w:after="0"/>
        <w:rPr>
          <w:rFonts w:eastAsia="Calibri" w:cstheme="minorHAnsi"/>
        </w:rPr>
      </w:pPr>
      <w:r>
        <w:rPr>
          <w:rFonts w:eastAsia="Calibri" w:cstheme="minorHAnsi"/>
        </w:rPr>
        <w:t>-</w:t>
      </w:r>
      <w:r w:rsidRPr="00BD6CDD">
        <w:rPr>
          <w:rFonts w:eastAsia="Calibri" w:cstheme="minorHAnsi"/>
        </w:rPr>
        <w:t>Broj posjetitelja turističkih događanja</w:t>
      </w:r>
    </w:p>
    <w:p w14:paraId="0AACC477" w14:textId="20F9C361" w:rsidR="00BD6CDD" w:rsidRDefault="00BD6CDD" w:rsidP="00BD6CDD">
      <w:pPr>
        <w:spacing w:after="0"/>
        <w:rPr>
          <w:rFonts w:eastAsia="Calibri" w:cstheme="minorHAnsi"/>
        </w:rPr>
      </w:pPr>
      <w:r>
        <w:rPr>
          <w:rFonts w:eastAsia="Calibri" w:cstheme="minorHAnsi"/>
        </w:rPr>
        <w:t>-</w:t>
      </w:r>
      <w:r w:rsidRPr="00BD6CDD">
        <w:rPr>
          <w:rFonts w:eastAsia="Calibri" w:cstheme="minorHAnsi"/>
        </w:rPr>
        <w:t>Broj valoriziranih kulturnih događaja</w:t>
      </w:r>
    </w:p>
    <w:p w14:paraId="42A3C60B" w14:textId="28C911EB" w:rsidR="00BD6CDD" w:rsidRPr="00024343" w:rsidRDefault="00BD6CDD" w:rsidP="00BD6CDD">
      <w:pPr>
        <w:spacing w:after="0"/>
        <w:rPr>
          <w:rFonts w:eastAsia="Calibri" w:cstheme="minorHAnsi"/>
        </w:rPr>
      </w:pPr>
      <w:r>
        <w:rPr>
          <w:rFonts w:eastAsia="Calibri" w:cstheme="minorHAnsi"/>
        </w:rPr>
        <w:t>-</w:t>
      </w:r>
      <w:r w:rsidRPr="00BD6CDD">
        <w:rPr>
          <w:rFonts w:eastAsia="Calibri" w:cstheme="minorHAnsi"/>
        </w:rPr>
        <w:t>Broj posjetitelja kulturno-povijesnih sadržaja</w:t>
      </w:r>
    </w:p>
    <w:p w14:paraId="281E3EF3" w14:textId="77777777" w:rsidR="000A3FD3" w:rsidRPr="000975E6" w:rsidRDefault="000A3FD3" w:rsidP="000A3FD3">
      <w:pPr>
        <w:pStyle w:val="Bezproreda"/>
      </w:pPr>
    </w:p>
    <w:p w14:paraId="2B61A76D" w14:textId="77777777" w:rsidR="000A3FD3" w:rsidRDefault="000A3FD3" w:rsidP="000A3FD3">
      <w:pPr>
        <w:pStyle w:val="Bezproreda"/>
      </w:pPr>
      <w:r>
        <w:tab/>
      </w:r>
      <w:r>
        <w:tab/>
      </w:r>
      <w:r>
        <w:tab/>
      </w:r>
      <w:r>
        <w:tab/>
      </w:r>
      <w:r>
        <w:tab/>
      </w:r>
      <w:r>
        <w:tab/>
        <w:t>Članak 2.</w:t>
      </w:r>
    </w:p>
    <w:p w14:paraId="5C60CE72" w14:textId="4132352F" w:rsidR="000A3FD3" w:rsidRPr="0006583E" w:rsidRDefault="000A3FD3" w:rsidP="000A3FD3">
      <w:pPr>
        <w:pStyle w:val="Bezproreda"/>
      </w:pPr>
      <w:r w:rsidRPr="0006583E">
        <w:t>Program javnih potreba u kulturi i sportu Općine Kumrovec za</w:t>
      </w:r>
      <w:r w:rsidRPr="0006583E">
        <w:rPr>
          <w:spacing w:val="3"/>
        </w:rPr>
        <w:t xml:space="preserve"> </w:t>
      </w:r>
      <w:r w:rsidRPr="0006583E">
        <w:t>202</w:t>
      </w:r>
      <w:r w:rsidR="00BD6CDD" w:rsidRPr="0006583E">
        <w:t>6</w:t>
      </w:r>
      <w:r w:rsidRPr="0006583E">
        <w:t xml:space="preserve">. </w:t>
      </w:r>
      <w:r w:rsidRPr="0006583E">
        <w:rPr>
          <w:spacing w:val="-2"/>
        </w:rPr>
        <w:t>g</w:t>
      </w:r>
      <w:r w:rsidRPr="0006583E">
        <w:t>odini</w:t>
      </w:r>
      <w:r w:rsidRPr="0006583E">
        <w:rPr>
          <w:spacing w:val="1"/>
        </w:rPr>
        <w:t xml:space="preserve"> </w:t>
      </w:r>
      <w:r w:rsidRPr="0006583E">
        <w:t>kroz sl</w:t>
      </w:r>
      <w:r w:rsidRPr="0006583E">
        <w:rPr>
          <w:spacing w:val="1"/>
        </w:rPr>
        <w:t>i</w:t>
      </w:r>
      <w:r w:rsidRPr="0006583E">
        <w:t>jed</w:t>
      </w:r>
      <w:r w:rsidRPr="0006583E">
        <w:rPr>
          <w:spacing w:val="-1"/>
        </w:rPr>
        <w:t>eć</w:t>
      </w:r>
      <w:r w:rsidRPr="0006583E">
        <w:t>e</w:t>
      </w:r>
      <w:r w:rsidRPr="0006583E">
        <w:rPr>
          <w:spacing w:val="-1"/>
        </w:rPr>
        <w:t xml:space="preserve"> a</w:t>
      </w:r>
      <w:r w:rsidRPr="0006583E">
        <w:t>kt</w:t>
      </w:r>
      <w:r w:rsidRPr="0006583E">
        <w:rPr>
          <w:spacing w:val="1"/>
        </w:rPr>
        <w:t>i</w:t>
      </w:r>
      <w:r w:rsidRPr="0006583E">
        <w:t>vnosti:</w:t>
      </w:r>
    </w:p>
    <w:p w14:paraId="78331F2E" w14:textId="1C5137E4" w:rsidR="0006583E" w:rsidRPr="0006583E" w:rsidRDefault="0006583E" w:rsidP="0006583E">
      <w:pPr>
        <w:spacing w:after="0" w:line="276" w:lineRule="auto"/>
        <w:rPr>
          <w:rFonts w:ascii="Calibri" w:eastAsia="Calibri" w:hAnsi="Calibri" w:cs="Times New Roman"/>
        </w:rPr>
      </w:pPr>
      <w:r w:rsidRPr="0006583E">
        <w:rPr>
          <w:rFonts w:ascii="Calibri" w:eastAsia="Calibri" w:hAnsi="Calibri" w:cs="Arial"/>
          <w:b/>
          <w:bCs/>
        </w:rPr>
        <w:t>A100001 Djelatnost Turističke zajednice</w:t>
      </w:r>
      <w:r w:rsidRPr="0006583E">
        <w:rPr>
          <w:rFonts w:ascii="Calibri" w:eastAsia="Calibri" w:hAnsi="Calibri" w:cs="Arial"/>
        </w:rPr>
        <w:t xml:space="preserve"> planirana aktivnost je u iznosu od 65.000,00 eura., I Izmjenama i dopunama se umanjuje za 12.000,00 eura i sada iznosi 53.000,00 eura.  </w:t>
      </w:r>
      <w:bookmarkStart w:id="0" w:name="_Hlk97721123"/>
      <w:r w:rsidRPr="0006583E">
        <w:rPr>
          <w:rFonts w:ascii="Calibri" w:eastAsia="Calibri" w:hAnsi="Calibri" w:cs="Times New Roman"/>
        </w:rPr>
        <w:t xml:space="preserve">Općina Kumrovec prepoznaje turizam i kulturnu promociju kao ključne pokretače dugoročnog društveno-gospodarskog razvoja. Poseban naglasak stavlja se na očuvanje i održivo korištenje bogate kulturne baštine i prirodnih resursa koji čine Kumrovec i okolne općine jedinstvenom destinacijom. Turistička zajednica područja Kumrovec, </w:t>
      </w:r>
      <w:proofErr w:type="spellStart"/>
      <w:r w:rsidRPr="0006583E">
        <w:rPr>
          <w:rFonts w:ascii="Calibri" w:eastAsia="Calibri" w:hAnsi="Calibri" w:cs="Times New Roman"/>
        </w:rPr>
        <w:t>Desinić</w:t>
      </w:r>
      <w:proofErr w:type="spellEnd"/>
      <w:r w:rsidRPr="0006583E">
        <w:rPr>
          <w:rFonts w:ascii="Calibri" w:eastAsia="Calibri" w:hAnsi="Calibri" w:cs="Times New Roman"/>
        </w:rPr>
        <w:t xml:space="preserve"> i Zagorska Sela djeluje kao krovna institucija koja povezuje lokalnu samoupravu, kulturne ustanove, udruge, OPG-ove i privatni sektor. Njezina uloga obuhvaća: promociju destinacije na nacionalnoj i međunarodnoj razini, osmišljavanje i provedbu kulturnih, </w:t>
      </w:r>
      <w:r w:rsidRPr="0006583E">
        <w:rPr>
          <w:rFonts w:ascii="Calibri" w:eastAsia="Calibri" w:hAnsi="Calibri" w:cs="Times New Roman"/>
        </w:rPr>
        <w:lastRenderedPageBreak/>
        <w:t xml:space="preserve">sportskih i eno-gastro </w:t>
      </w:r>
      <w:proofErr w:type="spellStart"/>
      <w:r w:rsidRPr="0006583E">
        <w:rPr>
          <w:rFonts w:ascii="Calibri" w:eastAsia="Calibri" w:hAnsi="Calibri" w:cs="Times New Roman"/>
        </w:rPr>
        <w:t>manifestacija,razvoj</w:t>
      </w:r>
      <w:proofErr w:type="spellEnd"/>
      <w:r w:rsidRPr="0006583E">
        <w:rPr>
          <w:rFonts w:ascii="Calibri" w:eastAsia="Calibri" w:hAnsi="Calibri" w:cs="Times New Roman"/>
        </w:rPr>
        <w:t xml:space="preserve"> i promociju kulturnog turizma temeljenog na bogatoj povijesti, tradiciji i identitetu, očuvanje i interpretaciju kulturne i nematerijalne baštine kroz menadžment baštine, poticanje razvoja održivih turističkih proizvoda u suradnji s lokalnim dionicima. S obzirom na opseg djelovanja koji obuhvaća tri općine, Općina Kumrovec osigurava financijsku podršku za redovito poslovanje Turističke zajednice i za organizaciju manifestacija raspoređenih na: redovito poslovanje (administrativne i financijske poslove, koordinaciju promotivnih aktivnosti i suradnju s medijima, izradu promotivnih materijala i digitalni marketing, planiranje i provedbu projekata, uključujući projekte kulturnog i baštinskog turizma, koordinaciju s kulturnim institucijama i organizacijama civilnog društva) i </w:t>
      </w:r>
    </w:p>
    <w:p w14:paraId="5C4017F4" w14:textId="77777777" w:rsidR="0006583E" w:rsidRPr="0006583E" w:rsidRDefault="0006583E" w:rsidP="0006583E">
      <w:pPr>
        <w:spacing w:after="0" w:line="276" w:lineRule="auto"/>
        <w:rPr>
          <w:rFonts w:ascii="Calibri" w:eastAsia="Calibri" w:hAnsi="Calibri" w:cs="Times New Roman"/>
        </w:rPr>
      </w:pPr>
      <w:r w:rsidRPr="0006583E">
        <w:rPr>
          <w:rFonts w:ascii="Calibri" w:eastAsia="Calibri" w:hAnsi="Calibri" w:cs="Times New Roman"/>
        </w:rPr>
        <w:t xml:space="preserve">manifestacije i događanja (sufinanciranje događanja koja promoviraju baštinu i tradiciju (Dan mladosti, Zagorska svadba, Eko etno fletno festival, Martinje v Kumrovcu, Advent), podrška sportskim i međunarodno prepoznatljivim događanjima (WRC, ERC, </w:t>
      </w:r>
      <w:proofErr w:type="spellStart"/>
      <w:r w:rsidRPr="0006583E">
        <w:rPr>
          <w:rFonts w:ascii="Calibri" w:eastAsia="Calibri" w:hAnsi="Calibri" w:cs="Times New Roman"/>
        </w:rPr>
        <w:t>Rally</w:t>
      </w:r>
      <w:proofErr w:type="spellEnd"/>
      <w:r w:rsidRPr="0006583E">
        <w:rPr>
          <w:rFonts w:ascii="Calibri" w:eastAsia="Calibri" w:hAnsi="Calibri" w:cs="Times New Roman"/>
        </w:rPr>
        <w:t xml:space="preserve"> Kumrovec, Memorijalni malonogometni turnir Boris Mutić), radionice i edukativne programe (folklor, povijesna i kulturna baština, ekološke aktivnosti te vođene tematske ture kroz prirodne ljepote i kulturne postave ),pokrivanje troškova organizacije, osiguranja, izvođača i promocije, valorizacija kulturnih i prirodnih resursa kroz događanja koja privlače posjetitelje i stvaraju dodatnu vrijednost.</w:t>
      </w:r>
    </w:p>
    <w:p w14:paraId="21E3C961"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Planirani rashodi po izvoru financiranja</w:t>
      </w:r>
    </w:p>
    <w:p w14:paraId="3AB14AA2"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 xml:space="preserve"> –11,opći prihodi i primici u iznosu od 18.000,00 eura</w:t>
      </w:r>
    </w:p>
    <w:p w14:paraId="3E88EBC3" w14:textId="77777777" w:rsidR="0006583E" w:rsidRPr="0006583E" w:rsidRDefault="0006583E" w:rsidP="0006583E">
      <w:pPr>
        <w:numPr>
          <w:ilvl w:val="0"/>
          <w:numId w:val="3"/>
        </w:numPr>
        <w:spacing w:after="0" w:line="276" w:lineRule="auto"/>
        <w:rPr>
          <w:rFonts w:ascii="Calibri" w:eastAsia="Calibri" w:hAnsi="Calibri" w:cs="Arial"/>
        </w:rPr>
      </w:pPr>
      <w:r w:rsidRPr="0006583E">
        <w:rPr>
          <w:rFonts w:ascii="Calibri" w:eastAsia="Calibri" w:hAnsi="Calibri" w:cs="Arial"/>
        </w:rPr>
        <w:t>52 ostale pomoći u iznosu od 35.000,00 eura.</w:t>
      </w:r>
    </w:p>
    <w:p w14:paraId="25C9798C"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A100005 Promicanje Kumrovca</w:t>
      </w:r>
      <w:r w:rsidRPr="0006583E">
        <w:rPr>
          <w:rFonts w:ascii="Calibri" w:eastAsia="Calibri" w:hAnsi="Calibri" w:cs="Arial"/>
        </w:rPr>
        <w:t xml:space="preserve"> – aktivnost je u 2026 godini planirana u iznosu 5.000,00 eura, I izmjenama i dopunama se povećava za 5.000,00 eura i sada iznosi 10.000,00 eura. Planirani rashodi po izvoru financiranja –11,opći prihodi i primici u cijelosti.</w:t>
      </w:r>
    </w:p>
    <w:p w14:paraId="3D48C44E"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Aktivnost A100010 Dan mladosti</w:t>
      </w:r>
      <w:r w:rsidRPr="0006583E">
        <w:rPr>
          <w:rFonts w:ascii="Calibri" w:eastAsia="Calibri" w:hAnsi="Calibri" w:cs="Arial"/>
        </w:rPr>
        <w:t xml:space="preserve"> u iznosu od 5.000,00 eura, I izmjenama i dopunama povećavaju se za 2.000,00 eura i sada iznosi 7.000,00 eura..  Planiranje rashoda po izvoru financiranja – 11 opći prihodi i primici u cijelosti .</w:t>
      </w:r>
    </w:p>
    <w:bookmarkEnd w:id="0"/>
    <w:p w14:paraId="28A3494A"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A100002 Djelatnost kulturno-umjetničkih društava</w:t>
      </w:r>
      <w:r w:rsidRPr="0006583E">
        <w:rPr>
          <w:rFonts w:ascii="Calibri" w:eastAsia="Calibri" w:hAnsi="Calibri" w:cs="Arial"/>
        </w:rPr>
        <w:t xml:space="preserve"> aktivnost je planirana u iznosu od 12.000,00 eura. Planirani rashodi po izvoru financiranja –11,opći prihodi i primici u cijelosti.</w:t>
      </w:r>
    </w:p>
    <w:p w14:paraId="1B3F7580"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A100003 Djelatnost Gradske knjižnice Klanjec</w:t>
      </w:r>
      <w:r w:rsidRPr="0006583E">
        <w:rPr>
          <w:rFonts w:ascii="Calibri" w:eastAsia="Calibri" w:hAnsi="Calibri" w:cs="Arial"/>
        </w:rPr>
        <w:t xml:space="preserve"> – aktivnost je u 2026 godini planirana u iznosu od 800,00 eura. Planirani rashodi po izvoru financiranja –11,opći prihodi i primici u cijelosti.</w:t>
      </w:r>
    </w:p>
    <w:p w14:paraId="6C8B6C44" w14:textId="77777777" w:rsidR="0006583E" w:rsidRPr="0006583E" w:rsidRDefault="0006583E" w:rsidP="0006583E">
      <w:pPr>
        <w:spacing w:after="0" w:line="276" w:lineRule="auto"/>
        <w:rPr>
          <w:rFonts w:ascii="Calibri" w:eastAsia="Calibri" w:hAnsi="Calibri" w:cs="Arial"/>
        </w:rPr>
      </w:pPr>
      <w:bookmarkStart w:id="1" w:name="_Hlk119501477"/>
      <w:r w:rsidRPr="0006583E">
        <w:rPr>
          <w:rFonts w:ascii="Calibri" w:eastAsia="Calibri" w:hAnsi="Calibri" w:cs="Arial"/>
          <w:b/>
          <w:bCs/>
        </w:rPr>
        <w:t>A100006 Potpore manifestacijama</w:t>
      </w:r>
      <w:r w:rsidRPr="0006583E">
        <w:rPr>
          <w:rFonts w:ascii="Calibri" w:eastAsia="Calibri" w:hAnsi="Calibri" w:cs="Arial"/>
        </w:rPr>
        <w:t xml:space="preserve"> – aktivnost je u 2026 godini planirana u iznosu od 8.000,00 eura, a provodi se kroz rashode za manifestacije kroz godinu kao što su Likovna i kiparska kolonija , Šahovski turnir, malonogometni turnir Boris Mutić, potpora izviđačima.   </w:t>
      </w:r>
    </w:p>
    <w:p w14:paraId="3BC55275"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Planirani rashodi po izvoru financiranja :</w:t>
      </w:r>
    </w:p>
    <w:p w14:paraId="1BF91FC2" w14:textId="77777777" w:rsidR="0006583E" w:rsidRPr="0006583E" w:rsidRDefault="0006583E" w:rsidP="0006583E">
      <w:pPr>
        <w:numPr>
          <w:ilvl w:val="0"/>
          <w:numId w:val="1"/>
        </w:numPr>
        <w:spacing w:after="0" w:line="276" w:lineRule="auto"/>
        <w:rPr>
          <w:rFonts w:ascii="Calibri" w:eastAsia="Calibri" w:hAnsi="Calibri" w:cs="Arial"/>
        </w:rPr>
      </w:pPr>
      <w:r w:rsidRPr="0006583E">
        <w:rPr>
          <w:rFonts w:ascii="Calibri" w:eastAsia="Calibri" w:hAnsi="Calibri" w:cs="Arial"/>
        </w:rPr>
        <w:t>11,opći prihodi i primici u iznosu od 8.000,00 eura</w:t>
      </w:r>
    </w:p>
    <w:p w14:paraId="3F44135E" w14:textId="77777777" w:rsidR="0006583E" w:rsidRPr="0006583E" w:rsidRDefault="0006583E" w:rsidP="0006583E">
      <w:pPr>
        <w:numPr>
          <w:ilvl w:val="0"/>
          <w:numId w:val="1"/>
        </w:numPr>
        <w:spacing w:after="0" w:line="276" w:lineRule="auto"/>
        <w:rPr>
          <w:rFonts w:ascii="Calibri" w:eastAsia="Calibri" w:hAnsi="Calibri" w:cs="Arial"/>
        </w:rPr>
      </w:pPr>
      <w:r w:rsidRPr="0006583E">
        <w:rPr>
          <w:rFonts w:ascii="Calibri" w:eastAsia="Calibri" w:hAnsi="Calibri" w:cs="Arial"/>
        </w:rPr>
        <w:t>52, Ostale pomoći u iznosu od 3.000,00 eura</w:t>
      </w:r>
    </w:p>
    <w:p w14:paraId="31A7D856"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Aktivnost A100007, Eko, etno, fletno i Bučnica fest</w:t>
      </w:r>
      <w:r w:rsidRPr="0006583E">
        <w:rPr>
          <w:rFonts w:ascii="Calibri" w:eastAsia="Calibri" w:hAnsi="Calibri" w:cs="Arial"/>
        </w:rPr>
        <w:t xml:space="preserve"> planirana u iznosu od 11.500,00 eura. </w:t>
      </w:r>
    </w:p>
    <w:p w14:paraId="0F233742"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 xml:space="preserve">Planiranje rashoda po izvoru financiranja: – 52 ostale pomoći </w:t>
      </w:r>
    </w:p>
    <w:p w14:paraId="550B948D"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Aktivnost A100009, Susret na mostu</w:t>
      </w:r>
      <w:r w:rsidRPr="0006583E">
        <w:rPr>
          <w:rFonts w:ascii="Calibri" w:eastAsia="Calibri" w:hAnsi="Calibri" w:cs="Arial"/>
        </w:rPr>
        <w:t xml:space="preserve"> u iznosu od 1.000,00 eura. </w:t>
      </w:r>
      <w:bookmarkStart w:id="2" w:name="_Hlk151016749"/>
      <w:r w:rsidRPr="0006583E">
        <w:rPr>
          <w:rFonts w:ascii="Calibri" w:eastAsia="Calibri" w:hAnsi="Calibri" w:cs="Arial"/>
        </w:rPr>
        <w:t>Planiranje rashoda po izvoru financiranja – 11 opći prihodi i primici u cijelosti .</w:t>
      </w:r>
    </w:p>
    <w:bookmarkEnd w:id="2"/>
    <w:p w14:paraId="384EBA31"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Aktivnost A100011, Advent u Kumrovcu</w:t>
      </w:r>
      <w:r w:rsidRPr="0006583E">
        <w:rPr>
          <w:rFonts w:ascii="Calibri" w:eastAsia="Calibri" w:hAnsi="Calibri" w:cs="Arial"/>
        </w:rPr>
        <w:t xml:space="preserve"> planiran u iznosu od 600,00 eura. Planiranje rashoda po izvoru financiranja – 11 opći prihodi i primici u cijelosti .</w:t>
      </w:r>
    </w:p>
    <w:bookmarkEnd w:id="1"/>
    <w:p w14:paraId="3F49C2E4"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T100001 Tekuća donacija vjerskim zajednicama</w:t>
      </w:r>
      <w:r w:rsidRPr="0006583E">
        <w:rPr>
          <w:rFonts w:ascii="Calibri" w:eastAsia="Calibri" w:hAnsi="Calibri" w:cs="Arial"/>
        </w:rPr>
        <w:t xml:space="preserve"> – aktivnost je planirana u 2026 godini u iznosu od 15.000,00 eura. Rashodi se planiraju za obnovu fasade na kapeli Sv. Roka u Kumrovcu</w:t>
      </w:r>
      <w:bookmarkStart w:id="3" w:name="_Hlk150951466"/>
      <w:r w:rsidRPr="0006583E">
        <w:rPr>
          <w:rFonts w:ascii="Calibri" w:eastAsia="Calibri" w:hAnsi="Calibri" w:cs="Arial"/>
        </w:rPr>
        <w:t xml:space="preserve">. Planirani rashodi po izvoru financiranja - 52 Ostale pomoći </w:t>
      </w:r>
    </w:p>
    <w:p w14:paraId="25C35B23" w14:textId="26244986"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lastRenderedPageBreak/>
        <w:t xml:space="preserve">A100012 </w:t>
      </w:r>
      <w:bookmarkStart w:id="4" w:name="_Hlk228963404"/>
      <w:r w:rsidRPr="0006583E">
        <w:rPr>
          <w:rFonts w:ascii="Calibri" w:eastAsia="Calibri" w:hAnsi="Calibri" w:cs="Arial"/>
          <w:b/>
          <w:bCs/>
        </w:rPr>
        <w:t>Uređenje memorijalnog prostora oko Spomen obilježja braniteljima Domovinskog rata</w:t>
      </w:r>
      <w:bookmarkEnd w:id="4"/>
      <w:r w:rsidRPr="0006583E">
        <w:rPr>
          <w:rFonts w:ascii="Calibri" w:eastAsia="Calibri" w:hAnsi="Calibri" w:cs="Arial"/>
        </w:rPr>
        <w:t xml:space="preserve"> u iznosu 5.000,00 eura. Aktivnost će se provoditi  kroz kapitalnu donaciju Udruzi branitelja Domovinskog rata Kumrovec- Zagorska Sela za projekt Uređenje memorijalnog prostora oko Spomen obilježja braniteljima Domovinskog rata.</w:t>
      </w:r>
    </w:p>
    <w:bookmarkEnd w:id="3"/>
    <w:p w14:paraId="528F807A" w14:textId="388F31FA" w:rsidR="000A3FD3" w:rsidRPr="0006583E" w:rsidRDefault="000A3FD3" w:rsidP="000A3FD3">
      <w:pPr>
        <w:pStyle w:val="Bezproreda"/>
        <w:rPr>
          <w:b/>
          <w:bCs/>
        </w:rPr>
      </w:pPr>
      <w:r w:rsidRPr="0006583E">
        <w:rPr>
          <w:b/>
          <w:bCs/>
        </w:rPr>
        <w:t xml:space="preserve">A100001: Održavanje stadiona </w:t>
      </w:r>
      <w:proofErr w:type="spellStart"/>
      <w:r w:rsidRPr="0006583E">
        <w:rPr>
          <w:b/>
          <w:bCs/>
        </w:rPr>
        <w:t>Razvor</w:t>
      </w:r>
      <w:proofErr w:type="spellEnd"/>
      <w:r w:rsidRPr="0006583E">
        <w:rPr>
          <w:b/>
          <w:bCs/>
        </w:rPr>
        <w:t xml:space="preserve"> </w:t>
      </w:r>
    </w:p>
    <w:p w14:paraId="6640BCAF" w14:textId="562194CA" w:rsidR="000A3FD3" w:rsidRPr="0006583E" w:rsidRDefault="000A3FD3" w:rsidP="000A3FD3">
      <w:pPr>
        <w:pStyle w:val="Bezproreda"/>
      </w:pPr>
      <w:r w:rsidRPr="0006583E">
        <w:t xml:space="preserve">Raspoređena sredstva planirana </w:t>
      </w:r>
      <w:r w:rsidR="00E027E6" w:rsidRPr="0006583E">
        <w:t>i</w:t>
      </w:r>
      <w:r w:rsidRPr="0006583E">
        <w:t>znos</w:t>
      </w:r>
      <w:r w:rsidR="00E027E6" w:rsidRPr="0006583E">
        <w:t>e 1.</w:t>
      </w:r>
      <w:r w:rsidR="00024343" w:rsidRPr="0006583E">
        <w:t>900</w:t>
      </w:r>
      <w:r w:rsidR="00E027E6" w:rsidRPr="0006583E">
        <w:t>,</w:t>
      </w:r>
      <w:r w:rsidR="00024343" w:rsidRPr="0006583E">
        <w:t>00</w:t>
      </w:r>
      <w:r w:rsidR="00E027E6" w:rsidRPr="0006583E">
        <w:t xml:space="preserve"> EUR</w:t>
      </w:r>
      <w:r w:rsidRPr="0006583E">
        <w:t xml:space="preserve">. Odnose se na održavanje stadiona u </w:t>
      </w:r>
      <w:proofErr w:type="spellStart"/>
      <w:r w:rsidRPr="0006583E">
        <w:t>Razvoru</w:t>
      </w:r>
      <w:proofErr w:type="spellEnd"/>
      <w:r w:rsidRPr="0006583E">
        <w:t xml:space="preserve">.  </w:t>
      </w:r>
    </w:p>
    <w:p w14:paraId="62B2F26B" w14:textId="77777777" w:rsidR="000A3FD3" w:rsidRPr="0006583E" w:rsidRDefault="000A3FD3" w:rsidP="000A3FD3">
      <w:pPr>
        <w:pStyle w:val="Bezproreda"/>
        <w:rPr>
          <w:spacing w:val="1"/>
        </w:rPr>
      </w:pPr>
      <w:r w:rsidRPr="0006583E">
        <w:rPr>
          <w:spacing w:val="-3"/>
        </w:rPr>
        <w:t>I</w:t>
      </w:r>
      <w:r w:rsidRPr="0006583E">
        <w:rPr>
          <w:spacing w:val="1"/>
        </w:rPr>
        <w:t>z</w:t>
      </w:r>
      <w:r w:rsidRPr="0006583E">
        <w:t xml:space="preserve">vori </w:t>
      </w:r>
      <w:r w:rsidRPr="0006583E">
        <w:rPr>
          <w:spacing w:val="-1"/>
        </w:rPr>
        <w:t>f</w:t>
      </w:r>
      <w:r w:rsidRPr="0006583E">
        <w:t>ina</w:t>
      </w:r>
      <w:r w:rsidRPr="0006583E">
        <w:rPr>
          <w:spacing w:val="2"/>
        </w:rPr>
        <w:t>n</w:t>
      </w:r>
      <w:r w:rsidRPr="0006583E">
        <w:rPr>
          <w:spacing w:val="-1"/>
        </w:rPr>
        <w:t>c</w:t>
      </w:r>
      <w:r w:rsidRPr="0006583E">
        <w:t>ir</w:t>
      </w:r>
      <w:r w:rsidRPr="0006583E">
        <w:rPr>
          <w:spacing w:val="-1"/>
        </w:rPr>
        <w:t>a</w:t>
      </w:r>
      <w:r w:rsidRPr="0006583E">
        <w:t>nja:</w:t>
      </w:r>
      <w:r w:rsidRPr="0006583E">
        <w:rPr>
          <w:spacing w:val="1"/>
        </w:rPr>
        <w:t xml:space="preserve"> 11, opći prihodi I primici </w:t>
      </w:r>
    </w:p>
    <w:p w14:paraId="611C37CA"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 xml:space="preserve">K10001 Rekonstrukcija Sportskog centra </w:t>
      </w:r>
      <w:proofErr w:type="spellStart"/>
      <w:r w:rsidRPr="0006583E">
        <w:rPr>
          <w:rFonts w:ascii="Calibri" w:eastAsia="Calibri" w:hAnsi="Calibri" w:cs="Arial"/>
          <w:b/>
          <w:bCs/>
        </w:rPr>
        <w:t>Razvor</w:t>
      </w:r>
      <w:proofErr w:type="spellEnd"/>
      <w:r w:rsidRPr="0006583E">
        <w:rPr>
          <w:rFonts w:ascii="Calibri" w:eastAsia="Calibri" w:hAnsi="Calibri" w:cs="Arial"/>
        </w:rPr>
        <w:t xml:space="preserve"> – u iznosu od 132.000,00 eura, I izmjenama i dopunama se povećavaju za 68.000,00 eura i sada iznosi 200.000,00 eura . Kroz kapitalni projekt provodi se rekonstrukcija sportskog igrališta u </w:t>
      </w:r>
      <w:proofErr w:type="spellStart"/>
      <w:r w:rsidRPr="0006583E">
        <w:rPr>
          <w:rFonts w:ascii="Calibri" w:eastAsia="Calibri" w:hAnsi="Calibri" w:cs="Arial"/>
        </w:rPr>
        <w:t>Razvoru</w:t>
      </w:r>
      <w:proofErr w:type="spellEnd"/>
      <w:r w:rsidRPr="0006583E">
        <w:rPr>
          <w:rFonts w:ascii="Calibri" w:eastAsia="Calibri" w:hAnsi="Calibri" w:cs="Arial"/>
        </w:rPr>
        <w:t xml:space="preserve">. Projekt obuhvaća obnovu održavanje i rekonstrukciju postojećeg asfaltiranog dotrajalog sportskog terena te njegovu prenamjenu u sportsko borilište za 4 sporta: mali nogomet, košarku, rukomet i tenis te dviju fitnes sprava namijenjenih osobama s a invaliditetom. Postojeći dotrajali sportski teren će se rekonstruirati izvedbom dodatnog sloja asfalta debljine 3,5 cm te postavom podloge od reciklirane gume debljine 8 mm. Projekt uključuje i ugradnju opreme i iscrtavanje linija za 4 sporta. Rekonstruirati će se i tribine s ukupno 300 sjedećih mjesta zamjenom stolica te obnovom postojećih betonskih temelja.  </w:t>
      </w:r>
    </w:p>
    <w:p w14:paraId="12952191"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 xml:space="preserve">Planiranje rashoda po izvoru financiranja </w:t>
      </w:r>
    </w:p>
    <w:p w14:paraId="7E3581B4"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-11 opći prihodi i primici u iznosu od 39.757,71 eura</w:t>
      </w:r>
    </w:p>
    <w:p w14:paraId="65BDC1E9"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-19 višak prihoda – opći prihodi i primici u iznosu od 98.632,29 eura</w:t>
      </w:r>
    </w:p>
    <w:p w14:paraId="3BC4FAA9"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-59-višak prihoda -pomoći  u iznosu od 61.610,00 eura.</w:t>
      </w:r>
    </w:p>
    <w:p w14:paraId="0ED0F845"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 xml:space="preserve">K100002, Rekonstrukcija atletske staze, tribina i ograde Sportskog kompleksa u </w:t>
      </w:r>
      <w:proofErr w:type="spellStart"/>
      <w:r w:rsidRPr="0006583E">
        <w:rPr>
          <w:rFonts w:ascii="Calibri" w:eastAsia="Calibri" w:hAnsi="Calibri" w:cs="Arial"/>
          <w:b/>
          <w:bCs/>
        </w:rPr>
        <w:t>Razvoru</w:t>
      </w:r>
      <w:proofErr w:type="spellEnd"/>
      <w:r w:rsidRPr="0006583E">
        <w:rPr>
          <w:rFonts w:ascii="Calibri" w:eastAsia="Calibri" w:hAnsi="Calibri" w:cs="Arial"/>
        </w:rPr>
        <w:t xml:space="preserve"> – u iznosu od 500.000,00 eura, I izmjenama i dopunama povećava se za 250.000,00 eura i sada iznosi 750.000,00 eura. Projektom je predviđena rekonstrukcija atletske staze na način da će se skinuti postojeća gumena tartan staza sve do asfaltne podloge, zatim će se asfaltna podloga očistiti, zatim sanirati pukotine u asfaltu i ugraditi nova atletska staza u FUL PUR tehnologiji. Na jednak način sanirat će se i teren za skakalište u dalj. Zatim, saniraju se tribine: demontaža 600 komada sjedalica i montaža novih sjedalica, sanacija oštećenja betona na stepeništu, a također se sanira metalna ograda, s radovima brušenja, uklanjanja hrđe, premazivanjem temeljnim premazom i bojanje lak bojom. Osim navedenog, postavit će se dvije sprave za vježbanje prilagođene osobama s invaliditetom.</w:t>
      </w:r>
    </w:p>
    <w:p w14:paraId="01D11E80"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 xml:space="preserve">Planiranje rashoda po izvoru financiranja: </w:t>
      </w:r>
    </w:p>
    <w:p w14:paraId="4E8BC727"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-52 ostale pomoći u iznosu od 440.000,00 eura</w:t>
      </w:r>
    </w:p>
    <w:p w14:paraId="6363F4EA"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- 81 namjenski primici od zaduživanja u iznosu od 310.000,00 eura</w:t>
      </w:r>
    </w:p>
    <w:p w14:paraId="2FD7941D"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b/>
          <w:bCs/>
        </w:rPr>
        <w:t>K100006 Rekonstrukcija zgrade Sportskog centra Kumrovec</w:t>
      </w:r>
      <w:r w:rsidRPr="0006583E">
        <w:rPr>
          <w:rFonts w:ascii="Calibri" w:eastAsia="Calibri" w:hAnsi="Calibri" w:cs="Arial"/>
        </w:rPr>
        <w:t xml:space="preserve"> – u iznosu 200.000,00 eura. Projekt rekonstrukcije zgrade multifunkcionalnog Sportskog centra Kumrovec usmjeren je na obnovu, modernizaciju i funkcionalno unapređenje postojećeg sportskog objekta s prostorima za obrazovne i rekreacijske svrhe, a sve s ciljem povećanja njegove dostupnosti, sigurnosti i kvalitete za korisnike svih dobnih skupina. Planirana rekonstrukcija obuhvaća građevinsko-obrtničke, instalacijske i elektroinstalacijske radove.</w:t>
      </w:r>
    </w:p>
    <w:p w14:paraId="7C59F313"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Planiranje rashoda po izvorima financiranja :</w:t>
      </w:r>
    </w:p>
    <w:p w14:paraId="21CF183D"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-52 ostale pomoći u iznosu od 50.000,00 eura</w:t>
      </w:r>
    </w:p>
    <w:p w14:paraId="20E1AB36"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-56 Europski poljoprivredni fond za ruralni razvoj u iznosu od 110.000,00 eura</w:t>
      </w:r>
    </w:p>
    <w:p w14:paraId="0C72024C" w14:textId="77777777" w:rsidR="0006583E" w:rsidRPr="0006583E" w:rsidRDefault="0006583E" w:rsidP="0006583E">
      <w:pPr>
        <w:spacing w:after="0" w:line="276" w:lineRule="auto"/>
        <w:rPr>
          <w:rFonts w:ascii="Calibri" w:eastAsia="Calibri" w:hAnsi="Calibri" w:cs="Arial"/>
        </w:rPr>
      </w:pPr>
      <w:r w:rsidRPr="0006583E">
        <w:rPr>
          <w:rFonts w:ascii="Calibri" w:eastAsia="Calibri" w:hAnsi="Calibri" w:cs="Arial"/>
        </w:rPr>
        <w:t>-71 prihodi od prodaje nefinancijske imovine u iznosu 40.000,00</w:t>
      </w:r>
    </w:p>
    <w:p w14:paraId="0023DC6D" w14:textId="1692E315" w:rsidR="000A3FD3" w:rsidRPr="008E0DDC" w:rsidRDefault="008E0DDC" w:rsidP="007F16CB">
      <w:pPr>
        <w:pStyle w:val="Bezproreda"/>
        <w:spacing w:line="276" w:lineRule="auto"/>
        <w:rPr>
          <w:spacing w:val="1"/>
        </w:rPr>
      </w:pPr>
      <w:r w:rsidRPr="008E0DDC">
        <w:rPr>
          <w:spacing w:val="1"/>
        </w:rPr>
        <w:tab/>
      </w:r>
    </w:p>
    <w:p w14:paraId="7ACBE1E3" w14:textId="77777777" w:rsidR="000A3FD3" w:rsidRPr="000975E6" w:rsidRDefault="000A3FD3" w:rsidP="000A3FD3">
      <w:pPr>
        <w:pStyle w:val="Bezproreda"/>
        <w:ind w:left="2832" w:firstLine="708"/>
      </w:pPr>
      <w:r w:rsidRPr="000975E6">
        <w:t>Član</w:t>
      </w:r>
      <w:r w:rsidRPr="000975E6">
        <w:rPr>
          <w:spacing w:val="-1"/>
        </w:rPr>
        <w:t>a</w:t>
      </w:r>
      <w:r w:rsidRPr="000975E6">
        <w:t xml:space="preserve">k </w:t>
      </w:r>
      <w:r>
        <w:t>3</w:t>
      </w:r>
      <w:r w:rsidRPr="000975E6">
        <w:t>.</w:t>
      </w:r>
    </w:p>
    <w:p w14:paraId="45AA2A2B" w14:textId="77777777" w:rsidR="000A3FD3" w:rsidRPr="000975E6" w:rsidRDefault="000A3FD3" w:rsidP="000A3FD3">
      <w:pPr>
        <w:pStyle w:val="Bezproreda"/>
      </w:pPr>
      <w:r w:rsidRPr="000975E6">
        <w:lastRenderedPageBreak/>
        <w:t>O ut</w:t>
      </w:r>
      <w:r w:rsidRPr="000975E6">
        <w:rPr>
          <w:spacing w:val="-1"/>
        </w:rPr>
        <w:t>r</w:t>
      </w:r>
      <w:r w:rsidRPr="000975E6">
        <w:t>ošku fin</w:t>
      </w:r>
      <w:r w:rsidRPr="000975E6">
        <w:rPr>
          <w:spacing w:val="-1"/>
        </w:rPr>
        <w:t>a</w:t>
      </w:r>
      <w:r w:rsidRPr="000975E6">
        <w:t>n</w:t>
      </w:r>
      <w:r w:rsidRPr="000975E6">
        <w:rPr>
          <w:spacing w:val="-1"/>
        </w:rPr>
        <w:t>c</w:t>
      </w:r>
      <w:r w:rsidRPr="000975E6">
        <w:t>i</w:t>
      </w:r>
      <w:r w:rsidRPr="000975E6">
        <w:rPr>
          <w:spacing w:val="1"/>
        </w:rPr>
        <w:t>j</w:t>
      </w:r>
      <w:r w:rsidRPr="000975E6">
        <w:t xml:space="preserve">skih </w:t>
      </w:r>
      <w:r w:rsidRPr="000975E6">
        <w:rPr>
          <w:spacing w:val="1"/>
        </w:rPr>
        <w:t>sr</w:t>
      </w:r>
      <w:r w:rsidRPr="000975E6">
        <w:rPr>
          <w:spacing w:val="-1"/>
        </w:rPr>
        <w:t>e</w:t>
      </w:r>
      <w:r w:rsidRPr="000975E6">
        <w:t>dstava</w:t>
      </w:r>
      <w:r w:rsidRPr="000975E6">
        <w:rPr>
          <w:spacing w:val="-1"/>
        </w:rPr>
        <w:t xml:space="preserve"> </w:t>
      </w:r>
      <w:r w:rsidRPr="000975E6">
        <w:t>ov</w:t>
      </w:r>
      <w:r w:rsidRPr="000975E6">
        <w:rPr>
          <w:spacing w:val="2"/>
        </w:rPr>
        <w:t>o</w:t>
      </w:r>
      <w:r w:rsidRPr="000975E6">
        <w:t>g</w:t>
      </w:r>
      <w:r w:rsidRPr="000975E6">
        <w:rPr>
          <w:spacing w:val="-2"/>
        </w:rPr>
        <w:t xml:space="preserve"> </w:t>
      </w:r>
      <w:r w:rsidRPr="000975E6">
        <w:rPr>
          <w:spacing w:val="1"/>
        </w:rPr>
        <w:t>P</w:t>
      </w:r>
      <w:r w:rsidRPr="000975E6">
        <w:t>r</w:t>
      </w:r>
      <w:r w:rsidRPr="000975E6">
        <w:rPr>
          <w:spacing w:val="1"/>
        </w:rPr>
        <w:t>o</w:t>
      </w:r>
      <w:r w:rsidRPr="000975E6">
        <w:rPr>
          <w:spacing w:val="-2"/>
        </w:rPr>
        <w:t>g</w:t>
      </w:r>
      <w:r w:rsidRPr="000975E6">
        <w:rPr>
          <w:spacing w:val="1"/>
        </w:rPr>
        <w:t>r</w:t>
      </w:r>
      <w:r w:rsidRPr="000975E6">
        <w:rPr>
          <w:spacing w:val="-1"/>
        </w:rPr>
        <w:t>a</w:t>
      </w:r>
      <w:r w:rsidRPr="000975E6">
        <w:t xml:space="preserve">ma </w:t>
      </w:r>
      <w:r w:rsidRPr="000975E6">
        <w:rPr>
          <w:spacing w:val="2"/>
        </w:rPr>
        <w:t>k</w:t>
      </w:r>
      <w:r w:rsidRPr="000975E6">
        <w:t>o</w:t>
      </w:r>
      <w:r w:rsidRPr="000975E6">
        <w:rPr>
          <w:spacing w:val="-1"/>
        </w:rPr>
        <w:t>r</w:t>
      </w:r>
      <w:r w:rsidRPr="000975E6">
        <w:t>isn</w:t>
      </w:r>
      <w:r w:rsidRPr="000975E6">
        <w:rPr>
          <w:spacing w:val="1"/>
        </w:rPr>
        <w:t>i</w:t>
      </w:r>
      <w:r w:rsidRPr="000975E6">
        <w:rPr>
          <w:spacing w:val="-1"/>
        </w:rPr>
        <w:t>c</w:t>
      </w:r>
      <w:r w:rsidRPr="000975E6">
        <w:t>i su obv</w:t>
      </w:r>
      <w:r w:rsidRPr="000975E6">
        <w:rPr>
          <w:spacing w:val="-1"/>
        </w:rPr>
        <w:t>e</w:t>
      </w:r>
      <w:r w:rsidRPr="000975E6">
        <w:rPr>
          <w:spacing w:val="1"/>
        </w:rPr>
        <w:t>z</w:t>
      </w:r>
      <w:r w:rsidRPr="000975E6">
        <w:t>ni Op</w:t>
      </w:r>
      <w:r w:rsidRPr="000975E6">
        <w:rPr>
          <w:spacing w:val="-1"/>
        </w:rPr>
        <w:t>ć</w:t>
      </w:r>
      <w:r w:rsidRPr="000975E6">
        <w:t>inskom n</w:t>
      </w:r>
      <w:r w:rsidRPr="000975E6">
        <w:rPr>
          <w:spacing w:val="-1"/>
        </w:rPr>
        <w:t>ače</w:t>
      </w:r>
      <w:r w:rsidRPr="000975E6">
        <w:t>ln</w:t>
      </w:r>
      <w:r w:rsidRPr="000975E6">
        <w:rPr>
          <w:spacing w:val="1"/>
        </w:rPr>
        <w:t>i</w:t>
      </w:r>
      <w:r w:rsidRPr="000975E6">
        <w:t>ku podni</w:t>
      </w:r>
      <w:r w:rsidRPr="000975E6">
        <w:rPr>
          <w:spacing w:val="1"/>
        </w:rPr>
        <w:t>j</w:t>
      </w:r>
      <w:r w:rsidRPr="000975E6">
        <w:rPr>
          <w:spacing w:val="-1"/>
        </w:rPr>
        <w:t>e</w:t>
      </w:r>
      <w:r w:rsidRPr="000975E6">
        <w:t>ti</w:t>
      </w:r>
      <w:r w:rsidRPr="000975E6">
        <w:rPr>
          <w:spacing w:val="1"/>
        </w:rPr>
        <w:t xml:space="preserve"> </w:t>
      </w:r>
      <w:r w:rsidRPr="000975E6">
        <w:rPr>
          <w:spacing w:val="-2"/>
        </w:rPr>
        <w:t>g</w:t>
      </w:r>
      <w:r w:rsidRPr="000975E6">
        <w:t>odi</w:t>
      </w:r>
      <w:r w:rsidRPr="000975E6">
        <w:rPr>
          <w:spacing w:val="3"/>
        </w:rPr>
        <w:t>š</w:t>
      </w:r>
      <w:r w:rsidRPr="000975E6">
        <w:t>nje i</w:t>
      </w:r>
      <w:r w:rsidRPr="000975E6">
        <w:rPr>
          <w:spacing w:val="1"/>
        </w:rPr>
        <w:t>z</w:t>
      </w:r>
      <w:r w:rsidRPr="000975E6">
        <w:t>vješ</w:t>
      </w:r>
      <w:r w:rsidRPr="000975E6">
        <w:rPr>
          <w:spacing w:val="-1"/>
        </w:rPr>
        <w:t>ć</w:t>
      </w:r>
      <w:r w:rsidRPr="000975E6">
        <w:t>e</w:t>
      </w:r>
      <w:r w:rsidRPr="000975E6">
        <w:rPr>
          <w:spacing w:val="-1"/>
        </w:rPr>
        <w:t xml:space="preserve"> </w:t>
      </w:r>
      <w:r w:rsidRPr="000975E6">
        <w:t>o r</w:t>
      </w:r>
      <w:r w:rsidRPr="000975E6">
        <w:rPr>
          <w:spacing w:val="-2"/>
        </w:rPr>
        <w:t>a</w:t>
      </w:r>
      <w:r w:rsidRPr="000975E6">
        <w:t>du putem</w:t>
      </w:r>
      <w:r w:rsidRPr="000975E6">
        <w:rPr>
          <w:spacing w:val="2"/>
        </w:rPr>
        <w:t xml:space="preserve"> J</w:t>
      </w:r>
      <w:r w:rsidRPr="000975E6">
        <w:rPr>
          <w:spacing w:val="-1"/>
        </w:rPr>
        <w:t>e</w:t>
      </w:r>
      <w:r w:rsidRPr="000975E6">
        <w:t>dins</w:t>
      </w:r>
      <w:r w:rsidRPr="000975E6">
        <w:rPr>
          <w:spacing w:val="1"/>
        </w:rPr>
        <w:t>t</w:t>
      </w:r>
      <w:r w:rsidRPr="000975E6">
        <w:t>v</w:t>
      </w:r>
      <w:r w:rsidRPr="000975E6">
        <w:rPr>
          <w:spacing w:val="-1"/>
        </w:rPr>
        <w:t>e</w:t>
      </w:r>
      <w:r w:rsidRPr="000975E6">
        <w:t>nog</w:t>
      </w:r>
      <w:r w:rsidRPr="000975E6">
        <w:rPr>
          <w:spacing w:val="-2"/>
        </w:rPr>
        <w:t xml:space="preserve"> </w:t>
      </w:r>
      <w:r w:rsidRPr="000975E6">
        <w:t>upr</w:t>
      </w:r>
      <w:r w:rsidRPr="000975E6">
        <w:rPr>
          <w:spacing w:val="-2"/>
        </w:rPr>
        <w:t>a</w:t>
      </w:r>
      <w:r w:rsidRPr="000975E6">
        <w:t>vn</w:t>
      </w:r>
      <w:r w:rsidRPr="000975E6">
        <w:rPr>
          <w:spacing w:val="2"/>
        </w:rPr>
        <w:t>o</w:t>
      </w:r>
      <w:r w:rsidRPr="000975E6">
        <w:t>g odjel</w:t>
      </w:r>
      <w:r w:rsidRPr="000975E6">
        <w:rPr>
          <w:spacing w:val="-1"/>
        </w:rPr>
        <w:t>a</w:t>
      </w:r>
      <w:r w:rsidRPr="000975E6">
        <w:t>.</w:t>
      </w:r>
    </w:p>
    <w:p w14:paraId="2C20904F" w14:textId="77777777" w:rsidR="000A3FD3" w:rsidRDefault="000A3FD3" w:rsidP="000A3FD3">
      <w:pPr>
        <w:pStyle w:val="Bezproreda"/>
      </w:pPr>
    </w:p>
    <w:p w14:paraId="784CF49F" w14:textId="77777777" w:rsidR="000A3FD3" w:rsidRDefault="000A3FD3" w:rsidP="000A3FD3">
      <w:pPr>
        <w:pStyle w:val="Bezproreda"/>
      </w:pPr>
    </w:p>
    <w:p w14:paraId="3B51745E" w14:textId="77777777" w:rsidR="000A3FD3" w:rsidRDefault="000A3FD3" w:rsidP="000A3FD3">
      <w:pPr>
        <w:pStyle w:val="Bezproreda"/>
      </w:pPr>
      <w:r>
        <w:tab/>
      </w:r>
      <w:r>
        <w:tab/>
      </w:r>
      <w:r>
        <w:tab/>
      </w:r>
      <w:r>
        <w:tab/>
      </w:r>
      <w:r>
        <w:tab/>
        <w:t>Članak 4.</w:t>
      </w:r>
    </w:p>
    <w:p w14:paraId="3EEA16AF" w14:textId="2C60761D" w:rsidR="000A3FD3" w:rsidRDefault="000A3FD3" w:rsidP="000A3FD3">
      <w:pPr>
        <w:pStyle w:val="Bezproreda"/>
      </w:pPr>
      <w:r w:rsidRPr="000975E6">
        <w:rPr>
          <w:spacing w:val="-3"/>
        </w:rPr>
        <w:t>Z</w:t>
      </w:r>
      <w:r w:rsidRPr="000975E6">
        <w:t>a</w:t>
      </w:r>
      <w:r w:rsidRPr="000975E6">
        <w:rPr>
          <w:spacing w:val="-1"/>
        </w:rPr>
        <w:t xml:space="preserve"> </w:t>
      </w:r>
      <w:r w:rsidRPr="000975E6">
        <w:rPr>
          <w:spacing w:val="2"/>
        </w:rPr>
        <w:t>p</w:t>
      </w:r>
      <w:r w:rsidRPr="000975E6">
        <w:t>rovo</w:t>
      </w:r>
      <w:r w:rsidRPr="000975E6">
        <w:rPr>
          <w:spacing w:val="-1"/>
        </w:rPr>
        <w:t>đe</w:t>
      </w:r>
      <w:r w:rsidRPr="000975E6">
        <w:t xml:space="preserve">nje </w:t>
      </w:r>
      <w:r w:rsidRPr="000975E6">
        <w:rPr>
          <w:spacing w:val="1"/>
        </w:rPr>
        <w:t>P</w:t>
      </w:r>
      <w:r w:rsidRPr="000975E6">
        <w:t>r</w:t>
      </w:r>
      <w:r w:rsidRPr="000975E6">
        <w:rPr>
          <w:spacing w:val="1"/>
        </w:rPr>
        <w:t>o</w:t>
      </w:r>
      <w:r w:rsidRPr="000975E6">
        <w:t>g</w:t>
      </w:r>
      <w:r w:rsidRPr="000975E6">
        <w:rPr>
          <w:spacing w:val="-1"/>
        </w:rPr>
        <w:t>ra</w:t>
      </w:r>
      <w:r w:rsidRPr="000975E6">
        <w:rPr>
          <w:spacing w:val="2"/>
        </w:rPr>
        <w:t>m</w:t>
      </w:r>
      <w:r w:rsidRPr="000975E6">
        <w:t>a</w:t>
      </w:r>
      <w:r w:rsidRPr="000975E6">
        <w:rPr>
          <w:spacing w:val="1"/>
        </w:rPr>
        <w:t xml:space="preserve"> </w:t>
      </w:r>
      <w:r>
        <w:rPr>
          <w:spacing w:val="1"/>
        </w:rPr>
        <w:t>javnih potreba u kulturi i sportu Općine Kumrovec za 202</w:t>
      </w:r>
      <w:r w:rsidR="00F138BF">
        <w:rPr>
          <w:spacing w:val="1"/>
        </w:rPr>
        <w:t>6</w:t>
      </w:r>
      <w:r>
        <w:rPr>
          <w:spacing w:val="1"/>
        </w:rPr>
        <w:t xml:space="preserve"> godinu </w:t>
      </w:r>
      <w:r w:rsidR="008B1C20">
        <w:rPr>
          <w:spacing w:val="1"/>
        </w:rPr>
        <w:t xml:space="preserve"> </w:t>
      </w:r>
      <w:r w:rsidR="0006583E">
        <w:rPr>
          <w:spacing w:val="1"/>
        </w:rPr>
        <w:t xml:space="preserve">nakon I izmjena i dopuna </w:t>
      </w:r>
      <w:r w:rsidRPr="000975E6">
        <w:t>osi</w:t>
      </w:r>
      <w:r w:rsidRPr="000975E6">
        <w:rPr>
          <w:spacing w:val="-2"/>
        </w:rPr>
        <w:t>g</w:t>
      </w:r>
      <w:r w:rsidRPr="000975E6">
        <w:rPr>
          <w:spacing w:val="2"/>
        </w:rPr>
        <w:t>u</w:t>
      </w:r>
      <w:r w:rsidRPr="000975E6">
        <w:t>r</w:t>
      </w:r>
      <w:r w:rsidRPr="000975E6">
        <w:rPr>
          <w:spacing w:val="-2"/>
        </w:rPr>
        <w:t>a</w:t>
      </w:r>
      <w:r w:rsidRPr="000975E6">
        <w:t xml:space="preserve">no je </w:t>
      </w:r>
      <w:r w:rsidR="0006583E">
        <w:t>1,278.800</w:t>
      </w:r>
      <w:r w:rsidR="00024343">
        <w:t>,00</w:t>
      </w:r>
      <w:r w:rsidR="00E027E6">
        <w:t xml:space="preserve"> EUR</w:t>
      </w:r>
      <w:r>
        <w:rPr>
          <w:spacing w:val="-1"/>
        </w:rPr>
        <w:t>.</w:t>
      </w:r>
    </w:p>
    <w:p w14:paraId="35751DED" w14:textId="77777777" w:rsidR="000A3FD3" w:rsidRPr="000975E6" w:rsidRDefault="000A3FD3" w:rsidP="000A3FD3">
      <w:pPr>
        <w:pStyle w:val="Bezproreda"/>
      </w:pPr>
    </w:p>
    <w:p w14:paraId="6909EB94" w14:textId="77777777" w:rsidR="000A3FD3" w:rsidRPr="000975E6" w:rsidRDefault="000A3FD3" w:rsidP="000A3FD3">
      <w:pPr>
        <w:pStyle w:val="Bezproreda"/>
      </w:pPr>
      <w:r>
        <w:t xml:space="preserve">   </w:t>
      </w:r>
      <w:r>
        <w:tab/>
      </w:r>
      <w:r>
        <w:tab/>
      </w:r>
      <w:r>
        <w:tab/>
      </w:r>
      <w:r>
        <w:tab/>
      </w:r>
      <w:r>
        <w:tab/>
      </w:r>
      <w:r w:rsidRPr="000975E6">
        <w:t>Član</w:t>
      </w:r>
      <w:r w:rsidRPr="000975E6">
        <w:rPr>
          <w:spacing w:val="-1"/>
        </w:rPr>
        <w:t>a</w:t>
      </w:r>
      <w:r w:rsidRPr="000975E6">
        <w:t xml:space="preserve">k </w:t>
      </w:r>
      <w:r>
        <w:t>5</w:t>
      </w:r>
      <w:r w:rsidRPr="000975E6">
        <w:t>.</w:t>
      </w:r>
    </w:p>
    <w:p w14:paraId="3C9F8ED7" w14:textId="46D1893A" w:rsidR="000A3FD3" w:rsidRPr="000975E6" w:rsidRDefault="0006583E" w:rsidP="000A3FD3">
      <w:pPr>
        <w:spacing w:after="0" w:line="240" w:lineRule="auto"/>
        <w:ind w:left="116" w:right="887"/>
        <w:jc w:val="both"/>
        <w:rPr>
          <w:rFonts w:eastAsia="Times New Roman" w:cstheme="minorHAnsi"/>
        </w:rPr>
      </w:pPr>
      <w:r>
        <w:t xml:space="preserve">I izmjene i dopune </w:t>
      </w:r>
      <w:r w:rsidR="000A3FD3">
        <w:t>P</w:t>
      </w:r>
      <w:r w:rsidR="000A3FD3" w:rsidRPr="000975E6">
        <w:t>ro</w:t>
      </w:r>
      <w:r w:rsidR="000A3FD3" w:rsidRPr="000975E6">
        <w:rPr>
          <w:spacing w:val="-3"/>
        </w:rPr>
        <w:t>g</w:t>
      </w:r>
      <w:r w:rsidR="000A3FD3" w:rsidRPr="000975E6">
        <w:rPr>
          <w:spacing w:val="1"/>
        </w:rPr>
        <w:t>r</w:t>
      </w:r>
      <w:r w:rsidR="000A3FD3" w:rsidRPr="000975E6">
        <w:rPr>
          <w:spacing w:val="-1"/>
        </w:rPr>
        <w:t>a</w:t>
      </w:r>
      <w:r w:rsidR="000A3FD3" w:rsidRPr="000975E6">
        <w:t>m</w:t>
      </w:r>
      <w:r>
        <w:t>a</w:t>
      </w:r>
      <w:r w:rsidR="000A3FD3" w:rsidRPr="000975E6">
        <w:t xml:space="preserve"> </w:t>
      </w:r>
      <w:r w:rsidR="000A3FD3" w:rsidRPr="000975E6">
        <w:rPr>
          <w:spacing w:val="1"/>
        </w:rPr>
        <w:t>j</w:t>
      </w:r>
      <w:r w:rsidR="000A3FD3" w:rsidRPr="000975E6">
        <w:rPr>
          <w:spacing w:val="-1"/>
        </w:rPr>
        <w:t>a</w:t>
      </w:r>
      <w:r w:rsidR="000A3FD3" w:rsidRPr="000975E6">
        <w:t>vnih po</w:t>
      </w:r>
      <w:r w:rsidR="000A3FD3" w:rsidRPr="000975E6">
        <w:rPr>
          <w:spacing w:val="1"/>
        </w:rPr>
        <w:t>t</w:t>
      </w:r>
      <w:r w:rsidR="000A3FD3" w:rsidRPr="000975E6">
        <w:t>r</w:t>
      </w:r>
      <w:r w:rsidR="000A3FD3" w:rsidRPr="000975E6">
        <w:rPr>
          <w:spacing w:val="-2"/>
        </w:rPr>
        <w:t>e</w:t>
      </w:r>
      <w:r w:rsidR="000A3FD3" w:rsidRPr="000975E6">
        <w:t>ba</w:t>
      </w:r>
      <w:r w:rsidR="000A3FD3" w:rsidRPr="000975E6">
        <w:rPr>
          <w:spacing w:val="-1"/>
        </w:rPr>
        <w:t xml:space="preserve"> </w:t>
      </w:r>
      <w:r w:rsidR="000A3FD3" w:rsidRPr="000975E6">
        <w:t>u</w:t>
      </w:r>
      <w:r w:rsidR="000A3FD3" w:rsidRPr="000975E6">
        <w:rPr>
          <w:spacing w:val="4"/>
        </w:rPr>
        <w:t xml:space="preserve"> </w:t>
      </w:r>
      <w:r w:rsidR="000A3FD3" w:rsidRPr="000975E6">
        <w:t>kul</w:t>
      </w:r>
      <w:r w:rsidR="000A3FD3" w:rsidRPr="000975E6">
        <w:rPr>
          <w:spacing w:val="1"/>
        </w:rPr>
        <w:t>t</w:t>
      </w:r>
      <w:r w:rsidR="000A3FD3" w:rsidRPr="000975E6">
        <w:t>u</w:t>
      </w:r>
      <w:r w:rsidR="000A3FD3" w:rsidRPr="000975E6">
        <w:rPr>
          <w:spacing w:val="-1"/>
        </w:rPr>
        <w:t>r</w:t>
      </w:r>
      <w:r w:rsidR="000A3FD3" w:rsidRPr="000975E6">
        <w:t>i i</w:t>
      </w:r>
      <w:r w:rsidR="000A3FD3" w:rsidRPr="000975E6">
        <w:rPr>
          <w:spacing w:val="1"/>
        </w:rPr>
        <w:t xml:space="preserve"> </w:t>
      </w:r>
      <w:r w:rsidR="000A3FD3" w:rsidRPr="000975E6">
        <w:t xml:space="preserve">sportu </w:t>
      </w:r>
      <w:r w:rsidR="000A3FD3">
        <w:t xml:space="preserve">Općine Kumrovec </w:t>
      </w:r>
      <w:r w:rsidR="000A3FD3" w:rsidRPr="000975E6">
        <w:t>za 202</w:t>
      </w:r>
      <w:r w:rsidR="00F138BF">
        <w:t>6</w:t>
      </w:r>
      <w:r w:rsidR="000A3FD3" w:rsidRPr="000975E6">
        <w:t>.</w:t>
      </w:r>
      <w:r w:rsidR="000A3FD3" w:rsidRPr="000975E6">
        <w:rPr>
          <w:position w:val="-1"/>
        </w:rPr>
        <w:t xml:space="preserve"> </w:t>
      </w:r>
      <w:r w:rsidR="000A3FD3" w:rsidRPr="000975E6">
        <w:rPr>
          <w:spacing w:val="-2"/>
          <w:position w:val="-1"/>
        </w:rPr>
        <w:t>g</w:t>
      </w:r>
      <w:r w:rsidR="000A3FD3" w:rsidRPr="000975E6">
        <w:rPr>
          <w:position w:val="-1"/>
        </w:rPr>
        <w:t xml:space="preserve">odinu </w:t>
      </w:r>
      <w:r w:rsidR="000A3FD3">
        <w:rPr>
          <w:position w:val="-1"/>
        </w:rPr>
        <w:t xml:space="preserve">objaviti će se </w:t>
      </w:r>
      <w:r w:rsidR="000A3FD3" w:rsidRPr="000975E6">
        <w:rPr>
          <w:rFonts w:eastAsia="Times New Roman" w:cstheme="minorHAnsi"/>
        </w:rPr>
        <w:t xml:space="preserve">u </w:t>
      </w:r>
      <w:r w:rsidR="000A3FD3">
        <w:rPr>
          <w:rFonts w:eastAsia="Times New Roman" w:cstheme="minorHAnsi"/>
        </w:rPr>
        <w:t>S</w:t>
      </w:r>
      <w:r w:rsidR="000A3FD3" w:rsidRPr="000975E6">
        <w:rPr>
          <w:rFonts w:eastAsia="Times New Roman" w:cstheme="minorHAnsi"/>
        </w:rPr>
        <w:t xml:space="preserve">lužbenom glasniku </w:t>
      </w:r>
      <w:r w:rsidR="000A3FD3">
        <w:rPr>
          <w:rFonts w:eastAsia="Times New Roman" w:cstheme="minorHAnsi"/>
        </w:rPr>
        <w:t>Krapinsko-zagorske županije, a stupa</w:t>
      </w:r>
      <w:r>
        <w:rPr>
          <w:rFonts w:eastAsia="Times New Roman" w:cstheme="minorHAnsi"/>
        </w:rPr>
        <w:t>ju</w:t>
      </w:r>
      <w:r w:rsidR="000A3FD3">
        <w:rPr>
          <w:rFonts w:eastAsia="Times New Roman" w:cstheme="minorHAnsi"/>
        </w:rPr>
        <w:t xml:space="preserve"> na snagu osmi dan od objave</w:t>
      </w:r>
      <w:r w:rsidR="000A3FD3" w:rsidRPr="000975E6">
        <w:rPr>
          <w:rFonts w:eastAsia="Times New Roman" w:cstheme="minorHAnsi"/>
        </w:rPr>
        <w:t>.</w:t>
      </w:r>
    </w:p>
    <w:p w14:paraId="5037B488" w14:textId="77777777" w:rsidR="000A3FD3" w:rsidRPr="000975E6" w:rsidRDefault="000A3FD3" w:rsidP="000A3FD3">
      <w:pPr>
        <w:pStyle w:val="Bezproreda"/>
      </w:pPr>
    </w:p>
    <w:p w14:paraId="0415AADD" w14:textId="77777777" w:rsidR="000A3FD3" w:rsidRPr="000975E6" w:rsidRDefault="000A3FD3" w:rsidP="000A3FD3">
      <w:pPr>
        <w:pStyle w:val="Bezproreda"/>
      </w:pPr>
    </w:p>
    <w:p w14:paraId="51033564" w14:textId="53558A44" w:rsidR="000A3FD3" w:rsidRPr="000975E6" w:rsidRDefault="000A3FD3" w:rsidP="000A3FD3">
      <w:pPr>
        <w:spacing w:after="0" w:line="240" w:lineRule="auto"/>
        <w:ind w:left="116"/>
        <w:rPr>
          <w:rFonts w:eastAsia="Times New Roman" w:cstheme="minorHAnsi"/>
        </w:rPr>
      </w:pPr>
      <w:r w:rsidRPr="000975E6">
        <w:rPr>
          <w:rFonts w:eastAsia="Times New Roman" w:cstheme="minorHAnsi"/>
          <w:spacing w:val="2"/>
        </w:rPr>
        <w:t>K</w:t>
      </w:r>
      <w:r w:rsidRPr="000975E6">
        <w:rPr>
          <w:rFonts w:eastAsia="Times New Roman" w:cstheme="minorHAnsi"/>
          <w:spacing w:val="-3"/>
        </w:rPr>
        <w:t>L</w:t>
      </w:r>
      <w:r w:rsidRPr="000975E6">
        <w:rPr>
          <w:rFonts w:eastAsia="Times New Roman" w:cstheme="minorHAnsi"/>
        </w:rPr>
        <w:t>ASA: 400</w:t>
      </w:r>
      <w:r w:rsidRPr="000975E6">
        <w:rPr>
          <w:rFonts w:eastAsia="Times New Roman" w:cstheme="minorHAnsi"/>
          <w:spacing w:val="-1"/>
        </w:rPr>
        <w:t>-</w:t>
      </w:r>
      <w:r w:rsidRPr="000975E6">
        <w:rPr>
          <w:rFonts w:eastAsia="Times New Roman" w:cstheme="minorHAnsi"/>
        </w:rPr>
        <w:t>0</w:t>
      </w:r>
      <w:r w:rsidR="00024343">
        <w:rPr>
          <w:rFonts w:eastAsia="Times New Roman" w:cstheme="minorHAnsi"/>
        </w:rPr>
        <w:t>1</w:t>
      </w:r>
      <w:r w:rsidRPr="000975E6">
        <w:rPr>
          <w:rFonts w:eastAsia="Times New Roman" w:cstheme="minorHAnsi"/>
        </w:rPr>
        <w:t>/</w:t>
      </w:r>
      <w:r>
        <w:rPr>
          <w:rFonts w:eastAsia="Times New Roman" w:cstheme="minorHAnsi"/>
        </w:rPr>
        <w:t>2</w:t>
      </w:r>
      <w:r w:rsidR="0006583E">
        <w:rPr>
          <w:rFonts w:eastAsia="Times New Roman" w:cstheme="minorHAnsi"/>
        </w:rPr>
        <w:t>6</w:t>
      </w:r>
      <w:r w:rsidRPr="000975E6">
        <w:rPr>
          <w:rFonts w:eastAsia="Times New Roman" w:cstheme="minorHAnsi"/>
        </w:rPr>
        <w:t>-01/</w:t>
      </w:r>
      <w:r>
        <w:rPr>
          <w:rFonts w:eastAsia="Times New Roman" w:cstheme="minorHAnsi"/>
        </w:rPr>
        <w:t>0</w:t>
      </w:r>
      <w:r w:rsidR="00024343">
        <w:rPr>
          <w:rFonts w:eastAsia="Times New Roman" w:cstheme="minorHAnsi"/>
        </w:rPr>
        <w:t>0</w:t>
      </w:r>
      <w:r w:rsidR="0006583E">
        <w:rPr>
          <w:rFonts w:eastAsia="Times New Roman" w:cstheme="minorHAnsi"/>
        </w:rPr>
        <w:t>2</w:t>
      </w:r>
    </w:p>
    <w:p w14:paraId="03241F43" w14:textId="69FED70B" w:rsidR="000A3FD3" w:rsidRPr="000975E6" w:rsidRDefault="000A3FD3" w:rsidP="000A3FD3">
      <w:pPr>
        <w:spacing w:after="0" w:line="240" w:lineRule="auto"/>
        <w:ind w:left="116"/>
        <w:rPr>
          <w:rFonts w:eastAsia="Times New Roman" w:cstheme="minorHAnsi"/>
        </w:rPr>
      </w:pPr>
      <w:r w:rsidRPr="000975E6">
        <w:rPr>
          <w:rFonts w:eastAsia="Times New Roman" w:cstheme="minorHAnsi"/>
        </w:rPr>
        <w:t>UR</w:t>
      </w:r>
      <w:r w:rsidRPr="000975E6">
        <w:rPr>
          <w:rFonts w:eastAsia="Times New Roman" w:cstheme="minorHAnsi"/>
          <w:spacing w:val="-1"/>
        </w:rPr>
        <w:t>B</w:t>
      </w:r>
      <w:r w:rsidRPr="000975E6">
        <w:rPr>
          <w:rFonts w:eastAsia="Times New Roman" w:cstheme="minorHAnsi"/>
        </w:rPr>
        <w:t>RO</w:t>
      </w:r>
      <w:r w:rsidRPr="000975E6">
        <w:rPr>
          <w:rFonts w:eastAsia="Times New Roman" w:cstheme="minorHAnsi"/>
          <w:spacing w:val="2"/>
        </w:rPr>
        <w:t>J</w:t>
      </w:r>
      <w:r w:rsidRPr="000975E6">
        <w:rPr>
          <w:rFonts w:eastAsia="Times New Roman" w:cstheme="minorHAnsi"/>
        </w:rPr>
        <w:t xml:space="preserve">: </w:t>
      </w:r>
      <w:r w:rsidR="008B1C20">
        <w:rPr>
          <w:rFonts w:eastAsia="Times New Roman" w:cstheme="minorHAnsi"/>
        </w:rPr>
        <w:t>2140-19-</w:t>
      </w:r>
      <w:r w:rsidR="0006583E">
        <w:rPr>
          <w:rFonts w:eastAsia="Times New Roman" w:cstheme="minorHAnsi"/>
        </w:rPr>
        <w:t>5</w:t>
      </w:r>
    </w:p>
    <w:p w14:paraId="1BD01054" w14:textId="40D73D23" w:rsidR="000A3FD3" w:rsidRPr="000975E6" w:rsidRDefault="000A3FD3" w:rsidP="000A3FD3">
      <w:pPr>
        <w:spacing w:after="0" w:line="240" w:lineRule="auto"/>
        <w:ind w:left="116"/>
        <w:rPr>
          <w:rFonts w:eastAsia="Times New Roman" w:cstheme="minorHAnsi"/>
        </w:rPr>
      </w:pPr>
      <w:r w:rsidRPr="000975E6">
        <w:rPr>
          <w:rFonts w:eastAsia="Times New Roman" w:cstheme="minorHAnsi"/>
        </w:rPr>
        <w:t>Kum</w:t>
      </w:r>
      <w:r w:rsidRPr="000975E6">
        <w:rPr>
          <w:rFonts w:eastAsia="Times New Roman" w:cstheme="minorHAnsi"/>
          <w:spacing w:val="-1"/>
        </w:rPr>
        <w:t>r</w:t>
      </w:r>
      <w:r w:rsidRPr="000975E6">
        <w:rPr>
          <w:rFonts w:eastAsia="Times New Roman" w:cstheme="minorHAnsi"/>
        </w:rPr>
        <w:t>ov</w:t>
      </w:r>
      <w:r w:rsidRPr="000975E6">
        <w:rPr>
          <w:rFonts w:eastAsia="Times New Roman" w:cstheme="minorHAnsi"/>
          <w:spacing w:val="-1"/>
        </w:rPr>
        <w:t>ec</w:t>
      </w:r>
      <w:r w:rsidRPr="000975E6">
        <w:rPr>
          <w:rFonts w:eastAsia="Times New Roman" w:cstheme="minorHAnsi"/>
        </w:rPr>
        <w:t xml:space="preserve">, </w:t>
      </w:r>
      <w:r w:rsidR="00C008F3">
        <w:rPr>
          <w:rFonts w:eastAsia="Times New Roman" w:cstheme="minorHAnsi"/>
        </w:rPr>
        <w:t>1</w:t>
      </w:r>
      <w:r w:rsidR="0006583E">
        <w:rPr>
          <w:rFonts w:eastAsia="Times New Roman" w:cstheme="minorHAnsi"/>
        </w:rPr>
        <w:t>3</w:t>
      </w:r>
      <w:r w:rsidRPr="000975E6">
        <w:rPr>
          <w:rFonts w:eastAsia="Times New Roman" w:cstheme="minorHAnsi"/>
        </w:rPr>
        <w:t>.</w:t>
      </w:r>
      <w:r w:rsidR="0006583E">
        <w:rPr>
          <w:rFonts w:eastAsia="Times New Roman" w:cstheme="minorHAnsi"/>
        </w:rPr>
        <w:t>05</w:t>
      </w:r>
      <w:r w:rsidRPr="000975E6">
        <w:rPr>
          <w:rFonts w:eastAsia="Times New Roman" w:cstheme="minorHAnsi"/>
        </w:rPr>
        <w:t>.20</w:t>
      </w:r>
      <w:r>
        <w:rPr>
          <w:rFonts w:eastAsia="Times New Roman" w:cstheme="minorHAnsi"/>
        </w:rPr>
        <w:t>2</w:t>
      </w:r>
      <w:r w:rsidR="0006583E">
        <w:rPr>
          <w:rFonts w:eastAsia="Times New Roman" w:cstheme="minorHAnsi"/>
        </w:rPr>
        <w:t>6</w:t>
      </w:r>
      <w:r w:rsidRPr="000975E6">
        <w:rPr>
          <w:rFonts w:eastAsia="Times New Roman" w:cstheme="minorHAnsi"/>
        </w:rPr>
        <w:t>.</w:t>
      </w:r>
    </w:p>
    <w:p w14:paraId="189E3458" w14:textId="656A2671" w:rsidR="000A3FD3" w:rsidRPr="000975E6" w:rsidRDefault="000A3FD3" w:rsidP="00F138BF">
      <w:pPr>
        <w:spacing w:after="0" w:line="240" w:lineRule="auto"/>
        <w:ind w:left="116"/>
        <w:rPr>
          <w:rFonts w:eastAsia="Times New Roman" w:cstheme="minorHAnsi"/>
        </w:rPr>
      </w:pPr>
      <w:r w:rsidRPr="000975E6">
        <w:rPr>
          <w:rFonts w:eastAsia="Times New Roman" w:cstheme="minorHAnsi"/>
        </w:rPr>
        <w:t xml:space="preserve">                                 </w:t>
      </w:r>
    </w:p>
    <w:p w14:paraId="084AD9F5" w14:textId="77777777" w:rsidR="000A3FD3" w:rsidRPr="000975E6" w:rsidRDefault="000A3FD3" w:rsidP="000A3FD3">
      <w:pPr>
        <w:spacing w:after="0" w:line="240" w:lineRule="auto"/>
        <w:ind w:left="5072" w:firstLine="592"/>
        <w:rPr>
          <w:rFonts w:eastAsia="Times New Roman" w:cstheme="minorHAnsi"/>
        </w:rPr>
      </w:pPr>
      <w:bookmarkStart w:id="5" w:name="_Hlk57895423"/>
      <w:r w:rsidRPr="000975E6">
        <w:rPr>
          <w:rFonts w:eastAsia="Times New Roman" w:cstheme="minorHAnsi"/>
        </w:rPr>
        <w:t xml:space="preserve">Predsjednik </w:t>
      </w:r>
      <w:r>
        <w:rPr>
          <w:rFonts w:eastAsia="Times New Roman" w:cstheme="minorHAnsi"/>
        </w:rPr>
        <w:t>O</w:t>
      </w:r>
      <w:r w:rsidRPr="000975E6">
        <w:rPr>
          <w:rFonts w:eastAsia="Times New Roman" w:cstheme="minorHAnsi"/>
        </w:rPr>
        <w:t>pćinskog vijeća</w:t>
      </w:r>
    </w:p>
    <w:p w14:paraId="3A983225" w14:textId="77777777" w:rsidR="000A3FD3" w:rsidRPr="000975E6" w:rsidRDefault="000A3FD3" w:rsidP="000A3FD3">
      <w:pPr>
        <w:spacing w:after="0" w:line="240" w:lineRule="auto"/>
        <w:ind w:left="5072" w:firstLine="592"/>
        <w:rPr>
          <w:rFonts w:eastAsia="Times New Roman" w:cstheme="minorHAnsi"/>
        </w:rPr>
      </w:pPr>
      <w:r>
        <w:rPr>
          <w:rFonts w:eastAsia="Times New Roman" w:cstheme="minorHAnsi"/>
        </w:rPr>
        <w:t>Općine Kumrovec</w:t>
      </w:r>
    </w:p>
    <w:p w14:paraId="44340A6A" w14:textId="3451AE6B" w:rsidR="00ED4932" w:rsidRDefault="000A3FD3" w:rsidP="00F138BF">
      <w:pPr>
        <w:spacing w:after="0" w:line="240" w:lineRule="auto"/>
        <w:ind w:left="5072" w:firstLine="592"/>
      </w:pPr>
      <w:r>
        <w:rPr>
          <w:rFonts w:eastAsia="Times New Roman" w:cstheme="minorHAnsi"/>
        </w:rPr>
        <w:t>Tomislav Škvorc</w:t>
      </w:r>
      <w:bookmarkEnd w:id="5"/>
    </w:p>
    <w:sectPr w:rsidR="00ED4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6A38"/>
    <w:multiLevelType w:val="hybridMultilevel"/>
    <w:tmpl w:val="E0BC0B70"/>
    <w:lvl w:ilvl="0" w:tplc="A3AA5E60">
      <w:start w:val="4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3333CE3"/>
    <w:multiLevelType w:val="hybridMultilevel"/>
    <w:tmpl w:val="5EB0F29A"/>
    <w:lvl w:ilvl="0" w:tplc="7DF23316">
      <w:start w:val="1"/>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0332D76"/>
    <w:multiLevelType w:val="hybridMultilevel"/>
    <w:tmpl w:val="E2A68B14"/>
    <w:lvl w:ilvl="0" w:tplc="F16201B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8571000">
    <w:abstractNumId w:val="0"/>
  </w:num>
  <w:num w:numId="2" w16cid:durableId="1861429169">
    <w:abstractNumId w:val="2"/>
  </w:num>
  <w:num w:numId="3" w16cid:durableId="101595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D3"/>
    <w:rsid w:val="00024343"/>
    <w:rsid w:val="00042CEA"/>
    <w:rsid w:val="0006583E"/>
    <w:rsid w:val="000A3FD3"/>
    <w:rsid w:val="001C6CE1"/>
    <w:rsid w:val="00460668"/>
    <w:rsid w:val="0063006E"/>
    <w:rsid w:val="007F16CB"/>
    <w:rsid w:val="00860E3A"/>
    <w:rsid w:val="008B1C20"/>
    <w:rsid w:val="008E0DDC"/>
    <w:rsid w:val="00A74113"/>
    <w:rsid w:val="00BD6CDD"/>
    <w:rsid w:val="00C008F3"/>
    <w:rsid w:val="00E027E6"/>
    <w:rsid w:val="00E857BF"/>
    <w:rsid w:val="00ED4932"/>
    <w:rsid w:val="00EF19FD"/>
    <w:rsid w:val="00F138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7EBF"/>
  <w15:chartTrackingRefBased/>
  <w15:docId w15:val="{7443DE4C-B0E5-43BC-8761-F698214A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D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A3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1629</Words>
  <Characters>9289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Kumrovec</dc:creator>
  <cp:keywords/>
  <dc:description/>
  <cp:lastModifiedBy>Vesna Babič</cp:lastModifiedBy>
  <cp:revision>2</cp:revision>
  <dcterms:created xsi:type="dcterms:W3CDTF">2026-05-07T10:47:00Z</dcterms:created>
  <dcterms:modified xsi:type="dcterms:W3CDTF">2026-05-07T10:47:00Z</dcterms:modified>
</cp:coreProperties>
</file>