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9823" w14:textId="60F9FA2A" w:rsidR="00976DF5" w:rsidRPr="000975E6" w:rsidRDefault="00976DF5" w:rsidP="00976DF5">
      <w:pPr>
        <w:spacing w:after="0" w:line="240" w:lineRule="auto"/>
        <w:ind w:firstLine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tem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l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</w:rPr>
        <w:t xml:space="preserve">u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1.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  <w:spacing w:val="-3"/>
        </w:rPr>
        <w:t>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ona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re</w:t>
      </w:r>
      <w:r w:rsidRPr="000975E6">
        <w:rPr>
          <w:rFonts w:eastAsia="Times New Roman" w:cstheme="minorHAnsi"/>
        </w:rPr>
        <w:t>dškolskom o</w:t>
      </w:r>
      <w:r w:rsidRPr="000975E6">
        <w:rPr>
          <w:rFonts w:eastAsia="Times New Roman" w:cstheme="minorHAnsi"/>
          <w:spacing w:val="2"/>
        </w:rPr>
        <w:t>d</w:t>
      </w:r>
      <w:r w:rsidRPr="000975E6">
        <w:rPr>
          <w:rFonts w:eastAsia="Times New Roman" w:cstheme="minorHAnsi"/>
        </w:rPr>
        <w:t>goju i</w:t>
      </w:r>
      <w:r w:rsidRPr="000975E6">
        <w:rPr>
          <w:rFonts w:eastAsia="Times New Roman" w:cstheme="minorHAnsi"/>
          <w:spacing w:val="1"/>
        </w:rPr>
        <w:t xml:space="preserve"> </w:t>
      </w:r>
      <w:r w:rsidR="005D653A">
        <w:rPr>
          <w:rFonts w:eastAsia="Times New Roman" w:cstheme="minorHAnsi"/>
          <w:spacing w:val="1"/>
        </w:rPr>
        <w:t>obrazovanju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rFonts w:eastAsia="Times New Roman" w:cstheme="minorHAnsi"/>
        </w:rPr>
        <w:t>(„N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rodne</w:t>
      </w:r>
      <w:r w:rsidRPr="000975E6">
        <w:rPr>
          <w:rFonts w:eastAsia="Times New Roman" w:cstheme="minorHAnsi"/>
          <w:spacing w:val="-2"/>
        </w:rPr>
        <w:t xml:space="preserve"> </w:t>
      </w:r>
      <w:r w:rsidRPr="000975E6">
        <w:rPr>
          <w:rFonts w:eastAsia="Times New Roman" w:cstheme="minorHAnsi"/>
        </w:rPr>
        <w:t>novine“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broj</w:t>
      </w:r>
    </w:p>
    <w:p w14:paraId="30B15341" w14:textId="00B0EE3C" w:rsidR="00976DF5" w:rsidRPr="000975E6" w:rsidRDefault="00976DF5" w:rsidP="00976DF5">
      <w:pPr>
        <w:spacing w:before="2" w:after="0" w:line="260" w:lineRule="exact"/>
        <w:ind w:left="116" w:right="431"/>
        <w:rPr>
          <w:rFonts w:eastAsia="Times New Roman" w:cstheme="minorHAnsi"/>
          <w:spacing w:val="-1"/>
        </w:rPr>
      </w:pPr>
      <w:r w:rsidRPr="000975E6">
        <w:rPr>
          <w:rFonts w:eastAsia="Times New Roman" w:cstheme="minorHAnsi"/>
        </w:rPr>
        <w:t>10/97., 107/07, 94/13</w:t>
      </w:r>
      <w:r w:rsidR="005D653A">
        <w:rPr>
          <w:rFonts w:eastAsia="Times New Roman" w:cstheme="minorHAnsi"/>
        </w:rPr>
        <w:t xml:space="preserve">, 98/19,57/22,101/23 </w:t>
      </w:r>
      <w:r w:rsidRPr="000975E6">
        <w:rPr>
          <w:rFonts w:eastAsia="Times New Roman" w:cstheme="minorHAnsi"/>
        </w:rPr>
        <w:t>)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i odr</w:t>
      </w:r>
      <w:r w:rsidRPr="000975E6">
        <w:rPr>
          <w:rFonts w:eastAsia="Times New Roman" w:cstheme="minorHAnsi"/>
          <w:spacing w:val="-2"/>
        </w:rPr>
        <w:t>e</w:t>
      </w:r>
      <w:r w:rsidRPr="000975E6">
        <w:rPr>
          <w:rFonts w:eastAsia="Times New Roman" w:cstheme="minorHAnsi"/>
        </w:rPr>
        <w:t>dbi Z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kona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 xml:space="preserve">o odgoju </w:t>
      </w:r>
      <w:r w:rsidR="005D653A"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obrazovanju u osnovnoj I srednjoj školi  (</w:t>
      </w:r>
      <w:r w:rsidRPr="000975E6">
        <w:rPr>
          <w:rFonts w:eastAsia="Times New Roman" w:cstheme="minorHAnsi"/>
          <w:spacing w:val="1"/>
        </w:rPr>
        <w:t>„</w:t>
      </w:r>
      <w:r w:rsidRPr="000975E6">
        <w:rPr>
          <w:rFonts w:eastAsia="Times New Roman" w:cstheme="minorHAnsi"/>
        </w:rPr>
        <w:t>N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rod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1"/>
        </w:rPr>
        <w:t xml:space="preserve"> </w:t>
      </w:r>
      <w:r w:rsidRPr="000975E6">
        <w:rPr>
          <w:rFonts w:eastAsia="Times New Roman" w:cstheme="minorHAnsi"/>
        </w:rPr>
        <w:t>novine“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</w:rPr>
        <w:t>broj 87/07, 86/09, 92/10, 105/10, 90/11, 5/12, 16/12, 86/12, 126/12, 94/13, 152/14, 07/17, 68/18,</w:t>
      </w:r>
      <w:r w:rsidR="005D653A">
        <w:rPr>
          <w:rFonts w:eastAsia="Times New Roman" w:cstheme="minorHAnsi"/>
        </w:rPr>
        <w:t>98/19,64/20,151/22,155/23,156/23</w:t>
      </w:r>
      <w:r w:rsidRPr="000975E6">
        <w:rPr>
          <w:rFonts w:eastAsia="Times New Roman" w:cstheme="minorHAnsi"/>
        </w:rPr>
        <w:t xml:space="preserve"> </w:t>
      </w:r>
      <w:bookmarkStart w:id="0" w:name="_Hlk57896242"/>
      <w:r w:rsidRPr="000975E6">
        <w:rPr>
          <w:rFonts w:eastAsia="Times New Roman" w:cstheme="minorHAnsi"/>
        </w:rPr>
        <w:t>) i t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meljem </w:t>
      </w:r>
      <w:bookmarkEnd w:id="0"/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-1"/>
        </w:rPr>
        <w:t xml:space="preserve"> 32</w:t>
      </w:r>
      <w:r w:rsidRPr="000975E6">
        <w:rPr>
          <w:rFonts w:eastAsia="Times New Roman" w:cstheme="minorHAnsi"/>
        </w:rPr>
        <w:t xml:space="preserve">. </w:t>
      </w:r>
      <w:r w:rsidRPr="000975E6">
        <w:rPr>
          <w:rFonts w:eastAsia="Times New Roman" w:cstheme="minorHAnsi"/>
          <w:spacing w:val="1"/>
        </w:rPr>
        <w:t>S</w:t>
      </w:r>
      <w:r w:rsidRPr="000975E6">
        <w:rPr>
          <w:rFonts w:eastAsia="Times New Roman" w:cstheme="minorHAnsi"/>
        </w:rPr>
        <w:t xml:space="preserve">tatuta </w:t>
      </w:r>
      <w:r w:rsidRPr="000975E6">
        <w:rPr>
          <w:rFonts w:eastAsia="Times New Roman" w:cstheme="minorHAnsi"/>
          <w:spacing w:val="-1"/>
        </w:rPr>
        <w:t>O</w:t>
      </w:r>
      <w:r w:rsidRPr="000975E6">
        <w:rPr>
          <w:rFonts w:eastAsia="Times New Roman" w:cstheme="minorHAnsi"/>
        </w:rPr>
        <w:t>p</w:t>
      </w:r>
      <w:r w:rsidRPr="000975E6">
        <w:rPr>
          <w:rFonts w:eastAsia="Times New Roman" w:cstheme="minorHAnsi"/>
          <w:spacing w:val="-1"/>
        </w:rPr>
        <w:t>ć</w:t>
      </w:r>
      <w:r w:rsidRPr="000975E6">
        <w:rPr>
          <w:rFonts w:eastAsia="Times New Roman" w:cstheme="minorHAnsi"/>
        </w:rPr>
        <w:t>i</w:t>
      </w:r>
      <w:r w:rsidRPr="000975E6">
        <w:rPr>
          <w:rFonts w:eastAsia="Times New Roman" w:cstheme="minorHAnsi"/>
          <w:spacing w:val="1"/>
        </w:rPr>
        <w:t>n</w:t>
      </w:r>
      <w:r w:rsidRPr="000975E6">
        <w:rPr>
          <w:rFonts w:eastAsia="Times New Roman" w:cstheme="minorHAnsi"/>
        </w:rPr>
        <w:t>e 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>c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4"/>
        </w:rPr>
        <w:t>(</w:t>
      </w:r>
      <w:r w:rsidRPr="000975E6">
        <w:rPr>
          <w:rFonts w:eastAsia="Times New Roman" w:cstheme="minorHAnsi"/>
          <w:spacing w:val="-7"/>
        </w:rPr>
        <w:t>«</w:t>
      </w:r>
      <w:r w:rsidRPr="000975E6">
        <w:rPr>
          <w:rFonts w:eastAsia="Times New Roman" w:cstheme="minorHAnsi"/>
          <w:spacing w:val="3"/>
        </w:rPr>
        <w:t>S</w:t>
      </w:r>
      <w:r w:rsidRPr="000975E6">
        <w:rPr>
          <w:rFonts w:eastAsia="Times New Roman" w:cstheme="minorHAnsi"/>
        </w:rPr>
        <w:t>lu</w:t>
      </w:r>
      <w:r w:rsidRPr="000975E6">
        <w:rPr>
          <w:rFonts w:eastAsia="Times New Roman" w:cstheme="minorHAnsi"/>
          <w:spacing w:val="2"/>
        </w:rPr>
        <w:t>ž</w:t>
      </w:r>
      <w:r w:rsidRPr="000975E6">
        <w:rPr>
          <w:rFonts w:eastAsia="Times New Roman" w:cstheme="minorHAnsi"/>
        </w:rPr>
        <w:t>b</w:t>
      </w:r>
      <w:r w:rsidRPr="000975E6">
        <w:rPr>
          <w:rFonts w:eastAsia="Times New Roman" w:cstheme="minorHAnsi"/>
          <w:spacing w:val="-1"/>
        </w:rPr>
        <w:t>e</w:t>
      </w:r>
      <w:r w:rsidRPr="000975E6">
        <w:rPr>
          <w:rFonts w:eastAsia="Times New Roman" w:cstheme="minorHAnsi"/>
        </w:rPr>
        <w:t xml:space="preserve">ni 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  <w:spacing w:val="3"/>
        </w:rPr>
        <w:t>l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snik Kr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pinsko</w:t>
      </w:r>
      <w:r>
        <w:rPr>
          <w:rFonts w:eastAsia="Times New Roman" w:cstheme="minorHAnsi"/>
        </w:rPr>
        <w:t>-</w:t>
      </w:r>
      <w:r w:rsidRPr="000975E6">
        <w:rPr>
          <w:rFonts w:eastAsia="Times New Roman" w:cstheme="minorHAnsi"/>
          <w:spacing w:val="1"/>
        </w:rPr>
        <w:t>za</w:t>
      </w:r>
      <w:r w:rsidRPr="000975E6">
        <w:rPr>
          <w:rFonts w:eastAsia="Times New Roman" w:cstheme="minorHAnsi"/>
          <w:spacing w:val="-2"/>
        </w:rPr>
        <w:t>g</w:t>
      </w:r>
      <w:r w:rsidRPr="000975E6">
        <w:rPr>
          <w:rFonts w:eastAsia="Times New Roman" w:cstheme="minorHAnsi"/>
        </w:rPr>
        <w:t>o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s</w:t>
      </w: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</w:rPr>
        <w:t>e</w:t>
      </w:r>
      <w:r w:rsidRPr="000975E6"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1"/>
        </w:rPr>
        <w:t>ž</w:t>
      </w:r>
      <w:r w:rsidRPr="000975E6">
        <w:rPr>
          <w:rFonts w:eastAsia="Times New Roman" w:cstheme="minorHAnsi"/>
        </w:rPr>
        <w:t>up</w:t>
      </w:r>
      <w:r w:rsidRPr="000975E6">
        <w:rPr>
          <w:rFonts w:eastAsia="Times New Roman" w:cstheme="minorHAnsi"/>
          <w:spacing w:val="-1"/>
        </w:rPr>
        <w:t>a</w:t>
      </w:r>
      <w:r w:rsidRPr="000975E6">
        <w:rPr>
          <w:rFonts w:eastAsia="Times New Roman" w:cstheme="minorHAnsi"/>
        </w:rPr>
        <w:t>ni</w:t>
      </w:r>
      <w:r w:rsidRPr="000975E6">
        <w:rPr>
          <w:rFonts w:eastAsia="Times New Roman" w:cstheme="minorHAnsi"/>
          <w:spacing w:val="1"/>
        </w:rPr>
        <w:t>j</w:t>
      </w:r>
      <w:r w:rsidRPr="000975E6">
        <w:rPr>
          <w:rFonts w:eastAsia="Times New Roman" w:cstheme="minorHAnsi"/>
          <w:spacing w:val="4"/>
        </w:rPr>
        <w:t>e</w:t>
      </w:r>
      <w:r w:rsidRPr="000975E6">
        <w:rPr>
          <w:rFonts w:eastAsia="Times New Roman" w:cstheme="minorHAnsi"/>
        </w:rPr>
        <w:t>»</w:t>
      </w:r>
      <w:r w:rsidRPr="000975E6">
        <w:rPr>
          <w:rFonts w:eastAsia="Times New Roman" w:cstheme="minorHAnsi"/>
          <w:spacing w:val="-7"/>
        </w:rPr>
        <w:t xml:space="preserve"> </w:t>
      </w:r>
      <w:r w:rsidRPr="000975E6">
        <w:rPr>
          <w:rFonts w:eastAsia="Times New Roman" w:cstheme="minorHAnsi"/>
        </w:rPr>
        <w:t xml:space="preserve">broj </w:t>
      </w:r>
      <w:r w:rsidRPr="000975E6">
        <w:rPr>
          <w:rFonts w:eastAsia="Times New Roman" w:cstheme="minorHAnsi"/>
          <w:spacing w:val="3"/>
        </w:rPr>
        <w:t>1</w:t>
      </w:r>
      <w:r w:rsidRPr="000975E6">
        <w:rPr>
          <w:rFonts w:eastAsia="Times New Roman" w:cstheme="minorHAnsi"/>
        </w:rPr>
        <w:t>2/18.</w:t>
      </w:r>
      <w:r>
        <w:rPr>
          <w:rFonts w:eastAsia="Times New Roman" w:cstheme="minorHAnsi"/>
        </w:rPr>
        <w:t xml:space="preserve"> i 9/2020 i 13/2021 </w:t>
      </w:r>
      <w:r w:rsidRPr="000975E6">
        <w:rPr>
          <w:rFonts w:eastAsia="Times New Roman" w:cstheme="minorHAnsi"/>
          <w:spacing w:val="-1"/>
        </w:rPr>
        <w:t>)</w:t>
      </w:r>
      <w:r>
        <w:rPr>
          <w:rFonts w:eastAsia="Times New Roman" w:cstheme="minorHAnsi"/>
          <w:spacing w:val="-1"/>
        </w:rPr>
        <w:t xml:space="preserve"> </w:t>
      </w:r>
      <w:r w:rsidRPr="000975E6">
        <w:rPr>
          <w:rFonts w:eastAsia="Times New Roman" w:cstheme="minorHAnsi"/>
          <w:spacing w:val="-1"/>
        </w:rPr>
        <w:t xml:space="preserve">Općinsko vijeće Općine Kumrovec na </w:t>
      </w:r>
      <w:r w:rsidR="00E34CCF">
        <w:rPr>
          <w:rFonts w:eastAsia="Times New Roman" w:cstheme="minorHAnsi"/>
          <w:spacing w:val="-1"/>
        </w:rPr>
        <w:t>5</w:t>
      </w:r>
      <w:r w:rsidRPr="000975E6">
        <w:rPr>
          <w:rFonts w:eastAsia="Times New Roman" w:cstheme="minorHAnsi"/>
          <w:spacing w:val="-1"/>
        </w:rPr>
        <w:t xml:space="preserve">. radnoj sjednici  donijelo je </w:t>
      </w:r>
    </w:p>
    <w:p w14:paraId="5B5E866E" w14:textId="70162B5B" w:rsidR="00976DF5" w:rsidRPr="004A27EC" w:rsidRDefault="00E34CCF" w:rsidP="00976DF5">
      <w:pPr>
        <w:pStyle w:val="Bezproreda"/>
        <w:jc w:val="center"/>
        <w:rPr>
          <w:b/>
          <w:bCs/>
        </w:rPr>
      </w:pPr>
      <w:r>
        <w:rPr>
          <w:b/>
          <w:bCs/>
          <w:spacing w:val="-3"/>
        </w:rPr>
        <w:t xml:space="preserve">IZVJEŠTAJ O IZVRŠENJU </w:t>
      </w:r>
      <w:r w:rsidR="00976DF5" w:rsidRPr="004A27EC">
        <w:rPr>
          <w:b/>
          <w:bCs/>
          <w:spacing w:val="-3"/>
        </w:rPr>
        <w:t>P</w:t>
      </w:r>
      <w:r w:rsidR="00976DF5" w:rsidRPr="004A27EC">
        <w:rPr>
          <w:b/>
          <w:bCs/>
        </w:rPr>
        <w:t>R</w:t>
      </w:r>
      <w:r w:rsidR="00976DF5" w:rsidRPr="004A27EC">
        <w:rPr>
          <w:b/>
          <w:bCs/>
          <w:spacing w:val="2"/>
        </w:rPr>
        <w:t>O</w:t>
      </w:r>
      <w:r w:rsidR="00976DF5" w:rsidRPr="004A27EC">
        <w:rPr>
          <w:b/>
          <w:bCs/>
          <w:spacing w:val="-2"/>
        </w:rPr>
        <w:t>G</w:t>
      </w:r>
      <w:r w:rsidR="00976DF5" w:rsidRPr="004A27EC">
        <w:rPr>
          <w:b/>
          <w:bCs/>
        </w:rPr>
        <w:t>R</w:t>
      </w:r>
      <w:r w:rsidR="00976DF5" w:rsidRPr="004A27EC">
        <w:rPr>
          <w:b/>
          <w:bCs/>
          <w:spacing w:val="1"/>
        </w:rPr>
        <w:t>A</w:t>
      </w:r>
      <w:r w:rsidR="00976DF5" w:rsidRPr="004A27EC">
        <w:rPr>
          <w:b/>
          <w:bCs/>
        </w:rPr>
        <w:t>M</w:t>
      </w:r>
      <w:r w:rsidR="0046631B">
        <w:rPr>
          <w:b/>
          <w:bCs/>
        </w:rPr>
        <w:t>A</w:t>
      </w:r>
      <w:r w:rsidR="00976DF5" w:rsidRPr="004A27EC">
        <w:rPr>
          <w:b/>
          <w:bCs/>
          <w:spacing w:val="2"/>
        </w:rPr>
        <w:t xml:space="preserve"> </w:t>
      </w:r>
      <w:r w:rsidR="00976DF5" w:rsidRPr="004A27EC">
        <w:rPr>
          <w:b/>
          <w:bCs/>
          <w:spacing w:val="-3"/>
        </w:rPr>
        <w:t>P</w:t>
      </w:r>
      <w:r w:rsidR="00976DF5" w:rsidRPr="004A27EC">
        <w:rPr>
          <w:b/>
          <w:bCs/>
          <w:spacing w:val="2"/>
        </w:rPr>
        <w:t>R</w:t>
      </w:r>
      <w:r w:rsidR="00976DF5" w:rsidRPr="004A27EC">
        <w:rPr>
          <w:b/>
          <w:bCs/>
        </w:rPr>
        <w:t>EDŠ</w:t>
      </w:r>
      <w:r w:rsidR="00976DF5" w:rsidRPr="004A27EC">
        <w:rPr>
          <w:b/>
          <w:bCs/>
          <w:spacing w:val="-1"/>
        </w:rPr>
        <w:t>K</w:t>
      </w:r>
      <w:r w:rsidR="00976DF5" w:rsidRPr="004A27EC">
        <w:rPr>
          <w:b/>
          <w:bCs/>
        </w:rPr>
        <w:t>O</w:t>
      </w:r>
      <w:r w:rsidR="00976DF5" w:rsidRPr="004A27EC">
        <w:rPr>
          <w:b/>
          <w:bCs/>
          <w:spacing w:val="1"/>
        </w:rPr>
        <w:t>LS</w:t>
      </w:r>
      <w:r w:rsidR="00976DF5" w:rsidRPr="004A27EC">
        <w:rPr>
          <w:b/>
          <w:bCs/>
          <w:spacing w:val="-2"/>
        </w:rPr>
        <w:t>K</w:t>
      </w:r>
      <w:r w:rsidR="00976DF5" w:rsidRPr="004A27EC">
        <w:rPr>
          <w:b/>
          <w:bCs/>
        </w:rPr>
        <w:t>OG</w:t>
      </w:r>
      <w:r w:rsidR="00976DF5" w:rsidRPr="004A27EC">
        <w:rPr>
          <w:b/>
          <w:bCs/>
          <w:spacing w:val="-1"/>
        </w:rPr>
        <w:t xml:space="preserve"> </w:t>
      </w:r>
      <w:r w:rsidR="00976DF5" w:rsidRPr="004A27EC">
        <w:rPr>
          <w:b/>
          <w:bCs/>
        </w:rPr>
        <w:t>O</w:t>
      </w:r>
      <w:r w:rsidR="00976DF5" w:rsidRPr="004A27EC">
        <w:rPr>
          <w:b/>
          <w:bCs/>
          <w:spacing w:val="2"/>
        </w:rPr>
        <w:t>D</w:t>
      </w:r>
      <w:r w:rsidR="00976DF5" w:rsidRPr="004A27EC">
        <w:rPr>
          <w:b/>
          <w:bCs/>
        </w:rPr>
        <w:t>G</w:t>
      </w:r>
      <w:r w:rsidR="00976DF5" w:rsidRPr="004A27EC">
        <w:rPr>
          <w:b/>
          <w:bCs/>
          <w:spacing w:val="1"/>
        </w:rPr>
        <w:t>O</w:t>
      </w:r>
      <w:r w:rsidR="00976DF5" w:rsidRPr="004A27EC">
        <w:rPr>
          <w:b/>
          <w:bCs/>
        </w:rPr>
        <w:t>JA I</w:t>
      </w:r>
    </w:p>
    <w:p w14:paraId="545805AC" w14:textId="26B7338D" w:rsidR="00976DF5" w:rsidRPr="004A27EC" w:rsidRDefault="00976DF5" w:rsidP="00976DF5">
      <w:pPr>
        <w:pStyle w:val="Bezproreda"/>
        <w:jc w:val="center"/>
        <w:rPr>
          <w:b/>
          <w:bCs/>
        </w:rPr>
      </w:pPr>
      <w:r>
        <w:rPr>
          <w:b/>
          <w:bCs/>
        </w:rPr>
        <w:t>JAVNIH POTREBA U ŠKOLSTVU</w:t>
      </w:r>
      <w:r w:rsidRPr="004A27EC">
        <w:rPr>
          <w:b/>
          <w:bCs/>
        </w:rPr>
        <w:t xml:space="preserve"> O</w:t>
      </w:r>
      <w:r w:rsidRPr="004A27EC">
        <w:rPr>
          <w:b/>
          <w:bCs/>
          <w:spacing w:val="-2"/>
        </w:rPr>
        <w:t>P</w:t>
      </w:r>
      <w:r w:rsidRPr="004A27EC">
        <w:rPr>
          <w:b/>
          <w:bCs/>
        </w:rPr>
        <w:t>ĆI</w:t>
      </w:r>
      <w:r w:rsidRPr="004A27EC">
        <w:rPr>
          <w:b/>
          <w:bCs/>
          <w:spacing w:val="-1"/>
        </w:rPr>
        <w:t>N</w:t>
      </w:r>
      <w:r w:rsidRPr="004A27EC">
        <w:rPr>
          <w:b/>
          <w:bCs/>
        </w:rPr>
        <w:t>E</w:t>
      </w:r>
      <w:r w:rsidRPr="004A27EC">
        <w:rPr>
          <w:b/>
          <w:bCs/>
          <w:spacing w:val="3"/>
        </w:rPr>
        <w:t xml:space="preserve"> </w:t>
      </w:r>
      <w:r w:rsidRPr="004A27EC">
        <w:rPr>
          <w:b/>
          <w:bCs/>
          <w:spacing w:val="-2"/>
        </w:rPr>
        <w:t>K</w:t>
      </w:r>
      <w:r w:rsidRPr="004A27EC">
        <w:rPr>
          <w:b/>
          <w:bCs/>
        </w:rPr>
        <w:t>U</w:t>
      </w:r>
      <w:r w:rsidRPr="004A27EC">
        <w:rPr>
          <w:b/>
          <w:bCs/>
          <w:spacing w:val="1"/>
        </w:rPr>
        <w:t>M</w:t>
      </w:r>
      <w:r w:rsidRPr="004A27EC">
        <w:rPr>
          <w:b/>
          <w:bCs/>
        </w:rPr>
        <w:t>ROVEC</w:t>
      </w:r>
      <w:r w:rsidRPr="004A27EC">
        <w:rPr>
          <w:b/>
          <w:bCs/>
          <w:spacing w:val="2"/>
        </w:rPr>
        <w:t xml:space="preserve"> </w:t>
      </w:r>
      <w:r w:rsidRPr="004A27EC">
        <w:rPr>
          <w:b/>
          <w:bCs/>
          <w:spacing w:val="-2"/>
        </w:rPr>
        <w:t>Z</w:t>
      </w:r>
      <w:r w:rsidRPr="004A27EC">
        <w:rPr>
          <w:b/>
          <w:bCs/>
        </w:rPr>
        <w:t>A 202</w:t>
      </w:r>
      <w:r w:rsidR="006E6DF2">
        <w:rPr>
          <w:b/>
          <w:bCs/>
        </w:rPr>
        <w:t>5</w:t>
      </w:r>
      <w:r>
        <w:rPr>
          <w:b/>
          <w:bCs/>
        </w:rPr>
        <w:t xml:space="preserve"> </w:t>
      </w:r>
      <w:r w:rsidRPr="004A27EC">
        <w:rPr>
          <w:b/>
          <w:bCs/>
          <w:spacing w:val="2"/>
        </w:rPr>
        <w:t xml:space="preserve"> </w:t>
      </w:r>
      <w:r w:rsidRPr="004A27EC">
        <w:rPr>
          <w:b/>
          <w:bCs/>
          <w:spacing w:val="-2"/>
        </w:rPr>
        <w:t>G</w:t>
      </w:r>
      <w:r w:rsidRPr="004A27EC">
        <w:rPr>
          <w:b/>
          <w:bCs/>
        </w:rPr>
        <w:t>ODINU –</w:t>
      </w:r>
      <w:r w:rsidRPr="004A27EC">
        <w:rPr>
          <w:b/>
          <w:bCs/>
          <w:spacing w:val="2"/>
        </w:rPr>
        <w:t xml:space="preserve"> </w:t>
      </w:r>
      <w:r w:rsidRPr="004A27EC">
        <w:rPr>
          <w:b/>
          <w:bCs/>
        </w:rPr>
        <w:t>P1007, P1008</w:t>
      </w:r>
    </w:p>
    <w:p w14:paraId="4F484BAC" w14:textId="77777777" w:rsidR="00976DF5" w:rsidRPr="000975E6" w:rsidRDefault="00976DF5" w:rsidP="00976DF5">
      <w:pPr>
        <w:pStyle w:val="Bezproreda"/>
      </w:pPr>
    </w:p>
    <w:p w14:paraId="238BEC4A" w14:textId="77777777" w:rsidR="00976DF5" w:rsidRDefault="00976DF5" w:rsidP="00976DF5">
      <w:pPr>
        <w:pStyle w:val="Bezproreda"/>
        <w:rPr>
          <w:spacing w:val="1"/>
        </w:rPr>
      </w:pP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  <w:t>Članak 1.</w:t>
      </w:r>
    </w:p>
    <w:p w14:paraId="49F48E73" w14:textId="77777777" w:rsidR="00976DF5" w:rsidRDefault="00976DF5" w:rsidP="00976DF5">
      <w:pPr>
        <w:pStyle w:val="Bezproreda"/>
        <w:rPr>
          <w:b/>
          <w:bCs/>
          <w:spacing w:val="1"/>
        </w:rPr>
      </w:pPr>
      <w:r w:rsidRPr="00606B92">
        <w:rPr>
          <w:b/>
          <w:bCs/>
          <w:spacing w:val="1"/>
        </w:rPr>
        <w:t xml:space="preserve">P1007: PROGRAM PREDŠKOLSKOG ODGOJA </w:t>
      </w:r>
    </w:p>
    <w:p w14:paraId="5F1BAC87" w14:textId="77777777" w:rsidR="004D4C39" w:rsidRPr="004D4C39" w:rsidRDefault="004D4C39" w:rsidP="004D4C39">
      <w:pPr>
        <w:spacing w:after="0"/>
        <w:ind w:firstLine="708"/>
        <w:rPr>
          <w:rFonts w:eastAsia="Calibri" w:cstheme="minorHAnsi"/>
          <w:spacing w:val="1"/>
        </w:rPr>
      </w:pPr>
      <w:r w:rsidRPr="004D4C39">
        <w:rPr>
          <w:rFonts w:eastAsia="Calibri" w:cstheme="minorHAnsi"/>
          <w:spacing w:val="1"/>
        </w:rPr>
        <w:t xml:space="preserve">Programom se </w:t>
      </w:r>
      <w:r w:rsidRPr="004D4C39">
        <w:rPr>
          <w:rFonts w:cstheme="minorHAnsi"/>
        </w:rPr>
        <w:t xml:space="preserve">naglasak stavlja na razvojne aktivnosti usmjerene na jačanje kapaciteta i kvalitete rada predškolskih ustanova i unaprjeđenje predškolskih programa na prostornom obuhvatu Općine, te </w:t>
      </w:r>
      <w:r w:rsidRPr="004D4C39">
        <w:rPr>
          <w:rFonts w:eastAsia="Calibri" w:cstheme="minorHAnsi"/>
          <w:spacing w:val="1"/>
        </w:rPr>
        <w:t xml:space="preserve"> je usmjeren na stvaranje uvjeta za obavljanje predškolske djelatnosti Dječjeg vrtića Jaglac radi zadovoljenja potreba građana Općine Kumrovec za predškolskim odgojem djece. </w:t>
      </w:r>
    </w:p>
    <w:p w14:paraId="21D573FA" w14:textId="16F56475" w:rsidR="004D4C39" w:rsidRPr="004D4C39" w:rsidRDefault="004D4C39" w:rsidP="004D4C39">
      <w:pPr>
        <w:spacing w:after="0"/>
        <w:ind w:firstLine="708"/>
        <w:rPr>
          <w:rFonts w:eastAsia="Calibri" w:cstheme="minorHAnsi"/>
          <w:spacing w:val="1"/>
        </w:rPr>
      </w:pPr>
      <w:r w:rsidRPr="004D4C39">
        <w:rPr>
          <w:rFonts w:ascii="Calibri" w:eastAsia="Calibri" w:hAnsi="Calibri"/>
          <w:spacing w:val="1"/>
        </w:rPr>
        <w:t>Osnovni cilj programa : Obrazovni i zaposleni ljudi. Posebni cilj programa je unapređenje kvalitete i usklađivanje obrazovanja u skladu sa potrebama tržišta rada uz  uključivanje što većeg broja djece u organizirane primarne i dodatne programe dječjeg vrtića, čime se iskazuje društvena briga o djeci, te kvalitetno provođenje programa njege, odgoja i naobrazbe djece predškolskog uzrasta.</w:t>
      </w:r>
    </w:p>
    <w:p w14:paraId="14CEF771" w14:textId="77777777" w:rsidR="004D4C39" w:rsidRPr="004D4C39" w:rsidRDefault="004D4C39" w:rsidP="004D4C39">
      <w:pPr>
        <w:spacing w:after="0"/>
        <w:rPr>
          <w:rFonts w:cstheme="minorHAnsi"/>
        </w:rPr>
      </w:pPr>
      <w:r w:rsidRPr="004D4C39">
        <w:rPr>
          <w:rFonts w:cstheme="minorHAnsi"/>
        </w:rPr>
        <w:t>Ključne aktivnosti : Podrška radu i unaprjeđenju programa predškolskih ustanova</w:t>
      </w:r>
    </w:p>
    <w:p w14:paraId="62F777AD" w14:textId="77777777" w:rsidR="004D4C39" w:rsidRPr="004D4C39" w:rsidRDefault="004D4C39" w:rsidP="004D4C39">
      <w:pPr>
        <w:spacing w:after="0"/>
        <w:rPr>
          <w:rFonts w:cstheme="minorHAnsi"/>
        </w:rPr>
      </w:pPr>
      <w:r w:rsidRPr="004D4C39">
        <w:rPr>
          <w:rFonts w:cstheme="minorHAnsi"/>
        </w:rPr>
        <w:t>Pokazatelj rezultata</w:t>
      </w:r>
    </w:p>
    <w:p w14:paraId="4AB70894" w14:textId="77777777" w:rsidR="004D4C39" w:rsidRPr="004D4C39" w:rsidRDefault="004D4C39" w:rsidP="004D4C39">
      <w:pPr>
        <w:spacing w:after="0"/>
        <w:rPr>
          <w:rFonts w:eastAsia="Calibri" w:cstheme="minorHAnsi"/>
          <w:spacing w:val="1"/>
        </w:rPr>
      </w:pPr>
      <w:r w:rsidRPr="004D4C39">
        <w:rPr>
          <w:rFonts w:cstheme="minorHAnsi"/>
        </w:rPr>
        <w:t>- Broj djece uključen u sustav predškolskog obrazovanja</w:t>
      </w:r>
    </w:p>
    <w:p w14:paraId="6AD102B6" w14:textId="334D26D3" w:rsidR="004D4C39" w:rsidRPr="004D4C39" w:rsidRDefault="004D4C39" w:rsidP="004D4C39">
      <w:pPr>
        <w:spacing w:after="0"/>
        <w:ind w:firstLine="708"/>
        <w:rPr>
          <w:rFonts w:ascii="Calibri" w:eastAsia="Calibri" w:hAnsi="Calibri"/>
        </w:rPr>
      </w:pPr>
      <w:r w:rsidRPr="004D4C39">
        <w:rPr>
          <w:rFonts w:ascii="Calibri" w:eastAsia="Calibri" w:hAnsi="Calibri"/>
          <w:spacing w:val="1"/>
        </w:rPr>
        <w:t>P</w:t>
      </w:r>
      <w:r w:rsidRPr="004D4C39">
        <w:rPr>
          <w:rFonts w:ascii="Calibri" w:eastAsia="Calibri" w:hAnsi="Calibri"/>
        </w:rPr>
        <w:t>ro</w:t>
      </w:r>
      <w:r w:rsidRPr="004D4C39">
        <w:rPr>
          <w:rFonts w:ascii="Calibri" w:eastAsia="Calibri" w:hAnsi="Calibri"/>
          <w:spacing w:val="-3"/>
        </w:rPr>
        <w:t>g</w:t>
      </w:r>
      <w:r w:rsidRPr="004D4C39">
        <w:rPr>
          <w:rFonts w:ascii="Calibri" w:eastAsia="Calibri" w:hAnsi="Calibri"/>
          <w:spacing w:val="1"/>
        </w:rPr>
        <w:t>r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 xml:space="preserve">m 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vnih po</w:t>
      </w:r>
      <w:r w:rsidRPr="004D4C39">
        <w:rPr>
          <w:rFonts w:ascii="Calibri" w:eastAsia="Calibri" w:hAnsi="Calibri"/>
          <w:spacing w:val="1"/>
        </w:rPr>
        <w:t>t</w:t>
      </w:r>
      <w:r w:rsidRPr="004D4C39">
        <w:rPr>
          <w:rFonts w:ascii="Calibri" w:eastAsia="Calibri" w:hAnsi="Calibri"/>
        </w:rPr>
        <w:t>r</w:t>
      </w:r>
      <w:r w:rsidRPr="004D4C39">
        <w:rPr>
          <w:rFonts w:ascii="Calibri" w:eastAsia="Calibri" w:hAnsi="Calibri"/>
          <w:spacing w:val="-2"/>
        </w:rPr>
        <w:t>e</w:t>
      </w:r>
      <w:r w:rsidRPr="004D4C39">
        <w:rPr>
          <w:rFonts w:ascii="Calibri" w:eastAsia="Calibri" w:hAnsi="Calibri"/>
        </w:rPr>
        <w:t>ba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u</w:t>
      </w:r>
      <w:r w:rsidRPr="004D4C39">
        <w:rPr>
          <w:rFonts w:ascii="Calibri" w:eastAsia="Calibri" w:hAnsi="Calibri"/>
          <w:spacing w:val="2"/>
        </w:rPr>
        <w:t xml:space="preserve"> </w:t>
      </w:r>
      <w:r w:rsidRPr="004D4C39">
        <w:rPr>
          <w:rFonts w:ascii="Calibri" w:eastAsia="Calibri" w:hAnsi="Calibri"/>
        </w:rPr>
        <w:t>pr</w:t>
      </w:r>
      <w:r w:rsidRPr="004D4C39">
        <w:rPr>
          <w:rFonts w:ascii="Calibri" w:eastAsia="Calibri" w:hAnsi="Calibri"/>
          <w:spacing w:val="-2"/>
        </w:rPr>
        <w:t>e</w:t>
      </w:r>
      <w:r w:rsidRPr="004D4C39">
        <w:rPr>
          <w:rFonts w:ascii="Calibri" w:eastAsia="Calibri" w:hAnsi="Calibri"/>
        </w:rPr>
        <w:t>dškolskom od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>oju</w:t>
      </w:r>
      <w:r w:rsidRPr="004D4C39">
        <w:rPr>
          <w:rFonts w:ascii="Calibri" w:eastAsia="Calibri" w:hAnsi="Calibri"/>
          <w:spacing w:val="3"/>
        </w:rPr>
        <w:t xml:space="preserve"> </w:t>
      </w:r>
      <w:r w:rsidRPr="004D4C39">
        <w:rPr>
          <w:rFonts w:ascii="Calibri" w:eastAsia="Calibri" w:hAnsi="Calibri"/>
          <w:spacing w:val="2"/>
        </w:rPr>
        <w:t>O</w:t>
      </w:r>
      <w:r w:rsidRPr="004D4C39">
        <w:rPr>
          <w:rFonts w:ascii="Calibri" w:eastAsia="Calibri" w:hAnsi="Calibri"/>
        </w:rPr>
        <w:t>p</w:t>
      </w:r>
      <w:r w:rsidRPr="004D4C39">
        <w:rPr>
          <w:rFonts w:ascii="Calibri" w:eastAsia="Calibri" w:hAnsi="Calibri"/>
          <w:spacing w:val="-1"/>
        </w:rPr>
        <w:t>ć</w:t>
      </w:r>
      <w:r w:rsidRPr="004D4C39">
        <w:rPr>
          <w:rFonts w:ascii="Calibri" w:eastAsia="Calibri" w:hAnsi="Calibri"/>
        </w:rPr>
        <w:t xml:space="preserve">ine </w:t>
      </w:r>
      <w:r w:rsidRPr="004D4C39">
        <w:rPr>
          <w:rFonts w:ascii="Calibri" w:eastAsia="Calibri" w:hAnsi="Calibri"/>
          <w:spacing w:val="-1"/>
        </w:rPr>
        <w:t>K</w:t>
      </w:r>
      <w:r w:rsidRPr="004D4C39">
        <w:rPr>
          <w:rFonts w:ascii="Calibri" w:eastAsia="Calibri" w:hAnsi="Calibri"/>
        </w:rPr>
        <w:t>umrov</w:t>
      </w:r>
      <w:r w:rsidRPr="004D4C39">
        <w:rPr>
          <w:rFonts w:ascii="Calibri" w:eastAsia="Calibri" w:hAnsi="Calibri"/>
          <w:spacing w:val="1"/>
        </w:rPr>
        <w:t>e</w:t>
      </w:r>
      <w:r w:rsidRPr="004D4C39">
        <w:rPr>
          <w:rFonts w:ascii="Calibri" w:eastAsia="Calibri" w:hAnsi="Calibri"/>
        </w:rPr>
        <w:t>c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u 202</w:t>
      </w:r>
      <w:r w:rsidR="006E6DF2">
        <w:rPr>
          <w:rFonts w:ascii="Calibri" w:eastAsia="Calibri" w:hAnsi="Calibri"/>
        </w:rPr>
        <w:t>5</w:t>
      </w:r>
      <w:r w:rsidRPr="004D4C39">
        <w:rPr>
          <w:rFonts w:ascii="Calibri" w:eastAsia="Calibri" w:hAnsi="Calibri"/>
        </w:rPr>
        <w:t>.</w:t>
      </w:r>
      <w:r w:rsidRPr="004D4C39">
        <w:rPr>
          <w:rFonts w:ascii="Calibri" w:eastAsia="Calibri" w:hAnsi="Calibri"/>
          <w:spacing w:val="2"/>
        </w:rPr>
        <w:t xml:space="preserve"> 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>odini p</w:t>
      </w:r>
      <w:r w:rsidRPr="004D4C39">
        <w:rPr>
          <w:rFonts w:ascii="Calibri" w:eastAsia="Calibri" w:hAnsi="Calibri"/>
          <w:spacing w:val="-1"/>
        </w:rPr>
        <w:t>r</w:t>
      </w:r>
      <w:r w:rsidRPr="004D4C39">
        <w:rPr>
          <w:rFonts w:ascii="Calibri" w:eastAsia="Calibri" w:hAnsi="Calibri"/>
        </w:rPr>
        <w:t>ovodi se k</w:t>
      </w:r>
      <w:r w:rsidRPr="004D4C39">
        <w:rPr>
          <w:rFonts w:ascii="Calibri" w:eastAsia="Calibri" w:hAnsi="Calibri"/>
          <w:spacing w:val="-1"/>
        </w:rPr>
        <w:t>r</w:t>
      </w:r>
      <w:r w:rsidRPr="004D4C39">
        <w:rPr>
          <w:rFonts w:ascii="Calibri" w:eastAsia="Calibri" w:hAnsi="Calibri"/>
        </w:rPr>
        <w:t>oz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pr</w:t>
      </w:r>
      <w:r w:rsidRPr="004D4C39">
        <w:rPr>
          <w:rFonts w:ascii="Calibri" w:eastAsia="Calibri" w:hAnsi="Calibri"/>
          <w:spacing w:val="-2"/>
        </w:rPr>
        <w:t>e</w:t>
      </w:r>
      <w:r w:rsidRPr="004D4C39">
        <w:rPr>
          <w:rFonts w:ascii="Calibri" w:eastAsia="Calibri" w:hAnsi="Calibri"/>
        </w:rPr>
        <w:t>dško</w:t>
      </w:r>
      <w:r w:rsidRPr="004D4C39">
        <w:rPr>
          <w:rFonts w:ascii="Calibri" w:eastAsia="Calibri" w:hAnsi="Calibri"/>
          <w:spacing w:val="3"/>
        </w:rPr>
        <w:t>l</w:t>
      </w:r>
      <w:r w:rsidRPr="004D4C39">
        <w:rPr>
          <w:rFonts w:ascii="Calibri" w:eastAsia="Calibri" w:hAnsi="Calibri"/>
        </w:rPr>
        <w:t>sku us</w:t>
      </w:r>
      <w:r w:rsidRPr="004D4C39">
        <w:rPr>
          <w:rFonts w:ascii="Calibri" w:eastAsia="Calibri" w:hAnsi="Calibri"/>
          <w:spacing w:val="1"/>
        </w:rPr>
        <w:t>t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novu  Dj</w:t>
      </w:r>
      <w:r w:rsidRPr="004D4C39">
        <w:rPr>
          <w:rFonts w:ascii="Calibri" w:eastAsia="Calibri" w:hAnsi="Calibri"/>
          <w:spacing w:val="-1"/>
        </w:rPr>
        <w:t>eč</w:t>
      </w:r>
      <w:r w:rsidRPr="004D4C39">
        <w:rPr>
          <w:rFonts w:ascii="Calibri" w:eastAsia="Calibri" w:hAnsi="Calibri"/>
        </w:rPr>
        <w:t>ji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vrtić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  <w:spacing w:val="1"/>
        </w:rPr>
        <w:t>„</w:t>
      </w:r>
      <w:r w:rsidRPr="004D4C39">
        <w:rPr>
          <w:rFonts w:ascii="Calibri" w:eastAsia="Calibri" w:hAnsi="Calibri"/>
          <w:spacing w:val="2"/>
        </w:rPr>
        <w:t>J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>la</w:t>
      </w:r>
      <w:r w:rsidRPr="004D4C39">
        <w:rPr>
          <w:rFonts w:ascii="Calibri" w:eastAsia="Calibri" w:hAnsi="Calibri"/>
          <w:spacing w:val="-1"/>
        </w:rPr>
        <w:t>c</w:t>
      </w:r>
      <w:r w:rsidRPr="004D4C39">
        <w:rPr>
          <w:rFonts w:ascii="Calibri" w:eastAsia="Calibri" w:hAnsi="Calibri"/>
        </w:rPr>
        <w:t>“</w:t>
      </w:r>
      <w:r w:rsidRPr="004D4C39">
        <w:rPr>
          <w:rFonts w:ascii="Calibri" w:eastAsia="Calibri" w:hAnsi="Calibri"/>
          <w:spacing w:val="-1"/>
        </w:rPr>
        <w:t xml:space="preserve"> č</w:t>
      </w:r>
      <w:r w:rsidRPr="004D4C39">
        <w:rPr>
          <w:rFonts w:ascii="Calibri" w:eastAsia="Calibri" w:hAnsi="Calibri"/>
        </w:rPr>
        <w:t>i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</w:rPr>
        <w:t xml:space="preserve">i 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</w:rPr>
        <w:t>e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osniv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č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Op</w:t>
      </w:r>
      <w:r w:rsidRPr="004D4C39">
        <w:rPr>
          <w:rFonts w:ascii="Calibri" w:eastAsia="Calibri" w:hAnsi="Calibri"/>
          <w:spacing w:val="-1"/>
        </w:rPr>
        <w:t>ć</w:t>
      </w:r>
      <w:r w:rsidRPr="004D4C39">
        <w:rPr>
          <w:rFonts w:ascii="Calibri" w:eastAsia="Calibri" w:hAnsi="Calibri"/>
        </w:rPr>
        <w:t xml:space="preserve">ina </w:t>
      </w:r>
      <w:r w:rsidRPr="004D4C39">
        <w:rPr>
          <w:rFonts w:ascii="Calibri" w:eastAsia="Calibri" w:hAnsi="Calibri"/>
          <w:spacing w:val="-1"/>
        </w:rPr>
        <w:t>K</w:t>
      </w:r>
      <w:r w:rsidRPr="004D4C39">
        <w:rPr>
          <w:rFonts w:ascii="Calibri" w:eastAsia="Calibri" w:hAnsi="Calibri"/>
        </w:rPr>
        <w:t>umro</w:t>
      </w:r>
      <w:r w:rsidRPr="004D4C39">
        <w:rPr>
          <w:rFonts w:ascii="Calibri" w:eastAsia="Calibri" w:hAnsi="Calibri"/>
          <w:spacing w:val="2"/>
        </w:rPr>
        <w:t>v</w:t>
      </w:r>
      <w:r w:rsidRPr="004D4C39">
        <w:rPr>
          <w:rFonts w:ascii="Calibri" w:eastAsia="Calibri" w:hAnsi="Calibri"/>
          <w:spacing w:val="-1"/>
        </w:rPr>
        <w:t>ec</w:t>
      </w:r>
      <w:r w:rsidRPr="004D4C39">
        <w:rPr>
          <w:rFonts w:ascii="Calibri" w:eastAsia="Calibri" w:hAnsi="Calibri"/>
        </w:rPr>
        <w:t xml:space="preserve">. </w:t>
      </w:r>
      <w:r w:rsidRPr="004D4C39">
        <w:rPr>
          <w:rFonts w:ascii="Calibri" w:eastAsia="Calibri" w:hAnsi="Calibri"/>
          <w:spacing w:val="1"/>
        </w:rPr>
        <w:t>P</w:t>
      </w:r>
      <w:r w:rsidRPr="004D4C39">
        <w:rPr>
          <w:rFonts w:ascii="Calibri" w:eastAsia="Calibri" w:hAnsi="Calibri"/>
        </w:rPr>
        <w:t>ro</w:t>
      </w:r>
      <w:r w:rsidRPr="004D4C39">
        <w:rPr>
          <w:rFonts w:ascii="Calibri" w:eastAsia="Calibri" w:hAnsi="Calibri"/>
          <w:spacing w:val="-3"/>
        </w:rPr>
        <w:t>g</w:t>
      </w:r>
      <w:r w:rsidRPr="004D4C39">
        <w:rPr>
          <w:rFonts w:ascii="Calibri" w:eastAsia="Calibri" w:hAnsi="Calibri"/>
          <w:spacing w:val="1"/>
        </w:rPr>
        <w:t>r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mska dj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latnost ust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nove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je p</w:t>
      </w:r>
      <w:r w:rsidRPr="004D4C39">
        <w:rPr>
          <w:rFonts w:ascii="Calibri" w:eastAsia="Calibri" w:hAnsi="Calibri"/>
          <w:spacing w:val="-1"/>
        </w:rPr>
        <w:t>re</w:t>
      </w:r>
      <w:r w:rsidRPr="004D4C39">
        <w:rPr>
          <w:rFonts w:ascii="Calibri" w:eastAsia="Calibri" w:hAnsi="Calibri"/>
        </w:rPr>
        <w:t>dškolski o</w:t>
      </w:r>
      <w:r w:rsidRPr="004D4C39">
        <w:rPr>
          <w:rFonts w:ascii="Calibri" w:eastAsia="Calibri" w:hAnsi="Calibri"/>
          <w:spacing w:val="3"/>
        </w:rPr>
        <w:t>d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>oj i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obr</w:t>
      </w:r>
      <w:r w:rsidRPr="004D4C39">
        <w:rPr>
          <w:rFonts w:ascii="Calibri" w:eastAsia="Calibri" w:hAnsi="Calibri"/>
          <w:spacing w:val="-2"/>
        </w:rPr>
        <w:t>a</w:t>
      </w:r>
      <w:r w:rsidRPr="004D4C39">
        <w:rPr>
          <w:rFonts w:ascii="Calibri" w:eastAsia="Calibri" w:hAnsi="Calibri"/>
          <w:spacing w:val="1"/>
        </w:rPr>
        <w:t>z</w:t>
      </w:r>
      <w:r w:rsidRPr="004D4C39">
        <w:rPr>
          <w:rFonts w:ascii="Calibri" w:eastAsia="Calibri" w:hAnsi="Calibri"/>
        </w:rPr>
        <w:t>ov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nje</w:t>
      </w:r>
    </w:p>
    <w:p w14:paraId="6F61DE00" w14:textId="77777777" w:rsidR="004D4C39" w:rsidRPr="004D4C39" w:rsidRDefault="004D4C39" w:rsidP="004D4C39">
      <w:pPr>
        <w:spacing w:after="0"/>
        <w:rPr>
          <w:rFonts w:ascii="Calibri" w:eastAsia="Calibri" w:hAnsi="Calibri"/>
        </w:rPr>
      </w:pPr>
      <w:r w:rsidRPr="004D4C39">
        <w:rPr>
          <w:rFonts w:ascii="Calibri" w:eastAsia="Calibri" w:hAnsi="Calibri"/>
        </w:rPr>
        <w:t>Ust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nova</w:t>
      </w:r>
      <w:r w:rsidRPr="004D4C39">
        <w:rPr>
          <w:rFonts w:ascii="Calibri" w:eastAsia="Calibri" w:hAnsi="Calibri"/>
          <w:spacing w:val="-1"/>
        </w:rPr>
        <w:t xml:space="preserve"> ra</w:t>
      </w:r>
      <w:r w:rsidRPr="004D4C39">
        <w:rPr>
          <w:rFonts w:ascii="Calibri" w:eastAsia="Calibri" w:hAnsi="Calibri"/>
        </w:rPr>
        <w:t>di u ob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ktu</w:t>
      </w:r>
      <w:r w:rsidRPr="004D4C39">
        <w:rPr>
          <w:rFonts w:ascii="Calibri" w:eastAsia="Calibri" w:hAnsi="Calibri"/>
          <w:spacing w:val="3"/>
        </w:rPr>
        <w:t xml:space="preserve"> </w:t>
      </w:r>
      <w:r w:rsidRPr="004D4C39">
        <w:rPr>
          <w:rFonts w:ascii="Calibri" w:eastAsia="Calibri" w:hAnsi="Calibri"/>
        </w:rPr>
        <w:t xml:space="preserve">pri </w:t>
      </w:r>
      <w:r w:rsidRPr="004D4C39">
        <w:rPr>
          <w:rFonts w:ascii="Calibri" w:eastAsia="Calibri" w:hAnsi="Calibri"/>
          <w:spacing w:val="-1"/>
        </w:rPr>
        <w:t>O</w:t>
      </w:r>
      <w:r w:rsidRPr="004D4C39">
        <w:rPr>
          <w:rFonts w:ascii="Calibri" w:eastAsia="Calibri" w:hAnsi="Calibri"/>
        </w:rPr>
        <w:t>snovnoj školi</w:t>
      </w:r>
      <w:r w:rsidRPr="004D4C39">
        <w:rPr>
          <w:rFonts w:ascii="Calibri" w:eastAsia="Calibri" w:hAnsi="Calibri"/>
          <w:spacing w:val="-2"/>
        </w:rPr>
        <w:t xml:space="preserve"> </w:t>
      </w:r>
      <w:r w:rsidRPr="004D4C39">
        <w:rPr>
          <w:rFonts w:ascii="Calibri" w:eastAsia="Calibri" w:hAnsi="Calibri"/>
          <w:spacing w:val="2"/>
        </w:rPr>
        <w:t>J</w:t>
      </w:r>
      <w:r w:rsidRPr="004D4C39">
        <w:rPr>
          <w:rFonts w:ascii="Calibri" w:eastAsia="Calibri" w:hAnsi="Calibri"/>
        </w:rPr>
        <w:t>osi</w:t>
      </w:r>
      <w:r w:rsidRPr="004D4C39">
        <w:rPr>
          <w:rFonts w:ascii="Calibri" w:eastAsia="Calibri" w:hAnsi="Calibri"/>
          <w:spacing w:val="-2"/>
        </w:rPr>
        <w:t>p</w:t>
      </w:r>
      <w:r w:rsidRPr="004D4C39">
        <w:rPr>
          <w:rFonts w:ascii="Calibri" w:eastAsia="Calibri" w:hAnsi="Calibri"/>
        </w:rPr>
        <w:t>a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  <w:spacing w:val="-2"/>
        </w:rPr>
        <w:t>B</w:t>
      </w:r>
      <w:r w:rsidRPr="004D4C39">
        <w:rPr>
          <w:rFonts w:ascii="Calibri" w:eastAsia="Calibri" w:hAnsi="Calibri"/>
        </w:rPr>
        <w:t>roza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u Ku</w:t>
      </w:r>
      <w:r w:rsidRPr="004D4C39">
        <w:rPr>
          <w:rFonts w:ascii="Calibri" w:eastAsia="Calibri" w:hAnsi="Calibri"/>
          <w:spacing w:val="2"/>
        </w:rPr>
        <w:t>m</w:t>
      </w:r>
      <w:r w:rsidRPr="004D4C39">
        <w:rPr>
          <w:rFonts w:ascii="Calibri" w:eastAsia="Calibri" w:hAnsi="Calibri"/>
        </w:rPr>
        <w:t>rov</w:t>
      </w:r>
      <w:r w:rsidRPr="004D4C39">
        <w:rPr>
          <w:rFonts w:ascii="Calibri" w:eastAsia="Calibri" w:hAnsi="Calibri"/>
          <w:spacing w:val="-2"/>
        </w:rPr>
        <w:t>c</w:t>
      </w:r>
      <w:r w:rsidRPr="004D4C39">
        <w:rPr>
          <w:rFonts w:ascii="Calibri" w:eastAsia="Calibri" w:hAnsi="Calibri"/>
        </w:rPr>
        <w:t>u od</w:t>
      </w:r>
      <w:r w:rsidRPr="004D4C39">
        <w:rPr>
          <w:rFonts w:ascii="Calibri" w:eastAsia="Calibri" w:hAnsi="Calibri"/>
          <w:spacing w:val="2"/>
        </w:rPr>
        <w:t xml:space="preserve"> </w:t>
      </w:r>
      <w:r w:rsidRPr="004D4C39">
        <w:rPr>
          <w:rFonts w:ascii="Calibri" w:eastAsia="Calibri" w:hAnsi="Calibri"/>
        </w:rPr>
        <w:t>6:00 do 16:30 s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ti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s uključ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nim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  <w:spacing w:val="-2"/>
        </w:rPr>
        <w:t>j</w:t>
      </w:r>
      <w:r w:rsidRPr="004D4C39">
        <w:rPr>
          <w:rFonts w:ascii="Calibri" w:eastAsia="Calibri" w:hAnsi="Calibri"/>
        </w:rPr>
        <w:t>uta</w:t>
      </w:r>
      <w:r w:rsidRPr="004D4C39">
        <w:rPr>
          <w:rFonts w:ascii="Calibri" w:eastAsia="Calibri" w:hAnsi="Calibri"/>
          <w:spacing w:val="-1"/>
        </w:rPr>
        <w:t>r</w:t>
      </w:r>
      <w:r w:rsidRPr="004D4C39">
        <w:rPr>
          <w:rFonts w:ascii="Calibri" w:eastAsia="Calibri" w:hAnsi="Calibri"/>
        </w:rPr>
        <w:t>nj</w:t>
      </w:r>
      <w:r w:rsidRPr="004D4C39">
        <w:rPr>
          <w:rFonts w:ascii="Calibri" w:eastAsia="Calibri" w:hAnsi="Calibri"/>
          <w:spacing w:val="1"/>
        </w:rPr>
        <w:t>i</w:t>
      </w:r>
      <w:r w:rsidRPr="004D4C39">
        <w:rPr>
          <w:rFonts w:ascii="Calibri" w:eastAsia="Calibri" w:hAnsi="Calibri"/>
        </w:rPr>
        <w:t>m i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posli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podn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vnim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d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  <w:spacing w:val="1"/>
        </w:rPr>
        <w:t>ž</w:t>
      </w:r>
      <w:r w:rsidRPr="004D4C39">
        <w:rPr>
          <w:rFonts w:ascii="Calibri" w:eastAsia="Calibri" w:hAnsi="Calibri"/>
        </w:rPr>
        <w:t>u</w:t>
      </w:r>
      <w:r w:rsidRPr="004D4C39">
        <w:rPr>
          <w:rFonts w:ascii="Calibri" w:eastAsia="Calibri" w:hAnsi="Calibri"/>
          <w:spacing w:val="-1"/>
        </w:rPr>
        <w:t>r</w:t>
      </w:r>
      <w:r w:rsidRPr="004D4C39">
        <w:rPr>
          <w:rFonts w:ascii="Calibri" w:eastAsia="Calibri" w:hAnsi="Calibri"/>
        </w:rPr>
        <w:t>stvo</w:t>
      </w:r>
      <w:r w:rsidRPr="004D4C39">
        <w:rPr>
          <w:rFonts w:ascii="Calibri" w:eastAsia="Calibri" w:hAnsi="Calibri"/>
          <w:spacing w:val="1"/>
        </w:rPr>
        <w:t>m</w:t>
      </w:r>
      <w:r w:rsidRPr="004D4C39">
        <w:rPr>
          <w:rFonts w:ascii="Calibri" w:eastAsia="Calibri" w:hAnsi="Calibri"/>
        </w:rPr>
        <w:t>.</w:t>
      </w:r>
    </w:p>
    <w:p w14:paraId="188E96C5" w14:textId="29119475" w:rsidR="004D4C39" w:rsidRPr="004D4C39" w:rsidRDefault="004D4C39" w:rsidP="004D4C39">
      <w:pPr>
        <w:spacing w:after="0"/>
        <w:rPr>
          <w:rFonts w:ascii="Calibri" w:eastAsia="Calibri" w:hAnsi="Calibri"/>
        </w:rPr>
      </w:pPr>
      <w:r w:rsidRPr="004D4C39">
        <w:rPr>
          <w:rFonts w:ascii="Calibri" w:eastAsia="Calibri" w:hAnsi="Calibri"/>
          <w:spacing w:val="-3"/>
        </w:rPr>
        <w:t>Z</w:t>
      </w:r>
      <w:r w:rsidRPr="004D4C39">
        <w:rPr>
          <w:rFonts w:ascii="Calibri" w:eastAsia="Calibri" w:hAnsi="Calibri"/>
        </w:rPr>
        <w:t>a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o</w:t>
      </w:r>
      <w:r w:rsidRPr="004D4C39">
        <w:rPr>
          <w:rFonts w:ascii="Calibri" w:eastAsia="Calibri" w:hAnsi="Calibri"/>
          <w:spacing w:val="2"/>
        </w:rPr>
        <w:t>d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 xml:space="preserve">ojno </w:t>
      </w:r>
      <w:r w:rsidRPr="004D4C39">
        <w:rPr>
          <w:rFonts w:ascii="Calibri" w:eastAsia="Calibri" w:hAnsi="Calibri"/>
          <w:spacing w:val="1"/>
        </w:rPr>
        <w:t>o</w:t>
      </w:r>
      <w:r w:rsidRPr="004D4C39">
        <w:rPr>
          <w:rFonts w:ascii="Calibri" w:eastAsia="Calibri" w:hAnsi="Calibri"/>
          <w:spacing w:val="2"/>
        </w:rPr>
        <w:t>b</w:t>
      </w:r>
      <w:r w:rsidRPr="004D4C39">
        <w:rPr>
          <w:rFonts w:ascii="Calibri" w:eastAsia="Calibri" w:hAnsi="Calibri"/>
        </w:rPr>
        <w:t>r</w:t>
      </w:r>
      <w:r w:rsidRPr="004D4C39">
        <w:rPr>
          <w:rFonts w:ascii="Calibri" w:eastAsia="Calibri" w:hAnsi="Calibri"/>
          <w:spacing w:val="-2"/>
        </w:rPr>
        <w:t>a</w:t>
      </w:r>
      <w:r w:rsidRPr="004D4C39">
        <w:rPr>
          <w:rFonts w:ascii="Calibri" w:eastAsia="Calibri" w:hAnsi="Calibri"/>
          <w:spacing w:val="1"/>
        </w:rPr>
        <w:t>z</w:t>
      </w:r>
      <w:r w:rsidRPr="004D4C39">
        <w:rPr>
          <w:rFonts w:ascii="Calibri" w:eastAsia="Calibri" w:hAnsi="Calibri"/>
        </w:rPr>
        <w:t>ovni r</w:t>
      </w:r>
      <w:r w:rsidRPr="004D4C39">
        <w:rPr>
          <w:rFonts w:ascii="Calibri" w:eastAsia="Calibri" w:hAnsi="Calibri"/>
          <w:spacing w:val="1"/>
        </w:rPr>
        <w:t>a</w:t>
      </w:r>
      <w:r w:rsidRPr="004D4C39">
        <w:rPr>
          <w:rFonts w:ascii="Calibri" w:eastAsia="Calibri" w:hAnsi="Calibri"/>
        </w:rPr>
        <w:t>d i n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>u dj</w:t>
      </w:r>
      <w:r w:rsidRPr="004D4C39">
        <w:rPr>
          <w:rFonts w:ascii="Calibri" w:eastAsia="Calibri" w:hAnsi="Calibri"/>
          <w:spacing w:val="2"/>
        </w:rPr>
        <w:t>e</w:t>
      </w:r>
      <w:r w:rsidRPr="004D4C39">
        <w:rPr>
          <w:rFonts w:ascii="Calibri" w:eastAsia="Calibri" w:hAnsi="Calibri"/>
          <w:spacing w:val="-1"/>
        </w:rPr>
        <w:t>c</w:t>
      </w:r>
      <w:r w:rsidRPr="004D4C39">
        <w:rPr>
          <w:rFonts w:ascii="Calibri" w:eastAsia="Calibri" w:hAnsi="Calibri"/>
        </w:rPr>
        <w:t>e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brine</w:t>
      </w:r>
      <w:r w:rsidRPr="004D4C39">
        <w:rPr>
          <w:rFonts w:ascii="Calibri" w:eastAsia="Calibri" w:hAnsi="Calibri"/>
          <w:spacing w:val="2"/>
        </w:rPr>
        <w:t xml:space="preserve"> </w:t>
      </w:r>
      <w:r w:rsidR="006E6DF2">
        <w:rPr>
          <w:rFonts w:ascii="Calibri" w:eastAsia="Calibri" w:hAnsi="Calibri"/>
          <w:spacing w:val="2"/>
        </w:rPr>
        <w:t>8</w:t>
      </w:r>
      <w:r w:rsidRPr="004D4C39">
        <w:rPr>
          <w:rFonts w:ascii="Calibri" w:eastAsia="Calibri" w:hAnsi="Calibri"/>
        </w:rPr>
        <w:t xml:space="preserve"> o</w:t>
      </w:r>
      <w:r w:rsidRPr="004D4C39">
        <w:rPr>
          <w:rFonts w:ascii="Calibri" w:eastAsia="Calibri" w:hAnsi="Calibri"/>
          <w:spacing w:val="2"/>
        </w:rPr>
        <w:t>d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>oj</w:t>
      </w:r>
      <w:r w:rsidRPr="004D4C39">
        <w:rPr>
          <w:rFonts w:ascii="Calibri" w:eastAsia="Calibri" w:hAnsi="Calibri"/>
          <w:spacing w:val="1"/>
        </w:rPr>
        <w:t>i</w:t>
      </w:r>
      <w:r w:rsidRPr="004D4C39">
        <w:rPr>
          <w:rFonts w:ascii="Calibri" w:eastAsia="Calibri" w:hAnsi="Calibri"/>
        </w:rPr>
        <w:t>tel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</w:rPr>
        <w:t>ic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, l</w:t>
      </w:r>
      <w:r w:rsidRPr="004D4C39">
        <w:rPr>
          <w:rFonts w:ascii="Calibri" w:eastAsia="Calibri" w:hAnsi="Calibri"/>
          <w:spacing w:val="3"/>
        </w:rPr>
        <w:t>o</w:t>
      </w:r>
      <w:r w:rsidRPr="004D4C39">
        <w:rPr>
          <w:rFonts w:ascii="Calibri" w:eastAsia="Calibri" w:hAnsi="Calibri"/>
          <w:spacing w:val="-2"/>
        </w:rPr>
        <w:t>g</w:t>
      </w:r>
      <w:r w:rsidRPr="004D4C39">
        <w:rPr>
          <w:rFonts w:ascii="Calibri" w:eastAsia="Calibri" w:hAnsi="Calibri"/>
        </w:rPr>
        <w:t>op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d na</w:t>
      </w:r>
      <w:r w:rsidRPr="004D4C39">
        <w:rPr>
          <w:rFonts w:ascii="Calibri" w:eastAsia="Calibri" w:hAnsi="Calibri"/>
          <w:spacing w:val="-1"/>
        </w:rPr>
        <w:t xml:space="preserve"> 4 sata dnevno</w:t>
      </w:r>
      <w:r w:rsidRPr="004D4C39">
        <w:rPr>
          <w:rFonts w:ascii="Calibri" w:eastAsia="Calibri" w:hAnsi="Calibri"/>
        </w:rPr>
        <w:t>, računovođa 4 sata dnevno, medi</w:t>
      </w:r>
      <w:r w:rsidRPr="004D4C39">
        <w:rPr>
          <w:rFonts w:ascii="Calibri" w:eastAsia="Calibri" w:hAnsi="Calibri"/>
          <w:spacing w:val="-1"/>
        </w:rPr>
        <w:t>c</w:t>
      </w:r>
      <w:r w:rsidRPr="004D4C39">
        <w:rPr>
          <w:rFonts w:ascii="Calibri" w:eastAsia="Calibri" w:hAnsi="Calibri"/>
        </w:rPr>
        <w:t>inska s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stra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4 sata</w:t>
      </w:r>
      <w:r w:rsidRPr="004D4C39">
        <w:rPr>
          <w:rFonts w:ascii="Calibri" w:eastAsia="Calibri" w:hAnsi="Calibri"/>
          <w:spacing w:val="-1"/>
        </w:rPr>
        <w:t xml:space="preserve"> tjedno</w:t>
      </w:r>
      <w:r w:rsidRPr="004D4C39">
        <w:rPr>
          <w:rFonts w:ascii="Calibri" w:eastAsia="Calibri" w:hAnsi="Calibri"/>
        </w:rPr>
        <w:t xml:space="preserve"> , ku</w:t>
      </w:r>
      <w:r w:rsidRPr="004D4C39">
        <w:rPr>
          <w:rFonts w:ascii="Calibri" w:eastAsia="Calibri" w:hAnsi="Calibri"/>
          <w:spacing w:val="2"/>
        </w:rPr>
        <w:t>h</w:t>
      </w:r>
      <w:r w:rsidRPr="004D4C39">
        <w:rPr>
          <w:rFonts w:ascii="Calibri" w:eastAsia="Calibri" w:hAnsi="Calibri"/>
          <w:spacing w:val="1"/>
        </w:rPr>
        <w:t>a</w:t>
      </w:r>
      <w:r w:rsidRPr="004D4C39">
        <w:rPr>
          <w:rFonts w:ascii="Calibri" w:eastAsia="Calibri" w:hAnsi="Calibri"/>
        </w:rPr>
        <w:t>ri</w:t>
      </w:r>
      <w:r w:rsidRPr="004D4C39">
        <w:rPr>
          <w:rFonts w:ascii="Calibri" w:eastAsia="Calibri" w:hAnsi="Calibri"/>
          <w:spacing w:val="-1"/>
        </w:rPr>
        <w:t>c</w:t>
      </w:r>
      <w:r w:rsidRPr="004D4C39">
        <w:rPr>
          <w:rFonts w:ascii="Calibri" w:eastAsia="Calibri" w:hAnsi="Calibri"/>
        </w:rPr>
        <w:t>a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i spr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m</w:t>
      </w:r>
      <w:r w:rsidRPr="004D4C39">
        <w:rPr>
          <w:rFonts w:ascii="Calibri" w:eastAsia="Calibri" w:hAnsi="Calibri"/>
          <w:spacing w:val="2"/>
        </w:rPr>
        <w:t>a</w:t>
      </w:r>
      <w:r w:rsidRPr="004D4C39">
        <w:rPr>
          <w:rFonts w:ascii="Calibri" w:eastAsia="Calibri" w:hAnsi="Calibri"/>
          <w:spacing w:val="-1"/>
        </w:rPr>
        <w:t>č</w:t>
      </w:r>
      <w:r w:rsidRPr="004D4C39">
        <w:rPr>
          <w:rFonts w:ascii="Calibri" w:eastAsia="Calibri" w:hAnsi="Calibri"/>
        </w:rPr>
        <w:t>ic</w:t>
      </w:r>
      <w:r w:rsidRPr="004D4C39">
        <w:rPr>
          <w:rFonts w:ascii="Calibri" w:eastAsia="Calibri" w:hAnsi="Calibri"/>
          <w:spacing w:val="-1"/>
        </w:rPr>
        <w:t>a i domar</w:t>
      </w:r>
      <w:r w:rsidRPr="004D4C39">
        <w:rPr>
          <w:rFonts w:ascii="Calibri" w:eastAsia="Calibri" w:hAnsi="Calibri"/>
        </w:rPr>
        <w:t>.</w:t>
      </w:r>
    </w:p>
    <w:p w14:paraId="313AC548" w14:textId="1B7BFE42" w:rsidR="004D4C39" w:rsidRPr="004D4C39" w:rsidRDefault="004D4C39" w:rsidP="004D4C39">
      <w:pPr>
        <w:spacing w:after="0"/>
        <w:rPr>
          <w:rFonts w:ascii="Calibri" w:eastAsia="Calibri" w:hAnsi="Calibri"/>
        </w:rPr>
      </w:pPr>
      <w:r w:rsidRPr="004D4C39">
        <w:rPr>
          <w:rFonts w:ascii="Calibri" w:eastAsia="Calibri" w:hAnsi="Calibri"/>
        </w:rPr>
        <w:t>U programu je zbrinuto ukupno 6</w:t>
      </w:r>
      <w:r w:rsidR="006E6DF2">
        <w:rPr>
          <w:rFonts w:ascii="Calibri" w:eastAsia="Calibri" w:hAnsi="Calibri"/>
        </w:rPr>
        <w:t>6</w:t>
      </w:r>
      <w:r w:rsidRPr="004D4C39">
        <w:rPr>
          <w:rFonts w:ascii="Calibri" w:eastAsia="Calibri" w:hAnsi="Calibri"/>
        </w:rPr>
        <w:t xml:space="preserve">  djece.</w:t>
      </w:r>
    </w:p>
    <w:p w14:paraId="36AF1A19" w14:textId="77777777" w:rsidR="004D4C39" w:rsidRPr="004D4C39" w:rsidRDefault="004D4C39" w:rsidP="004D4C39">
      <w:pPr>
        <w:spacing w:after="0"/>
        <w:rPr>
          <w:rFonts w:ascii="Calibri" w:eastAsia="Calibri" w:hAnsi="Calibri"/>
        </w:rPr>
      </w:pPr>
      <w:r w:rsidRPr="004D4C39">
        <w:rPr>
          <w:rFonts w:ascii="Calibri" w:eastAsia="Calibri" w:hAnsi="Calibri"/>
          <w:spacing w:val="2"/>
        </w:rPr>
        <w:t xml:space="preserve"> </w:t>
      </w:r>
      <w:r w:rsidRPr="004D4C39">
        <w:rPr>
          <w:rFonts w:ascii="Calibri" w:eastAsia="Calibri" w:hAnsi="Calibri"/>
        </w:rPr>
        <w:t>Unu</w:t>
      </w:r>
      <w:r w:rsidRPr="004D4C39">
        <w:rPr>
          <w:rFonts w:ascii="Calibri" w:eastAsia="Calibri" w:hAnsi="Calibri"/>
          <w:spacing w:val="2"/>
        </w:rPr>
        <w:t>t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r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</w:rPr>
        <w:t>pro</w:t>
      </w:r>
      <w:r w:rsidRPr="004D4C39">
        <w:rPr>
          <w:rFonts w:ascii="Calibri" w:eastAsia="Calibri" w:hAnsi="Calibri"/>
          <w:spacing w:val="-1"/>
        </w:rPr>
        <w:t>g</w:t>
      </w:r>
      <w:r w:rsidRPr="004D4C39">
        <w:rPr>
          <w:rFonts w:ascii="Calibri" w:eastAsia="Calibri" w:hAnsi="Calibri"/>
        </w:rPr>
        <w:t>r</w:t>
      </w:r>
      <w:r w:rsidRPr="004D4C39">
        <w:rPr>
          <w:rFonts w:ascii="Calibri" w:eastAsia="Calibri" w:hAnsi="Calibri"/>
          <w:spacing w:val="-2"/>
        </w:rPr>
        <w:t>a</w:t>
      </w:r>
      <w:r w:rsidRPr="004D4C39">
        <w:rPr>
          <w:rFonts w:ascii="Calibri" w:eastAsia="Calibri" w:hAnsi="Calibri"/>
        </w:rPr>
        <w:t>mske djel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tnos</w:t>
      </w:r>
      <w:r w:rsidRPr="004D4C39">
        <w:rPr>
          <w:rFonts w:ascii="Calibri" w:eastAsia="Calibri" w:hAnsi="Calibri"/>
          <w:spacing w:val="1"/>
        </w:rPr>
        <w:t>t</w:t>
      </w:r>
      <w:r w:rsidRPr="004D4C39">
        <w:rPr>
          <w:rFonts w:ascii="Calibri" w:eastAsia="Calibri" w:hAnsi="Calibri"/>
        </w:rPr>
        <w:t>i provode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se sli</w:t>
      </w:r>
      <w:r w:rsidRPr="004D4C39">
        <w:rPr>
          <w:rFonts w:ascii="Calibri" w:eastAsia="Calibri" w:hAnsi="Calibri"/>
          <w:spacing w:val="1"/>
        </w:rPr>
        <w:t>j</w:t>
      </w:r>
      <w:r w:rsidRPr="004D4C39">
        <w:rPr>
          <w:rFonts w:ascii="Calibri" w:eastAsia="Calibri" w:hAnsi="Calibri"/>
          <w:spacing w:val="-1"/>
        </w:rPr>
        <w:t>e</w:t>
      </w:r>
      <w:r w:rsidRPr="004D4C39">
        <w:rPr>
          <w:rFonts w:ascii="Calibri" w:eastAsia="Calibri" w:hAnsi="Calibri"/>
        </w:rPr>
        <w:t>d</w:t>
      </w:r>
      <w:r w:rsidRPr="004D4C39">
        <w:rPr>
          <w:rFonts w:ascii="Calibri" w:eastAsia="Calibri" w:hAnsi="Calibri"/>
          <w:spacing w:val="-1"/>
        </w:rPr>
        <w:t>eć</w:t>
      </w:r>
      <w:r w:rsidRPr="004D4C39">
        <w:rPr>
          <w:rFonts w:ascii="Calibri" w:eastAsia="Calibri" w:hAnsi="Calibri"/>
        </w:rPr>
        <w:t>e</w:t>
      </w:r>
      <w:r w:rsidRPr="004D4C39">
        <w:rPr>
          <w:rFonts w:ascii="Calibri" w:eastAsia="Calibri" w:hAnsi="Calibri"/>
          <w:spacing w:val="1"/>
        </w:rPr>
        <w:t xml:space="preserve"> </w:t>
      </w:r>
      <w:r w:rsidRPr="004D4C39">
        <w:rPr>
          <w:rFonts w:ascii="Calibri" w:eastAsia="Calibri" w:hAnsi="Calibri"/>
          <w:spacing w:val="-1"/>
        </w:rPr>
        <w:t>a</w:t>
      </w:r>
      <w:r w:rsidRPr="004D4C39">
        <w:rPr>
          <w:rFonts w:ascii="Calibri" w:eastAsia="Calibri" w:hAnsi="Calibri"/>
        </w:rPr>
        <w:t>kt</w:t>
      </w:r>
      <w:r w:rsidRPr="004D4C39">
        <w:rPr>
          <w:rFonts w:ascii="Calibri" w:eastAsia="Calibri" w:hAnsi="Calibri"/>
          <w:spacing w:val="1"/>
        </w:rPr>
        <w:t>i</w:t>
      </w:r>
      <w:r w:rsidRPr="004D4C39">
        <w:rPr>
          <w:rFonts w:ascii="Calibri" w:eastAsia="Calibri" w:hAnsi="Calibri"/>
        </w:rPr>
        <w:t>vnosti i projekti:</w:t>
      </w:r>
    </w:p>
    <w:p w14:paraId="7688FABC" w14:textId="77777777" w:rsidR="004D4C39" w:rsidRPr="004D4C39" w:rsidRDefault="004D4C39" w:rsidP="004D4C39">
      <w:pPr>
        <w:spacing w:after="0"/>
        <w:rPr>
          <w:rFonts w:ascii="Calibri" w:eastAsia="Calibri" w:hAnsi="Calibri"/>
        </w:rPr>
      </w:pPr>
      <w:r w:rsidRPr="004D4C39">
        <w:rPr>
          <w:rFonts w:ascii="Calibri" w:eastAsia="Calibri" w:hAnsi="Calibri"/>
        </w:rPr>
        <w:t>A100001: Redovan rad vrtića,</w:t>
      </w:r>
    </w:p>
    <w:p w14:paraId="0007ED58" w14:textId="77777777" w:rsidR="004D4C39" w:rsidRPr="004D4C39" w:rsidRDefault="004D4C39" w:rsidP="004D4C39">
      <w:pPr>
        <w:spacing w:after="0"/>
        <w:rPr>
          <w:rFonts w:ascii="Calibri" w:eastAsia="Calibri" w:hAnsi="Calibri"/>
        </w:rPr>
      </w:pPr>
      <w:r w:rsidRPr="004D4C39">
        <w:rPr>
          <w:rFonts w:ascii="Calibri" w:eastAsia="Calibri" w:hAnsi="Calibri"/>
        </w:rPr>
        <w:t>A100002: mala</w:t>
      </w:r>
      <w:r w:rsidRPr="004D4C39">
        <w:rPr>
          <w:rFonts w:ascii="Calibri" w:eastAsia="Calibri" w:hAnsi="Calibri"/>
          <w:spacing w:val="-1"/>
        </w:rPr>
        <w:t xml:space="preserve"> </w:t>
      </w:r>
      <w:r w:rsidRPr="004D4C39">
        <w:rPr>
          <w:rFonts w:ascii="Calibri" w:eastAsia="Calibri" w:hAnsi="Calibri"/>
        </w:rPr>
        <w:t>škola</w:t>
      </w:r>
    </w:p>
    <w:p w14:paraId="4B2903F0" w14:textId="77777777" w:rsidR="004D4C39" w:rsidRPr="004D4C39" w:rsidRDefault="004D4C39" w:rsidP="004D4C39">
      <w:pPr>
        <w:spacing w:after="0"/>
        <w:rPr>
          <w:rFonts w:ascii="Calibri" w:eastAsia="Calibri" w:hAnsi="Calibri"/>
        </w:rPr>
      </w:pPr>
      <w:r w:rsidRPr="004D4C39">
        <w:rPr>
          <w:rFonts w:ascii="Calibri" w:eastAsia="Calibri" w:hAnsi="Calibri"/>
        </w:rPr>
        <w:t>A100003 : nabavka opreme</w:t>
      </w:r>
    </w:p>
    <w:p w14:paraId="4BEF1226" w14:textId="77777777" w:rsidR="00E34CCF" w:rsidRPr="00E34CCF" w:rsidRDefault="00E34CCF" w:rsidP="00E34CCF">
      <w:pPr>
        <w:pStyle w:val="Bezproreda"/>
        <w:rPr>
          <w:rFonts w:cs="Arial"/>
        </w:rPr>
      </w:pPr>
      <w:r w:rsidRPr="00E34CCF">
        <w:rPr>
          <w:rFonts w:cs="Arial"/>
          <w:b/>
          <w:bCs/>
        </w:rPr>
        <w:t>Aktivnost A100001 Redovan rad vrtića</w:t>
      </w:r>
      <w:r w:rsidRPr="00E34CCF">
        <w:rPr>
          <w:rFonts w:cs="Arial"/>
        </w:rPr>
        <w:t xml:space="preserve"> planirana u iznosu od 310.612,96 eura. Iznos realizacije u promatranom razdoblju iznosi 309.328,69 eura kroz rashode za plaće za zaposlene, režijske troškove, te materijalne troškove za tekuće funkcioniranje Dječjeg vrtića Jaglac.    </w:t>
      </w:r>
    </w:p>
    <w:p w14:paraId="2D982AA0" w14:textId="77777777" w:rsidR="00E34CCF" w:rsidRPr="00E34CCF" w:rsidRDefault="00E34CCF" w:rsidP="00E34CCF">
      <w:pPr>
        <w:pStyle w:val="Bezproreda"/>
        <w:rPr>
          <w:rFonts w:cs="Arial"/>
        </w:rPr>
      </w:pPr>
      <w:r w:rsidRPr="00E34CCF">
        <w:rPr>
          <w:rFonts w:cs="Arial"/>
        </w:rPr>
        <w:t xml:space="preserve">Planiranje i realizacija rashoda po izvoru financiranja  11, opći prihodi i primici </w:t>
      </w:r>
    </w:p>
    <w:p w14:paraId="41A80867" w14:textId="77777777" w:rsidR="00E34CCF" w:rsidRPr="00E34CCF" w:rsidRDefault="00E34CCF" w:rsidP="00E34CCF">
      <w:pPr>
        <w:pStyle w:val="Bezproreda"/>
        <w:rPr>
          <w:rFonts w:cs="Arial"/>
        </w:rPr>
      </w:pPr>
      <w:r w:rsidRPr="00E34CCF">
        <w:rPr>
          <w:rFonts w:cs="Arial"/>
          <w:b/>
          <w:bCs/>
        </w:rPr>
        <w:t xml:space="preserve">Aktivnost A100002 Mala škola </w:t>
      </w:r>
      <w:r w:rsidRPr="00E34CCF">
        <w:rPr>
          <w:rFonts w:cs="Arial"/>
        </w:rPr>
        <w:t>planirana  u iznosu od2.320,00 eura. U promatranom razdoblju realizacija je iznosila 2.271,88 eura.</w:t>
      </w:r>
    </w:p>
    <w:p w14:paraId="66572DCF" w14:textId="77777777" w:rsidR="00E34CCF" w:rsidRPr="00E34CCF" w:rsidRDefault="00E34CCF" w:rsidP="00E34CCF">
      <w:pPr>
        <w:pStyle w:val="Bezproreda"/>
        <w:rPr>
          <w:rFonts w:cs="Arial"/>
        </w:rPr>
      </w:pPr>
      <w:r w:rsidRPr="00E34CCF">
        <w:rPr>
          <w:rFonts w:cs="Arial"/>
        </w:rPr>
        <w:t>Planiranje i realizacija rashoda po izvoru financiranja –11, opći prihodi i primici u cijelosti.</w:t>
      </w:r>
    </w:p>
    <w:p w14:paraId="39854899" w14:textId="77777777" w:rsidR="00E34CCF" w:rsidRPr="00E34CCF" w:rsidRDefault="00E34CCF" w:rsidP="00E34CCF">
      <w:pPr>
        <w:pStyle w:val="Bezproreda"/>
        <w:rPr>
          <w:rFonts w:cs="Arial"/>
        </w:rPr>
      </w:pPr>
      <w:r w:rsidRPr="00E34CCF">
        <w:rPr>
          <w:rFonts w:cs="Arial"/>
          <w:b/>
          <w:bCs/>
        </w:rPr>
        <w:t xml:space="preserve">Aktivnost A100003 Nabava opreme </w:t>
      </w:r>
      <w:r w:rsidRPr="00E34CCF">
        <w:rPr>
          <w:rFonts w:cs="Arial"/>
        </w:rPr>
        <w:t>planiran iznos  je 4.560,00 eura . Iznos realizacije u promatranom razdoblju iznosi 4.552,78 eura.</w:t>
      </w:r>
    </w:p>
    <w:p w14:paraId="58ED1BF2" w14:textId="493EECB9" w:rsidR="004D4C39" w:rsidRPr="00E34CCF" w:rsidRDefault="00E34CCF" w:rsidP="00E34CCF">
      <w:pPr>
        <w:pStyle w:val="Bezproreda"/>
        <w:rPr>
          <w:spacing w:val="-3"/>
        </w:rPr>
      </w:pPr>
      <w:r w:rsidRPr="00E34CCF">
        <w:rPr>
          <w:rFonts w:cs="Arial"/>
        </w:rPr>
        <w:t>Planiranje i  realizacija rashoda po izvoru financiranja –11, opći prihodi i primici u cijelosti.</w:t>
      </w:r>
    </w:p>
    <w:p w14:paraId="4A90B7F9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5D110635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0AAE609C" w14:textId="77777777" w:rsidR="00E34CCF" w:rsidRDefault="00E34CCF" w:rsidP="00976DF5">
      <w:pPr>
        <w:pStyle w:val="Bezproreda"/>
        <w:rPr>
          <w:b/>
          <w:bCs/>
          <w:spacing w:val="-3"/>
        </w:rPr>
      </w:pPr>
    </w:p>
    <w:p w14:paraId="00679D2A" w14:textId="77777777" w:rsidR="004D4C39" w:rsidRDefault="004D4C39" w:rsidP="00976DF5">
      <w:pPr>
        <w:pStyle w:val="Bezproreda"/>
        <w:rPr>
          <w:b/>
          <w:bCs/>
          <w:spacing w:val="-3"/>
        </w:rPr>
      </w:pPr>
    </w:p>
    <w:p w14:paraId="03DBB8A7" w14:textId="5BF290F6" w:rsidR="00976DF5" w:rsidRDefault="00976DF5" w:rsidP="00976DF5">
      <w:pPr>
        <w:pStyle w:val="Bezproreda"/>
        <w:rPr>
          <w:b/>
          <w:bCs/>
          <w:spacing w:val="-1"/>
        </w:rPr>
      </w:pPr>
      <w:r w:rsidRPr="00606B92">
        <w:rPr>
          <w:b/>
          <w:bCs/>
          <w:spacing w:val="-3"/>
        </w:rPr>
        <w:lastRenderedPageBreak/>
        <w:t>P</w:t>
      </w:r>
      <w:r w:rsidRPr="00606B92">
        <w:rPr>
          <w:b/>
          <w:bCs/>
        </w:rPr>
        <w:t>1008:</w:t>
      </w:r>
      <w:r w:rsidRPr="00606B92">
        <w:rPr>
          <w:b/>
          <w:bCs/>
          <w:spacing w:val="1"/>
        </w:rPr>
        <w:t xml:space="preserve"> </w:t>
      </w:r>
      <w:r w:rsidR="004D4C39">
        <w:rPr>
          <w:b/>
          <w:bCs/>
          <w:spacing w:val="1"/>
        </w:rPr>
        <w:t>UNAPREĐENJE OBRAZOVNIH MOGUĆNOSTI</w:t>
      </w:r>
    </w:p>
    <w:p w14:paraId="3699FCA9" w14:textId="77777777" w:rsidR="004D4C39" w:rsidRPr="004D4C39" w:rsidRDefault="004D4C39" w:rsidP="004D4C39">
      <w:pPr>
        <w:spacing w:after="0"/>
        <w:ind w:firstLine="708"/>
        <w:rPr>
          <w:rFonts w:ascii="Calibri" w:eastAsia="Calibri" w:hAnsi="Calibri" w:cs="Calibri"/>
        </w:rPr>
      </w:pPr>
      <w:r w:rsidRPr="004D4C39">
        <w:rPr>
          <w:rFonts w:ascii="Calibri" w:eastAsia="Calibri" w:hAnsi="Calibri" w:cs="Calibri"/>
        </w:rPr>
        <w:t xml:space="preserve">Programom se stavlja naglasak na aktivnosti kojima se doprinosi jačanju obrazovnog sustava na prostornom obuhvatu Općine, te se pruža podrška školi u provođenju projekata, te djeci i mladima u pohađanju osnovnoškolskih, srednjoškolskih i visokoškolskih obrazovnih programa. </w:t>
      </w:r>
    </w:p>
    <w:p w14:paraId="32282067" w14:textId="03B022EF" w:rsidR="004D4C39" w:rsidRPr="004D4C39" w:rsidRDefault="004D4C39" w:rsidP="004D4C39">
      <w:pPr>
        <w:spacing w:after="0"/>
        <w:ind w:firstLine="708"/>
        <w:rPr>
          <w:rFonts w:eastAsia="Calibri" w:cstheme="minorHAnsi"/>
        </w:rPr>
      </w:pPr>
      <w:r w:rsidRPr="004D4C39">
        <w:rPr>
          <w:rFonts w:eastAsia="Calibri" w:cstheme="minorHAnsi"/>
        </w:rPr>
        <w:t>Osnovni cilj programa je razvoj ljudskih potencijala.</w:t>
      </w:r>
      <w:r>
        <w:rPr>
          <w:rFonts w:eastAsia="Calibri" w:cstheme="minorHAnsi"/>
        </w:rPr>
        <w:t xml:space="preserve"> </w:t>
      </w:r>
      <w:r w:rsidRPr="004D4C39">
        <w:rPr>
          <w:rFonts w:eastAsia="Calibri" w:cstheme="minorHAnsi"/>
        </w:rPr>
        <w:t xml:space="preserve">Posebni cilj programa je </w:t>
      </w:r>
      <w:r w:rsidRPr="004D4C39">
        <w:rPr>
          <w:rFonts w:cstheme="minorHAnsi"/>
        </w:rPr>
        <w:t>Unaprjeđenje kvalitete i usklađivanje obrazovanja u skladu s potrebama tržišta rada</w:t>
      </w:r>
      <w:r w:rsidRPr="004D4C39">
        <w:rPr>
          <w:rFonts w:eastAsia="Calibri" w:cstheme="minorHAnsi"/>
        </w:rPr>
        <w:t xml:space="preserve"> uz osiguranje dijela financijskih sredstava za realizaciju projekata škola usmjerenih na razvoj i unapređenje odgoja i obrazovanja, osiguranje financijskih sredstava za stipendije učenika i studenta sa područja Općine Kumrovec, za sufinanciranje prijevoza učenika srednjih škola, sufinanciranje boravka u učeničkim domovima,  nabave radnih materijala za osnovnu školu, te osiguranje dijela sredstava za financiranje poboljšanja materijalno tehničkih uvjeta u školama.</w:t>
      </w:r>
    </w:p>
    <w:p w14:paraId="486FF09A" w14:textId="77777777" w:rsidR="004D4C39" w:rsidRPr="004D4C39" w:rsidRDefault="004D4C39" w:rsidP="004D4C39">
      <w:pPr>
        <w:spacing w:after="0"/>
        <w:rPr>
          <w:rFonts w:cstheme="minorHAnsi"/>
        </w:rPr>
      </w:pPr>
      <w:r w:rsidRPr="004D4C39">
        <w:rPr>
          <w:rFonts w:cstheme="minorHAnsi"/>
        </w:rPr>
        <w:t>Ključne aktivnosti</w:t>
      </w:r>
    </w:p>
    <w:p w14:paraId="096E0DFA" w14:textId="41C52F15" w:rsidR="004D4C39" w:rsidRPr="004D4C39" w:rsidRDefault="004D4C39" w:rsidP="004D4C39">
      <w:pPr>
        <w:spacing w:after="0"/>
        <w:rPr>
          <w:rFonts w:cstheme="minorHAnsi"/>
        </w:rPr>
      </w:pPr>
      <w:r>
        <w:rPr>
          <w:rFonts w:cstheme="minorHAnsi"/>
        </w:rPr>
        <w:t>-</w:t>
      </w:r>
      <w:r w:rsidRPr="004D4C39">
        <w:rPr>
          <w:rFonts w:cstheme="minorHAnsi"/>
        </w:rPr>
        <w:t>Podrška unaprjeđenju rada obrazovnih ustanova</w:t>
      </w:r>
    </w:p>
    <w:p w14:paraId="5E1AF4FA" w14:textId="44ABFF10" w:rsidR="004D4C39" w:rsidRPr="004D4C39" w:rsidRDefault="004D4C39" w:rsidP="004D4C39">
      <w:pPr>
        <w:spacing w:after="0"/>
        <w:rPr>
          <w:rFonts w:cstheme="minorHAnsi"/>
        </w:rPr>
      </w:pPr>
      <w:r>
        <w:rPr>
          <w:rFonts w:cstheme="minorHAnsi"/>
        </w:rPr>
        <w:t>-</w:t>
      </w:r>
      <w:r w:rsidRPr="004D4C39">
        <w:rPr>
          <w:rFonts w:cstheme="minorHAnsi"/>
        </w:rPr>
        <w:t>Dodjela stipendija i pomoći učenicima i studentima</w:t>
      </w:r>
    </w:p>
    <w:p w14:paraId="4B350DC3" w14:textId="1564D8C4" w:rsidR="004D4C39" w:rsidRPr="004D4C39" w:rsidRDefault="004D4C39" w:rsidP="004D4C39">
      <w:pPr>
        <w:spacing w:after="0"/>
        <w:rPr>
          <w:rFonts w:eastAsia="Times New Roman" w:cstheme="minorHAnsi"/>
          <w:lang w:eastAsia="hr-HR"/>
        </w:rPr>
      </w:pPr>
      <w:r>
        <w:rPr>
          <w:rFonts w:cstheme="minorHAnsi"/>
        </w:rPr>
        <w:t>-</w:t>
      </w:r>
      <w:r w:rsidRPr="004D4C39">
        <w:rPr>
          <w:rFonts w:cstheme="minorHAnsi"/>
        </w:rPr>
        <w:t>Sufinanciranje prijevoza učenika</w:t>
      </w:r>
    </w:p>
    <w:p w14:paraId="4D5DBDBE" w14:textId="77777777" w:rsidR="004D4C39" w:rsidRPr="004D4C39" w:rsidRDefault="004D4C39" w:rsidP="004D4C39">
      <w:pPr>
        <w:spacing w:after="0"/>
        <w:rPr>
          <w:rFonts w:eastAsia="Calibri" w:cstheme="minorHAnsi"/>
        </w:rPr>
      </w:pPr>
      <w:r w:rsidRPr="004D4C39">
        <w:rPr>
          <w:rFonts w:eastAsia="Calibri" w:cstheme="minorHAnsi"/>
        </w:rPr>
        <w:t>Pokazatelji uspješnosti:</w:t>
      </w:r>
    </w:p>
    <w:p w14:paraId="2044FBF1" w14:textId="58DC8369" w:rsidR="004D4C39" w:rsidRPr="004D4C39" w:rsidRDefault="004D4C39" w:rsidP="004D4C39">
      <w:pPr>
        <w:spacing w:after="0"/>
        <w:rPr>
          <w:rFonts w:eastAsia="Calibri" w:cstheme="minorHAnsi"/>
        </w:rPr>
      </w:pPr>
      <w:r>
        <w:rPr>
          <w:rFonts w:eastAsia="Calibri" w:cstheme="minorHAnsi"/>
        </w:rPr>
        <w:t>-</w:t>
      </w:r>
      <w:r w:rsidRPr="004D4C39">
        <w:rPr>
          <w:rFonts w:eastAsia="Calibri" w:cstheme="minorHAnsi"/>
        </w:rPr>
        <w:t xml:space="preserve">Broj </w:t>
      </w:r>
      <w:r w:rsidRPr="004D4C39">
        <w:rPr>
          <w:rFonts w:cstheme="minorHAnsi"/>
        </w:rPr>
        <w:t>dodijeljenih stipendija učenicima i studentima</w:t>
      </w:r>
      <w:r w:rsidRPr="004D4C39">
        <w:rPr>
          <w:rFonts w:eastAsia="Calibri" w:cstheme="minorHAnsi"/>
        </w:rPr>
        <w:t xml:space="preserve"> </w:t>
      </w:r>
    </w:p>
    <w:p w14:paraId="4D568519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Rashodi za program Unapređenje obrazovnih mogućnosti planirani su za 2025 godinu u iznosu 102.200,00 eura. Realizirani rashodi 2025 godine iznose 90.365,07 eura , tj. 88,42% planiranih rashoda.</w:t>
      </w:r>
    </w:p>
    <w:p w14:paraId="0B3CFC6F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Program se provodi  kroz aktivnosti:</w:t>
      </w:r>
    </w:p>
    <w:p w14:paraId="3DACD477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  <w:b/>
          <w:bCs/>
        </w:rPr>
        <w:t>Aktivnost A100001 Sufinanciranje dodatnih programa osnovnog obrazovanja</w:t>
      </w:r>
      <w:r w:rsidRPr="00E34CCF">
        <w:rPr>
          <w:rFonts w:cs="Calibri"/>
        </w:rPr>
        <w:t xml:space="preserve">  planirano u iznosu od 23.000,00 eura.  Iznos realizacije u promatranom razdoblju iznosi 19.972,55 eura kroz financiranja knjiga i/ili radnih materijala u osnovnoj školi, financiranje pomoćnika u nastavi , te sufinanciranje dodatnih programa ( prijevoz djece u školu plivanja, sufinanciranje projekta </w:t>
      </w:r>
      <w:proofErr w:type="spellStart"/>
      <w:r w:rsidRPr="00E34CCF">
        <w:rPr>
          <w:rFonts w:cs="Calibri"/>
        </w:rPr>
        <w:t>Jumicar</w:t>
      </w:r>
      <w:proofErr w:type="spellEnd"/>
      <w:r w:rsidRPr="00E34CCF">
        <w:rPr>
          <w:rFonts w:cs="Calibri"/>
        </w:rPr>
        <w:t xml:space="preserve"> – edukacija sigurnost u prometu, sufinanciranje projekta „Škola u prirodi“).</w:t>
      </w:r>
    </w:p>
    <w:p w14:paraId="2A5F9E2B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 xml:space="preserve">Planiranje rashoda po izvoru financiranja : </w:t>
      </w:r>
    </w:p>
    <w:p w14:paraId="31438F4B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-11, opći prihodi i primici u iznosu od 17.000,00 eura</w:t>
      </w:r>
    </w:p>
    <w:p w14:paraId="07DD0884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- 52, Ostale pomoći u iznosu od 6.000,00 eura.</w:t>
      </w:r>
    </w:p>
    <w:p w14:paraId="459C6261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 xml:space="preserve">Realizacija rashoda po izvoru financiranja : </w:t>
      </w:r>
    </w:p>
    <w:p w14:paraId="1B770672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-11, opći prihodi i primici u iznosu od 12.710,56 eura</w:t>
      </w:r>
    </w:p>
    <w:p w14:paraId="403F09C6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- 52, Ostale pomoći u iznosu od 7.261,99 eura.</w:t>
      </w:r>
    </w:p>
    <w:p w14:paraId="4D66B9E9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  <w:b/>
          <w:bCs/>
        </w:rPr>
        <w:t>Aktivnost A100002 Sufinanciranje boravka djece u drugim vrtićima</w:t>
      </w:r>
      <w:r w:rsidRPr="00E34CCF">
        <w:rPr>
          <w:rFonts w:cs="Calibri"/>
        </w:rPr>
        <w:t xml:space="preserve"> planirano u iznosu od 4.000,00 eura. Iznos realizacije u promatranom razdoblju iznosi 5.076,00 eura .</w:t>
      </w:r>
    </w:p>
    <w:p w14:paraId="78F6F655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 xml:space="preserve">Planiranje i realizacija rashoda po izvorima financiranja – 11 Opći prihodi i primici </w:t>
      </w:r>
    </w:p>
    <w:p w14:paraId="35552127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  <w:b/>
          <w:bCs/>
        </w:rPr>
        <w:t>Aktivnost A100004 Stipendije učenicima i studentima</w:t>
      </w:r>
      <w:r w:rsidRPr="00E34CCF">
        <w:rPr>
          <w:rFonts w:cs="Calibri"/>
        </w:rPr>
        <w:t xml:space="preserve"> planirane u iznosu od 20.000,00 eura . Iznos realizacije u promatranom razdoblju iznosi 21.474,78 eura kroz raspisivanje i dodjelu  stipendija učenicima i studentima</w:t>
      </w:r>
    </w:p>
    <w:p w14:paraId="1DE59BD4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Planiranje i realizacija rashoda po izvoru financiranja –11, opći prihodi i primici u cijelosti.</w:t>
      </w:r>
    </w:p>
    <w:p w14:paraId="0C97D282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  <w:b/>
          <w:bCs/>
        </w:rPr>
        <w:t>Aktivnost A100005 Sufinanciranje prijevoza učenika srednjih škola</w:t>
      </w:r>
      <w:r w:rsidRPr="00E34CCF">
        <w:rPr>
          <w:rFonts w:cs="Calibri"/>
        </w:rPr>
        <w:t xml:space="preserve"> planirano je u iznosu od 9.000,00 eura. Iznos realizacije u promatranom razdoblju iznosi 8.816,23 eura. </w:t>
      </w:r>
    </w:p>
    <w:p w14:paraId="37738B6F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Planiranje i realizacija rashoda po izvoru financiranja –11,opći prihodi i primici u cijelosti.</w:t>
      </w:r>
    </w:p>
    <w:p w14:paraId="66B902BB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  <w:b/>
          <w:bCs/>
        </w:rPr>
        <w:t>A100007 Sufinanciranje programa djece s poteškoćama u razvoju i darovite djece</w:t>
      </w:r>
      <w:r w:rsidRPr="00E34CCF">
        <w:rPr>
          <w:rFonts w:cs="Calibri"/>
        </w:rPr>
        <w:t xml:space="preserve"> planirano je u iznosu od 1.200,00 eura. U promatranom razdoblju nije bilo realizacije. </w:t>
      </w:r>
    </w:p>
    <w:p w14:paraId="62AA9EDE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Planiranje rashoda po izvoru financiranja –11,opći prihodi i primici u cijelosti.</w:t>
      </w:r>
    </w:p>
    <w:p w14:paraId="469D89CF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  <w:b/>
          <w:bCs/>
        </w:rPr>
        <w:lastRenderedPageBreak/>
        <w:t>Aktivnost A10008 Poboljšanje materijalnih uvjeta u Dječjem vrtiću Jaglac</w:t>
      </w:r>
      <w:r w:rsidRPr="00E34CCF">
        <w:rPr>
          <w:rFonts w:cs="Calibri"/>
        </w:rPr>
        <w:t xml:space="preserve"> planirana je u iznosu od 45.000,00 eura. Iznos realizacije u promatranom razdoblju iznosi 35.025,51 eura kroz poboljšanje materijalnih uvjeta u dječjem vrtiću Jaglac uz osiguranje kvalitetnih sadržaja za rani predškolski odgoj i obrazovanje. Aktivnosti projekta su nabava didaktičke, motoričke, senzoričke opreme i igrala za unutarnje i vanjske prostore dječjeg vrtića. Također u sklopu projekta nabaviti će se i  istraživačke, kreativne, </w:t>
      </w:r>
      <w:proofErr w:type="spellStart"/>
      <w:r w:rsidRPr="00E34CCF">
        <w:rPr>
          <w:rFonts w:cs="Calibri"/>
        </w:rPr>
        <w:t>imitativne</w:t>
      </w:r>
      <w:proofErr w:type="spellEnd"/>
      <w:r w:rsidRPr="00E34CCF">
        <w:rPr>
          <w:rFonts w:cs="Calibri"/>
        </w:rPr>
        <w:t xml:space="preserve"> igračke i rekviziti za unutarnji prostor dječjeg vrtića.</w:t>
      </w:r>
    </w:p>
    <w:p w14:paraId="24BC97E7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Planiranje rashoda po izvorima financiranja:</w:t>
      </w:r>
    </w:p>
    <w:p w14:paraId="721C3A41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-11 opći prihodi i primici u iznosu od 10.000,00 eura</w:t>
      </w:r>
    </w:p>
    <w:p w14:paraId="3FF3B870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 xml:space="preserve">-52 ostale pomoći u iznosu od 35.000,00 eura </w:t>
      </w:r>
    </w:p>
    <w:p w14:paraId="03F77F07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Realizacija  rashoda po izvorima financiranja:</w:t>
      </w:r>
    </w:p>
    <w:p w14:paraId="48D0D6F4" w14:textId="77777777" w:rsidR="00E34CCF" w:rsidRPr="00E34CCF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-11 opći prihodi i primici u iznosu od 3.125,00 eura</w:t>
      </w:r>
    </w:p>
    <w:p w14:paraId="42D94551" w14:textId="0ED33D50" w:rsidR="00EF1F99" w:rsidRPr="004D4C39" w:rsidRDefault="00E34CCF" w:rsidP="00E34CCF">
      <w:pPr>
        <w:pStyle w:val="Bezproreda"/>
        <w:spacing w:line="276" w:lineRule="auto"/>
        <w:rPr>
          <w:rFonts w:cs="Calibri"/>
        </w:rPr>
      </w:pPr>
      <w:r w:rsidRPr="00E34CCF">
        <w:rPr>
          <w:rFonts w:cs="Calibri"/>
        </w:rPr>
        <w:t>-52 ostale pomoći u iznosu od 31.900,51 eura</w:t>
      </w:r>
    </w:p>
    <w:p w14:paraId="0D7E65CE" w14:textId="77777777" w:rsidR="00976DF5" w:rsidRPr="000975E6" w:rsidRDefault="00976DF5" w:rsidP="00976DF5">
      <w:pPr>
        <w:pStyle w:val="Bezproreda"/>
      </w:pPr>
    </w:p>
    <w:p w14:paraId="45143779" w14:textId="77777777" w:rsidR="00976DF5" w:rsidRPr="000975E6" w:rsidRDefault="00976DF5" w:rsidP="00976DF5">
      <w:pPr>
        <w:pStyle w:val="Bezproreda"/>
        <w:jc w:val="center"/>
      </w:pPr>
      <w:r w:rsidRPr="000975E6"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2</w:t>
      </w:r>
      <w:r w:rsidRPr="000975E6">
        <w:t>.</w:t>
      </w:r>
    </w:p>
    <w:p w14:paraId="33A0FA2B" w14:textId="77777777" w:rsidR="00976DF5" w:rsidRPr="000975E6" w:rsidRDefault="00976DF5" w:rsidP="00976DF5">
      <w:pPr>
        <w:pStyle w:val="Bezproreda"/>
      </w:pPr>
      <w:r w:rsidRPr="000975E6">
        <w:t>O ut</w:t>
      </w:r>
      <w:r w:rsidRPr="000975E6">
        <w:rPr>
          <w:spacing w:val="-1"/>
        </w:rPr>
        <w:t>r</w:t>
      </w:r>
      <w:r w:rsidRPr="000975E6">
        <w:t>ošku fin</w:t>
      </w:r>
      <w:r w:rsidRPr="000975E6">
        <w:rPr>
          <w:spacing w:val="-1"/>
        </w:rPr>
        <w:t>a</w:t>
      </w:r>
      <w:r w:rsidRPr="000975E6">
        <w:t>n</w:t>
      </w:r>
      <w:r w:rsidRPr="000975E6">
        <w:rPr>
          <w:spacing w:val="-1"/>
        </w:rPr>
        <w:t>c</w:t>
      </w:r>
      <w:r w:rsidRPr="000975E6">
        <w:t>i</w:t>
      </w:r>
      <w:r w:rsidRPr="000975E6">
        <w:rPr>
          <w:spacing w:val="1"/>
        </w:rPr>
        <w:t>j</w:t>
      </w:r>
      <w:r w:rsidRPr="000975E6">
        <w:t xml:space="preserve">skih </w:t>
      </w:r>
      <w:r w:rsidRPr="000975E6">
        <w:rPr>
          <w:spacing w:val="1"/>
        </w:rPr>
        <w:t>sr</w:t>
      </w:r>
      <w:r w:rsidRPr="000975E6">
        <w:rPr>
          <w:spacing w:val="-1"/>
        </w:rPr>
        <w:t>e</w:t>
      </w:r>
      <w:r w:rsidRPr="000975E6">
        <w:t xml:space="preserve">dstava  </w:t>
      </w:r>
      <w:r w:rsidRPr="000975E6">
        <w:rPr>
          <w:spacing w:val="1"/>
        </w:rPr>
        <w:t>P</w:t>
      </w:r>
      <w:r w:rsidRPr="000975E6">
        <w:t>r</w:t>
      </w:r>
      <w:r w:rsidRPr="000975E6">
        <w:rPr>
          <w:spacing w:val="1"/>
        </w:rPr>
        <w:t>o</w:t>
      </w:r>
      <w:r w:rsidRPr="000975E6">
        <w:rPr>
          <w:spacing w:val="-2"/>
        </w:rPr>
        <w:t>g</w:t>
      </w:r>
      <w:r w:rsidRPr="000975E6">
        <w:rPr>
          <w:spacing w:val="1"/>
        </w:rPr>
        <w:t>r</w:t>
      </w:r>
      <w:r w:rsidRPr="000975E6">
        <w:rPr>
          <w:spacing w:val="-1"/>
        </w:rPr>
        <w:t>a</w:t>
      </w:r>
      <w:r w:rsidRPr="000975E6">
        <w:t>ma p</w:t>
      </w:r>
      <w:r w:rsidRPr="000975E6">
        <w:rPr>
          <w:spacing w:val="-1"/>
        </w:rPr>
        <w:t>re</w:t>
      </w:r>
      <w:r w:rsidRPr="000975E6">
        <w:t>d</w:t>
      </w:r>
      <w:r w:rsidRPr="000975E6">
        <w:rPr>
          <w:spacing w:val="2"/>
        </w:rPr>
        <w:t>š</w:t>
      </w:r>
      <w:r w:rsidRPr="000975E6">
        <w:t>kolskog</w:t>
      </w:r>
      <w:r w:rsidRPr="000975E6">
        <w:rPr>
          <w:spacing w:val="-2"/>
        </w:rPr>
        <w:t xml:space="preserve"> </w:t>
      </w:r>
      <w:r w:rsidRPr="000975E6">
        <w:t>o</w:t>
      </w:r>
      <w:r w:rsidRPr="000975E6">
        <w:rPr>
          <w:spacing w:val="2"/>
        </w:rPr>
        <w:t>d</w:t>
      </w:r>
      <w:r w:rsidRPr="000975E6">
        <w:rPr>
          <w:spacing w:val="-2"/>
        </w:rPr>
        <w:t>g</w:t>
      </w:r>
      <w:r w:rsidRPr="000975E6">
        <w:t>oja proračunski korisn</w:t>
      </w:r>
      <w:r w:rsidRPr="000975E6">
        <w:rPr>
          <w:spacing w:val="1"/>
        </w:rPr>
        <w:t>i</w:t>
      </w:r>
      <w:r w:rsidRPr="000975E6">
        <w:t xml:space="preserve">k </w:t>
      </w:r>
      <w:r w:rsidRPr="000975E6">
        <w:rPr>
          <w:spacing w:val="3"/>
        </w:rPr>
        <w:t>j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t>obv</w:t>
      </w:r>
      <w:r w:rsidRPr="000975E6">
        <w:rPr>
          <w:spacing w:val="-1"/>
        </w:rPr>
        <w:t>e</w:t>
      </w:r>
      <w:r w:rsidRPr="000975E6">
        <w:rPr>
          <w:spacing w:val="1"/>
        </w:rPr>
        <w:t>z</w:t>
      </w:r>
      <w:r w:rsidRPr="000975E6">
        <w:rPr>
          <w:spacing w:val="-1"/>
        </w:rPr>
        <w:t xml:space="preserve">an </w:t>
      </w:r>
      <w:r w:rsidRPr="000975E6">
        <w:t>podni</w:t>
      </w:r>
      <w:r w:rsidRPr="000975E6">
        <w:rPr>
          <w:spacing w:val="1"/>
        </w:rPr>
        <w:t>j</w:t>
      </w:r>
      <w:r w:rsidRPr="000975E6">
        <w:rPr>
          <w:spacing w:val="-1"/>
        </w:rPr>
        <w:t>e</w:t>
      </w:r>
      <w:r w:rsidRPr="000975E6">
        <w:t>ti</w:t>
      </w:r>
      <w:r w:rsidRPr="000975E6">
        <w:rPr>
          <w:spacing w:val="1"/>
        </w:rPr>
        <w:t xml:space="preserve"> </w:t>
      </w:r>
      <w:r w:rsidRPr="000975E6">
        <w:t>polu</w:t>
      </w:r>
      <w:r w:rsidRPr="000975E6">
        <w:rPr>
          <w:spacing w:val="-2"/>
        </w:rPr>
        <w:t>g</w:t>
      </w:r>
      <w:r w:rsidRPr="000975E6">
        <w:t>odišnji</w:t>
      </w:r>
      <w:r w:rsidRPr="000975E6">
        <w:rPr>
          <w:spacing w:val="1"/>
        </w:rPr>
        <w:t xml:space="preserve"> </w:t>
      </w:r>
      <w:r w:rsidRPr="000975E6">
        <w:t xml:space="preserve">i </w:t>
      </w:r>
      <w:r w:rsidRPr="000975E6">
        <w:rPr>
          <w:spacing w:val="-2"/>
        </w:rPr>
        <w:t>g</w:t>
      </w:r>
      <w:r w:rsidRPr="000975E6">
        <w:t>odišnji</w:t>
      </w:r>
      <w:r w:rsidRPr="000975E6">
        <w:rPr>
          <w:spacing w:val="1"/>
        </w:rPr>
        <w:t xml:space="preserve"> </w:t>
      </w:r>
      <w:r w:rsidRPr="000975E6">
        <w:rPr>
          <w:spacing w:val="-2"/>
        </w:rPr>
        <w:t>i</w:t>
      </w:r>
      <w:r w:rsidRPr="000975E6">
        <w:rPr>
          <w:spacing w:val="1"/>
        </w:rPr>
        <w:t>z</w:t>
      </w:r>
      <w:r w:rsidRPr="000975E6">
        <w:t>vješt</w:t>
      </w:r>
      <w:r w:rsidRPr="000975E6">
        <w:rPr>
          <w:spacing w:val="-1"/>
        </w:rPr>
        <w:t>a</w:t>
      </w:r>
      <w:r w:rsidRPr="000975E6">
        <w:t>j</w:t>
      </w:r>
      <w:r w:rsidRPr="000975E6">
        <w:rPr>
          <w:spacing w:val="2"/>
        </w:rPr>
        <w:t xml:space="preserve"> </w:t>
      </w:r>
      <w:r w:rsidRPr="000975E6">
        <w:t>o r</w:t>
      </w:r>
      <w:r w:rsidRPr="000975E6">
        <w:rPr>
          <w:spacing w:val="-2"/>
        </w:rPr>
        <w:t>a</w:t>
      </w:r>
      <w:r w:rsidRPr="000975E6">
        <w:t>du i u</w:t>
      </w:r>
      <w:r w:rsidRPr="000975E6">
        <w:rPr>
          <w:spacing w:val="1"/>
        </w:rPr>
        <w:t>t</w:t>
      </w:r>
      <w:r w:rsidRPr="000975E6">
        <w:t xml:space="preserve">rošku </w:t>
      </w:r>
      <w:r w:rsidRPr="000975E6">
        <w:rPr>
          <w:spacing w:val="-1"/>
        </w:rPr>
        <w:t>O</w:t>
      </w:r>
      <w:r w:rsidRPr="000975E6">
        <w:t>p</w:t>
      </w:r>
      <w:r w:rsidRPr="000975E6">
        <w:rPr>
          <w:spacing w:val="-1"/>
        </w:rPr>
        <w:t>ć</w:t>
      </w:r>
      <w:r w:rsidRPr="000975E6">
        <w:t>inskom na</w:t>
      </w:r>
      <w:r w:rsidRPr="000975E6">
        <w:rPr>
          <w:spacing w:val="-1"/>
        </w:rPr>
        <w:t>če</w:t>
      </w:r>
      <w:r w:rsidRPr="000975E6">
        <w:rPr>
          <w:spacing w:val="3"/>
        </w:rPr>
        <w:t>l</w:t>
      </w:r>
      <w:r w:rsidRPr="000975E6">
        <w:t>niku pu</w:t>
      </w:r>
      <w:r w:rsidRPr="000975E6">
        <w:rPr>
          <w:spacing w:val="1"/>
        </w:rPr>
        <w:t>t</w:t>
      </w:r>
      <w:r w:rsidRPr="000975E6">
        <w:rPr>
          <w:spacing w:val="-1"/>
        </w:rPr>
        <w:t>e</w:t>
      </w:r>
      <w:r w:rsidRPr="000975E6">
        <w:t xml:space="preserve">m </w:t>
      </w:r>
      <w:r w:rsidRPr="000975E6">
        <w:rPr>
          <w:spacing w:val="2"/>
        </w:rPr>
        <w:t>J</w:t>
      </w:r>
      <w:r w:rsidRPr="000975E6">
        <w:rPr>
          <w:spacing w:val="-1"/>
        </w:rPr>
        <w:t>e</w:t>
      </w:r>
      <w:r w:rsidRPr="000975E6">
        <w:t>dins</w:t>
      </w:r>
      <w:r w:rsidRPr="000975E6">
        <w:rPr>
          <w:spacing w:val="1"/>
        </w:rPr>
        <w:t>t</w:t>
      </w:r>
      <w:r w:rsidRPr="000975E6">
        <w:t>v</w:t>
      </w:r>
      <w:r w:rsidRPr="000975E6">
        <w:rPr>
          <w:spacing w:val="-1"/>
        </w:rPr>
        <w:t>e</w:t>
      </w:r>
      <w:r w:rsidRPr="000975E6">
        <w:t>nog</w:t>
      </w:r>
      <w:r w:rsidRPr="000975E6">
        <w:rPr>
          <w:spacing w:val="-2"/>
        </w:rPr>
        <w:t xml:space="preserve"> </w:t>
      </w:r>
      <w:r w:rsidRPr="000975E6">
        <w:t>upr</w:t>
      </w:r>
      <w:r w:rsidRPr="000975E6">
        <w:rPr>
          <w:spacing w:val="-2"/>
        </w:rPr>
        <w:t>a</w:t>
      </w:r>
      <w:r w:rsidRPr="000975E6">
        <w:t>vn</w:t>
      </w:r>
      <w:r w:rsidRPr="000975E6">
        <w:rPr>
          <w:spacing w:val="2"/>
        </w:rPr>
        <w:t>o</w:t>
      </w:r>
      <w:r w:rsidRPr="000975E6">
        <w:t>g  odjel</w:t>
      </w:r>
      <w:r w:rsidRPr="000975E6">
        <w:rPr>
          <w:spacing w:val="-1"/>
        </w:rPr>
        <w:t>a</w:t>
      </w:r>
      <w:r w:rsidRPr="000975E6">
        <w:t>.</w:t>
      </w:r>
    </w:p>
    <w:p w14:paraId="35FF8C20" w14:textId="77777777" w:rsidR="00976DF5" w:rsidRDefault="00976DF5" w:rsidP="00976DF5">
      <w:pPr>
        <w:pStyle w:val="Bezproreda"/>
        <w:jc w:val="center"/>
      </w:pPr>
      <w:r w:rsidRPr="000975E6">
        <w:t>Član</w:t>
      </w:r>
      <w:r w:rsidRPr="000975E6">
        <w:rPr>
          <w:spacing w:val="-1"/>
        </w:rPr>
        <w:t>a</w:t>
      </w:r>
      <w:r w:rsidRPr="000975E6">
        <w:t xml:space="preserve">k </w:t>
      </w:r>
      <w:r>
        <w:t>3</w:t>
      </w:r>
      <w:r w:rsidRPr="000975E6">
        <w:t>.</w:t>
      </w:r>
    </w:p>
    <w:p w14:paraId="27AF86B6" w14:textId="13CA831F" w:rsidR="00976DF5" w:rsidRDefault="0046631B" w:rsidP="00976DF5">
      <w:pPr>
        <w:pStyle w:val="Bezproreda"/>
      </w:pPr>
      <w:r>
        <w:rPr>
          <w:spacing w:val="-3"/>
        </w:rPr>
        <w:t xml:space="preserve"> Program</w:t>
      </w:r>
      <w:r w:rsidR="004D4C39">
        <w:rPr>
          <w:spacing w:val="-3"/>
        </w:rPr>
        <w:t>om</w:t>
      </w:r>
      <w:r>
        <w:rPr>
          <w:spacing w:val="-3"/>
        </w:rPr>
        <w:t xml:space="preserve"> z</w:t>
      </w:r>
      <w:r w:rsidR="00976DF5" w:rsidRPr="000975E6">
        <w:t>a</w:t>
      </w:r>
      <w:r w:rsidR="00976DF5" w:rsidRPr="000975E6">
        <w:rPr>
          <w:spacing w:val="-1"/>
        </w:rPr>
        <w:t xml:space="preserve"> </w:t>
      </w:r>
      <w:r w:rsidR="00976DF5" w:rsidRPr="000975E6">
        <w:rPr>
          <w:spacing w:val="2"/>
        </w:rPr>
        <w:t>p</w:t>
      </w:r>
      <w:r w:rsidR="00976DF5" w:rsidRPr="000975E6">
        <w:t>rovo</w:t>
      </w:r>
      <w:r w:rsidR="00976DF5" w:rsidRPr="000975E6">
        <w:rPr>
          <w:spacing w:val="-1"/>
        </w:rPr>
        <w:t>đe</w:t>
      </w:r>
      <w:r w:rsidR="00976DF5" w:rsidRPr="000975E6">
        <w:t xml:space="preserve">nje </w:t>
      </w:r>
      <w:r w:rsidR="00976DF5" w:rsidRPr="000975E6">
        <w:rPr>
          <w:spacing w:val="1"/>
        </w:rPr>
        <w:t>P</w:t>
      </w:r>
      <w:r w:rsidR="00976DF5" w:rsidRPr="000975E6">
        <w:t>r</w:t>
      </w:r>
      <w:r w:rsidR="00976DF5" w:rsidRPr="000975E6">
        <w:rPr>
          <w:spacing w:val="1"/>
        </w:rPr>
        <w:t>o</w:t>
      </w:r>
      <w:r w:rsidR="00976DF5" w:rsidRPr="000975E6">
        <w:t>g</w:t>
      </w:r>
      <w:r w:rsidR="00976DF5" w:rsidRPr="000975E6">
        <w:rPr>
          <w:spacing w:val="-1"/>
        </w:rPr>
        <w:t>ra</w:t>
      </w:r>
      <w:r w:rsidR="00976DF5" w:rsidRPr="000975E6">
        <w:rPr>
          <w:spacing w:val="2"/>
        </w:rPr>
        <w:t>m</w:t>
      </w:r>
      <w:r w:rsidR="00976DF5" w:rsidRPr="000975E6">
        <w:t>a</w:t>
      </w:r>
      <w:r w:rsidR="00976DF5">
        <w:t xml:space="preserve"> predškolskog odgoja i javnih potreba u školstvu Općine Kumrovec za 202</w:t>
      </w:r>
      <w:r w:rsidR="006E6DF2">
        <w:t>5</w:t>
      </w:r>
      <w:r w:rsidR="00976DF5">
        <w:t xml:space="preserve"> godinu</w:t>
      </w:r>
      <w:r w:rsidR="00976DF5">
        <w:rPr>
          <w:spacing w:val="1"/>
        </w:rPr>
        <w:t xml:space="preserve">  -P1007, P1008 </w:t>
      </w:r>
      <w:r w:rsidR="00976DF5" w:rsidRPr="000975E6">
        <w:t>osi</w:t>
      </w:r>
      <w:r w:rsidR="00976DF5" w:rsidRPr="000975E6">
        <w:rPr>
          <w:spacing w:val="-2"/>
        </w:rPr>
        <w:t>g</w:t>
      </w:r>
      <w:r w:rsidR="00976DF5" w:rsidRPr="000975E6">
        <w:rPr>
          <w:spacing w:val="2"/>
        </w:rPr>
        <w:t>u</w:t>
      </w:r>
      <w:r w:rsidR="00976DF5" w:rsidRPr="000975E6">
        <w:t>r</w:t>
      </w:r>
      <w:r w:rsidR="00976DF5" w:rsidRPr="000975E6">
        <w:rPr>
          <w:spacing w:val="-2"/>
        </w:rPr>
        <w:t>a</w:t>
      </w:r>
      <w:r w:rsidR="00976DF5" w:rsidRPr="000975E6">
        <w:t xml:space="preserve">no je </w:t>
      </w:r>
      <w:r w:rsidR="00EF1F99">
        <w:t>4</w:t>
      </w:r>
      <w:r w:rsidR="00A65C6B">
        <w:t>19.692,96</w:t>
      </w:r>
      <w:r w:rsidR="00976DF5">
        <w:t xml:space="preserve"> </w:t>
      </w:r>
      <w:r>
        <w:t>EUR</w:t>
      </w:r>
      <w:r w:rsidR="00976DF5">
        <w:rPr>
          <w:spacing w:val="-1"/>
        </w:rPr>
        <w:t xml:space="preserve"> </w:t>
      </w:r>
      <w:r w:rsidR="00976DF5">
        <w:t>.</w:t>
      </w:r>
    </w:p>
    <w:p w14:paraId="303193A0" w14:textId="47D09C75" w:rsidR="00E34CCF" w:rsidRPr="000975E6" w:rsidRDefault="00E34CCF" w:rsidP="00976DF5">
      <w:pPr>
        <w:pStyle w:val="Bezproreda"/>
      </w:pPr>
      <w:r w:rsidRPr="00E34CCF">
        <w:t xml:space="preserve">Programom za provođenje Programa predškolskog odgoja i javnih potreba u školstvu Općine Kumrovec za 2025 godinu  -P1007, P1008 </w:t>
      </w:r>
      <w:r>
        <w:t xml:space="preserve">ostvareno je </w:t>
      </w:r>
      <w:r w:rsidR="009D794F">
        <w:t>406.518,42</w:t>
      </w:r>
      <w:r w:rsidRPr="00E34CCF">
        <w:t xml:space="preserve"> EUR .</w:t>
      </w:r>
    </w:p>
    <w:p w14:paraId="1D222AED" w14:textId="77777777" w:rsidR="00A65C6B" w:rsidRDefault="00A65C6B" w:rsidP="00976DF5">
      <w:pPr>
        <w:pStyle w:val="Bezproreda"/>
      </w:pPr>
    </w:p>
    <w:p w14:paraId="234002A8" w14:textId="3F724086" w:rsidR="00976DF5" w:rsidRPr="000975E6" w:rsidRDefault="00976DF5" w:rsidP="00976DF5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  <w:t>Članak 4.</w:t>
      </w:r>
    </w:p>
    <w:p w14:paraId="69B2A91E" w14:textId="3473D8DB" w:rsidR="00976DF5" w:rsidRPr="000975E6" w:rsidRDefault="009D794F" w:rsidP="00976DF5">
      <w:pPr>
        <w:spacing w:after="0" w:line="240" w:lineRule="auto"/>
        <w:ind w:left="116" w:right="887"/>
        <w:jc w:val="both"/>
        <w:rPr>
          <w:rFonts w:eastAsia="Times New Roman" w:cstheme="minorHAnsi"/>
        </w:rPr>
      </w:pPr>
      <w:r>
        <w:t xml:space="preserve">Izvještaj o izvršenju </w:t>
      </w:r>
      <w:r w:rsidR="00976DF5">
        <w:t>Program</w:t>
      </w:r>
      <w:r w:rsidR="00EF1F99">
        <w:t>a</w:t>
      </w:r>
      <w:r w:rsidR="00976DF5">
        <w:t xml:space="preserve"> predškolskog odgoja i javnih potreba u školstvu Općine Kumrovec za 202</w:t>
      </w:r>
      <w:r w:rsidR="006E6DF2">
        <w:t>5</w:t>
      </w:r>
      <w:r w:rsidR="00976DF5">
        <w:t xml:space="preserve"> godinu -P1007, P1008 </w:t>
      </w:r>
      <w:r w:rsidR="00976DF5" w:rsidRPr="000975E6">
        <w:rPr>
          <w:spacing w:val="1"/>
          <w:position w:val="-1"/>
        </w:rPr>
        <w:t xml:space="preserve"> objaviti će se </w:t>
      </w:r>
      <w:r w:rsidR="00976DF5" w:rsidRPr="000975E6">
        <w:rPr>
          <w:rFonts w:eastAsia="Times New Roman" w:cstheme="minorHAnsi"/>
        </w:rPr>
        <w:t xml:space="preserve">u </w:t>
      </w:r>
      <w:r w:rsidR="00976DF5">
        <w:rPr>
          <w:rFonts w:eastAsia="Times New Roman" w:cstheme="minorHAnsi"/>
        </w:rPr>
        <w:t>S</w:t>
      </w:r>
      <w:r w:rsidR="00976DF5" w:rsidRPr="000975E6">
        <w:rPr>
          <w:rFonts w:eastAsia="Times New Roman" w:cstheme="minorHAnsi"/>
        </w:rPr>
        <w:t xml:space="preserve">lužbenom glasniku </w:t>
      </w:r>
      <w:r w:rsidR="00976DF5">
        <w:rPr>
          <w:rFonts w:eastAsia="Times New Roman" w:cstheme="minorHAnsi"/>
        </w:rPr>
        <w:t>Krapinsko-zagorske županije, a stupa na snagu osmi dan od objave</w:t>
      </w:r>
      <w:r w:rsidR="00976DF5" w:rsidRPr="000975E6">
        <w:rPr>
          <w:rFonts w:eastAsia="Times New Roman" w:cstheme="minorHAnsi"/>
        </w:rPr>
        <w:t>.</w:t>
      </w:r>
    </w:p>
    <w:p w14:paraId="060EC5AF" w14:textId="77777777" w:rsidR="00976DF5" w:rsidRPr="000975E6" w:rsidRDefault="00976DF5" w:rsidP="00976DF5">
      <w:pPr>
        <w:pStyle w:val="Bezproreda"/>
      </w:pPr>
    </w:p>
    <w:p w14:paraId="63A6E7AD" w14:textId="6F5B3405" w:rsidR="00976DF5" w:rsidRPr="000975E6" w:rsidRDefault="000926E9" w:rsidP="000926E9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spacing w:val="2"/>
        </w:rPr>
        <w:t xml:space="preserve">  </w:t>
      </w:r>
      <w:r w:rsidR="00976DF5" w:rsidRPr="000975E6">
        <w:rPr>
          <w:rFonts w:eastAsia="Times New Roman" w:cstheme="minorHAnsi"/>
          <w:spacing w:val="2"/>
        </w:rPr>
        <w:t>K</w:t>
      </w:r>
      <w:r w:rsidR="00976DF5" w:rsidRPr="000975E6">
        <w:rPr>
          <w:rFonts w:eastAsia="Times New Roman" w:cstheme="minorHAnsi"/>
          <w:spacing w:val="-3"/>
        </w:rPr>
        <w:t>L</w:t>
      </w:r>
      <w:r w:rsidR="00976DF5" w:rsidRPr="000975E6">
        <w:rPr>
          <w:rFonts w:eastAsia="Times New Roman" w:cstheme="minorHAnsi"/>
        </w:rPr>
        <w:t>ASA: 400</w:t>
      </w:r>
      <w:r w:rsidR="00976DF5" w:rsidRPr="000975E6">
        <w:rPr>
          <w:rFonts w:eastAsia="Times New Roman" w:cstheme="minorHAnsi"/>
          <w:spacing w:val="-1"/>
        </w:rPr>
        <w:t>-</w:t>
      </w:r>
      <w:r w:rsidR="00976DF5" w:rsidRPr="000975E6">
        <w:rPr>
          <w:rFonts w:eastAsia="Times New Roman" w:cstheme="minorHAnsi"/>
        </w:rPr>
        <w:t>0</w:t>
      </w:r>
      <w:r w:rsidR="0046631B">
        <w:rPr>
          <w:rFonts w:eastAsia="Times New Roman" w:cstheme="minorHAnsi"/>
        </w:rPr>
        <w:t>1</w:t>
      </w:r>
      <w:r w:rsidR="00976DF5" w:rsidRPr="000975E6">
        <w:rPr>
          <w:rFonts w:eastAsia="Times New Roman" w:cstheme="minorHAnsi"/>
        </w:rPr>
        <w:t>/</w:t>
      </w:r>
      <w:r w:rsidR="00976DF5">
        <w:rPr>
          <w:rFonts w:eastAsia="Times New Roman" w:cstheme="minorHAnsi"/>
        </w:rPr>
        <w:t>2</w:t>
      </w:r>
      <w:r w:rsidR="009D794F">
        <w:rPr>
          <w:rFonts w:eastAsia="Times New Roman" w:cstheme="minorHAnsi"/>
        </w:rPr>
        <w:t>6</w:t>
      </w:r>
      <w:r w:rsidR="00976DF5" w:rsidRPr="000975E6">
        <w:rPr>
          <w:rFonts w:eastAsia="Times New Roman" w:cstheme="minorHAnsi"/>
        </w:rPr>
        <w:t>-01/</w:t>
      </w:r>
      <w:r w:rsidR="00976DF5">
        <w:rPr>
          <w:rFonts w:eastAsia="Times New Roman" w:cstheme="minorHAnsi"/>
        </w:rPr>
        <w:t>0</w:t>
      </w:r>
      <w:r w:rsidR="0046631B">
        <w:rPr>
          <w:rFonts w:eastAsia="Times New Roman" w:cstheme="minorHAnsi"/>
        </w:rPr>
        <w:t>0</w:t>
      </w:r>
      <w:r w:rsidR="009D794F">
        <w:rPr>
          <w:rFonts w:eastAsia="Times New Roman" w:cstheme="minorHAnsi"/>
        </w:rPr>
        <w:t>1</w:t>
      </w:r>
    </w:p>
    <w:p w14:paraId="1512CDDD" w14:textId="0533B78B" w:rsidR="00976DF5" w:rsidRPr="000975E6" w:rsidRDefault="00976DF5" w:rsidP="00976DF5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>: 21</w:t>
      </w:r>
      <w:r w:rsidR="000926E9">
        <w:rPr>
          <w:rFonts w:eastAsia="Times New Roman" w:cstheme="minorHAnsi"/>
        </w:rPr>
        <w:t>40</w:t>
      </w:r>
      <w:r w:rsidRPr="000975E6">
        <w:rPr>
          <w:rFonts w:eastAsia="Times New Roman" w:cstheme="minorHAnsi"/>
          <w:spacing w:val="-1"/>
        </w:rPr>
        <w:t>-</w:t>
      </w:r>
      <w:r w:rsidR="000926E9">
        <w:rPr>
          <w:rFonts w:eastAsia="Times New Roman" w:cstheme="minorHAnsi"/>
          <w:spacing w:val="-1"/>
        </w:rPr>
        <w:t>19-</w:t>
      </w:r>
      <w:r w:rsidR="009D794F">
        <w:rPr>
          <w:rFonts w:eastAsia="Times New Roman" w:cstheme="minorHAnsi"/>
          <w:spacing w:val="-1"/>
        </w:rPr>
        <w:t>8</w:t>
      </w:r>
    </w:p>
    <w:p w14:paraId="0D704DFC" w14:textId="648A8297" w:rsidR="00976DF5" w:rsidRPr="000975E6" w:rsidRDefault="00976DF5" w:rsidP="00976DF5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D905BA">
        <w:rPr>
          <w:rFonts w:eastAsia="Times New Roman" w:cstheme="minorHAnsi"/>
        </w:rPr>
        <w:t>1</w:t>
      </w:r>
      <w:r w:rsidR="00556264">
        <w:rPr>
          <w:rFonts w:eastAsia="Times New Roman" w:cstheme="minorHAnsi"/>
        </w:rPr>
        <w:t>2</w:t>
      </w:r>
      <w:r w:rsidRPr="000975E6">
        <w:rPr>
          <w:rFonts w:eastAsia="Times New Roman" w:cstheme="minorHAnsi"/>
        </w:rPr>
        <w:t>.</w:t>
      </w:r>
      <w:r w:rsidR="009D794F">
        <w:rPr>
          <w:rFonts w:eastAsia="Times New Roman" w:cstheme="minorHAnsi"/>
        </w:rPr>
        <w:t>03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9D794F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24518221" w14:textId="2FB844B3" w:rsidR="00976DF5" w:rsidRPr="000975E6" w:rsidRDefault="00976DF5" w:rsidP="001D0C5B">
      <w:pPr>
        <w:spacing w:after="0" w:line="240" w:lineRule="auto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</w:t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 w:rsidR="001D0C5B">
        <w:rPr>
          <w:rFonts w:eastAsia="Times New Roman" w:cstheme="minorHAnsi"/>
        </w:rPr>
        <w:tab/>
      </w:r>
      <w:r>
        <w:rPr>
          <w:rFonts w:eastAsia="Times New Roman" w:cstheme="minorHAnsi"/>
        </w:rPr>
        <w:t>P</w:t>
      </w:r>
      <w:r w:rsidRPr="000975E6">
        <w:rPr>
          <w:rFonts w:eastAsia="Times New Roman" w:cstheme="minorHAnsi"/>
        </w:rPr>
        <w:t xml:space="preserve">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5F9F9C3" w14:textId="77777777" w:rsidR="00976DF5" w:rsidRPr="000975E6" w:rsidRDefault="00976DF5" w:rsidP="00976DF5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2FB43ECF" w14:textId="41EF9C82" w:rsidR="00ED4932" w:rsidRDefault="00976DF5" w:rsidP="00976DF5">
      <w:pPr>
        <w:ind w:left="4956" w:firstLine="708"/>
      </w:pPr>
      <w:r>
        <w:rPr>
          <w:rFonts w:eastAsia="Times New Roman" w:cstheme="minorHAnsi"/>
        </w:rPr>
        <w:t>Tomislav Škvorc</w:t>
      </w:r>
    </w:p>
    <w:sectPr w:rsidR="00ED4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F5"/>
    <w:rsid w:val="000926E9"/>
    <w:rsid w:val="000E5BA3"/>
    <w:rsid w:val="001D0C5B"/>
    <w:rsid w:val="0046631B"/>
    <w:rsid w:val="004705E2"/>
    <w:rsid w:val="004D4C39"/>
    <w:rsid w:val="00556264"/>
    <w:rsid w:val="005D653A"/>
    <w:rsid w:val="00616B05"/>
    <w:rsid w:val="006504BC"/>
    <w:rsid w:val="006E6DF2"/>
    <w:rsid w:val="00877EC8"/>
    <w:rsid w:val="00976DF5"/>
    <w:rsid w:val="00981E0D"/>
    <w:rsid w:val="009D794F"/>
    <w:rsid w:val="00A514DB"/>
    <w:rsid w:val="00A65C6B"/>
    <w:rsid w:val="00A810D4"/>
    <w:rsid w:val="00AF3787"/>
    <w:rsid w:val="00AF5702"/>
    <w:rsid w:val="00D905BA"/>
    <w:rsid w:val="00DA1926"/>
    <w:rsid w:val="00DB2E65"/>
    <w:rsid w:val="00E34CCF"/>
    <w:rsid w:val="00E857BF"/>
    <w:rsid w:val="00ED4932"/>
    <w:rsid w:val="00E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6CFB"/>
  <w15:chartTrackingRefBased/>
  <w15:docId w15:val="{E5F664A9-1CE7-4E46-9C53-5E600574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D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76D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3</cp:revision>
  <dcterms:created xsi:type="dcterms:W3CDTF">2026-03-02T10:42:00Z</dcterms:created>
  <dcterms:modified xsi:type="dcterms:W3CDTF">2026-03-05T11:27:00Z</dcterms:modified>
</cp:coreProperties>
</file>