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805C" w14:textId="588CC262" w:rsidR="000A3FD3" w:rsidRPr="000975E6" w:rsidRDefault="000A3FD3" w:rsidP="000A3FD3">
      <w:pPr>
        <w:spacing w:before="2" w:after="0" w:line="260" w:lineRule="exact"/>
        <w:ind w:left="116" w:right="431"/>
        <w:rPr>
          <w:rFonts w:eastAsia="Times New Roman" w:cstheme="minorHAnsi"/>
          <w:spacing w:val="-1"/>
        </w:rPr>
      </w:pPr>
      <w:r w:rsidRPr="000975E6">
        <w:rPr>
          <w:rFonts w:eastAsia="Times New Roman" w:cstheme="minorHAnsi"/>
        </w:rPr>
        <w:t>Na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tem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l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</w:rPr>
        <w:t xml:space="preserve">u </w:t>
      </w:r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lanka</w:t>
      </w:r>
      <w:r w:rsidRPr="000975E6">
        <w:rPr>
          <w:rFonts w:eastAsia="Times New Roman" w:cstheme="minorHAnsi"/>
          <w:spacing w:val="1"/>
        </w:rPr>
        <w:t xml:space="preserve"> </w:t>
      </w:r>
      <w:r w:rsidRPr="000975E6">
        <w:rPr>
          <w:rFonts w:eastAsia="Times New Roman" w:cstheme="minorHAnsi"/>
        </w:rPr>
        <w:t>1.</w:t>
      </w:r>
      <w:r w:rsidRPr="000975E6">
        <w:rPr>
          <w:rFonts w:eastAsia="Times New Roman" w:cstheme="minorHAnsi"/>
          <w:spacing w:val="2"/>
        </w:rPr>
        <w:t xml:space="preserve"> I 9a </w:t>
      </w:r>
      <w:r w:rsidRPr="000975E6">
        <w:rPr>
          <w:rFonts w:eastAsia="Times New Roman" w:cstheme="minorHAnsi"/>
          <w:spacing w:val="-3"/>
        </w:rPr>
        <w:t>Z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</w:rPr>
        <w:t>ona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o fin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n</w:t>
      </w:r>
      <w:r w:rsidRPr="000975E6">
        <w:rPr>
          <w:rFonts w:eastAsia="Times New Roman" w:cstheme="minorHAnsi"/>
          <w:spacing w:val="-1"/>
        </w:rPr>
        <w:t>c</w:t>
      </w:r>
      <w:r w:rsidRPr="000975E6">
        <w:rPr>
          <w:rFonts w:eastAsia="Times New Roman" w:cstheme="minorHAnsi"/>
        </w:rPr>
        <w:t>i</w:t>
      </w:r>
      <w:r w:rsidRPr="000975E6">
        <w:rPr>
          <w:rFonts w:eastAsia="Times New Roman" w:cstheme="minorHAnsi"/>
          <w:spacing w:val="2"/>
        </w:rPr>
        <w:t>r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 xml:space="preserve">nju 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vnih</w:t>
      </w:r>
      <w:r w:rsidRPr="000975E6">
        <w:rPr>
          <w:rFonts w:eastAsia="Times New Roman" w:cstheme="minorHAnsi"/>
          <w:spacing w:val="3"/>
        </w:rPr>
        <w:t xml:space="preserve"> </w:t>
      </w:r>
      <w:r w:rsidRPr="000975E6">
        <w:rPr>
          <w:rFonts w:eastAsia="Times New Roman" w:cstheme="minorHAnsi"/>
        </w:rPr>
        <w:t>potr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ba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u kul</w:t>
      </w:r>
      <w:r w:rsidRPr="000975E6">
        <w:rPr>
          <w:rFonts w:eastAsia="Times New Roman" w:cstheme="minorHAnsi"/>
          <w:spacing w:val="1"/>
        </w:rPr>
        <w:t>t</w:t>
      </w:r>
      <w:r w:rsidRPr="000975E6">
        <w:rPr>
          <w:rFonts w:eastAsia="Times New Roman" w:cstheme="minorHAnsi"/>
        </w:rPr>
        <w:t>u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i („N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rodne novine“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broj 47/90. i 27/93.</w:t>
      </w:r>
      <w:r w:rsidRPr="000975E6">
        <w:rPr>
          <w:rFonts w:eastAsia="Times New Roman" w:cstheme="minorHAnsi"/>
          <w:spacing w:val="1"/>
        </w:rPr>
        <w:t xml:space="preserve"> </w:t>
      </w:r>
      <w:r w:rsidRPr="000975E6">
        <w:rPr>
          <w:rFonts w:eastAsia="Times New Roman" w:cstheme="minorHAnsi"/>
        </w:rPr>
        <w:t>i 38</w:t>
      </w:r>
      <w:r w:rsidRPr="000975E6">
        <w:rPr>
          <w:rFonts w:eastAsia="Times New Roman" w:cstheme="minorHAnsi"/>
          <w:spacing w:val="1"/>
        </w:rPr>
        <w:t>/</w:t>
      </w:r>
      <w:r w:rsidRPr="000975E6">
        <w:rPr>
          <w:rFonts w:eastAsia="Times New Roman" w:cstheme="minorHAnsi"/>
        </w:rPr>
        <w:t>09</w:t>
      </w:r>
      <w:r>
        <w:rPr>
          <w:rFonts w:eastAsia="Times New Roman" w:cstheme="minorHAnsi"/>
        </w:rPr>
        <w:t xml:space="preserve">), </w:t>
      </w:r>
      <w:r w:rsidR="00890974">
        <w:rPr>
          <w:rFonts w:eastAsia="Times New Roman" w:cstheme="minorHAnsi"/>
        </w:rPr>
        <w:t>Zakona o sportu ( Narodne novine 141/22)</w:t>
      </w:r>
      <w:r w:rsidRPr="00693A6C">
        <w:t xml:space="preserve"> </w:t>
      </w:r>
      <w:r>
        <w:rPr>
          <w:rFonts w:eastAsia="Times New Roman" w:cstheme="minorHAnsi"/>
        </w:rPr>
        <w:t>,</w:t>
      </w:r>
      <w:r w:rsidRPr="000975E6">
        <w:rPr>
          <w:rFonts w:eastAsia="Times New Roman" w:cstheme="minorHAnsi"/>
          <w:spacing w:val="2"/>
        </w:rPr>
        <w:t xml:space="preserve"> </w:t>
      </w:r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lanka</w:t>
      </w:r>
      <w:r w:rsidRPr="000975E6">
        <w:rPr>
          <w:rFonts w:eastAsia="Times New Roman" w:cstheme="minorHAnsi"/>
          <w:spacing w:val="-1"/>
        </w:rPr>
        <w:t xml:space="preserve"> 32</w:t>
      </w:r>
      <w:r w:rsidRPr="000975E6">
        <w:rPr>
          <w:rFonts w:eastAsia="Times New Roman" w:cstheme="minorHAnsi"/>
        </w:rPr>
        <w:t xml:space="preserve">. </w:t>
      </w:r>
      <w:r w:rsidRPr="000975E6">
        <w:rPr>
          <w:rFonts w:eastAsia="Times New Roman" w:cstheme="minorHAnsi"/>
          <w:spacing w:val="1"/>
        </w:rPr>
        <w:t>S</w:t>
      </w:r>
      <w:r w:rsidRPr="000975E6">
        <w:rPr>
          <w:rFonts w:eastAsia="Times New Roman" w:cstheme="minorHAnsi"/>
        </w:rPr>
        <w:t xml:space="preserve">tatuta </w:t>
      </w:r>
      <w:r w:rsidRPr="000975E6">
        <w:rPr>
          <w:rFonts w:eastAsia="Times New Roman" w:cstheme="minorHAnsi"/>
          <w:spacing w:val="-1"/>
        </w:rPr>
        <w:t>O</w:t>
      </w:r>
      <w:r w:rsidRPr="000975E6">
        <w:rPr>
          <w:rFonts w:eastAsia="Times New Roman" w:cstheme="minorHAnsi"/>
        </w:rPr>
        <w:t>p</w:t>
      </w:r>
      <w:r w:rsidRPr="000975E6">
        <w:rPr>
          <w:rFonts w:eastAsia="Times New Roman" w:cstheme="minorHAnsi"/>
          <w:spacing w:val="-1"/>
        </w:rPr>
        <w:t>ć</w:t>
      </w:r>
      <w:r w:rsidRPr="000975E6">
        <w:rPr>
          <w:rFonts w:eastAsia="Times New Roman" w:cstheme="minorHAnsi"/>
        </w:rPr>
        <w:t>i</w:t>
      </w:r>
      <w:r w:rsidRPr="000975E6">
        <w:rPr>
          <w:rFonts w:eastAsia="Times New Roman" w:cstheme="minorHAnsi"/>
          <w:spacing w:val="1"/>
        </w:rPr>
        <w:t>n</w:t>
      </w:r>
      <w:r w:rsidRPr="000975E6">
        <w:rPr>
          <w:rFonts w:eastAsia="Times New Roman" w:cstheme="minorHAnsi"/>
        </w:rPr>
        <w:t>e 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c</w:t>
      </w:r>
      <w:r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  <w:spacing w:val="4"/>
        </w:rPr>
        <w:t>(</w:t>
      </w:r>
      <w:r w:rsidRPr="000975E6">
        <w:rPr>
          <w:rFonts w:eastAsia="Times New Roman" w:cstheme="minorHAnsi"/>
          <w:spacing w:val="-7"/>
        </w:rPr>
        <w:t>«</w:t>
      </w:r>
      <w:r w:rsidRPr="000975E6">
        <w:rPr>
          <w:rFonts w:eastAsia="Times New Roman" w:cstheme="minorHAnsi"/>
          <w:spacing w:val="3"/>
        </w:rPr>
        <w:t>S</w:t>
      </w:r>
      <w:r w:rsidRPr="000975E6">
        <w:rPr>
          <w:rFonts w:eastAsia="Times New Roman" w:cstheme="minorHAnsi"/>
        </w:rPr>
        <w:t>lu</w:t>
      </w:r>
      <w:r w:rsidRPr="000975E6">
        <w:rPr>
          <w:rFonts w:eastAsia="Times New Roman" w:cstheme="minorHAnsi"/>
          <w:spacing w:val="2"/>
        </w:rPr>
        <w:t>ž</w:t>
      </w:r>
      <w:r w:rsidRPr="000975E6">
        <w:rPr>
          <w:rFonts w:eastAsia="Times New Roman" w:cstheme="minorHAnsi"/>
        </w:rPr>
        <w:t>b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 xml:space="preserve">ni 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  <w:spacing w:val="3"/>
        </w:rPr>
        <w:t>l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snik Kr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pinsko</w:t>
      </w:r>
      <w:r>
        <w:rPr>
          <w:rFonts w:eastAsia="Times New Roman" w:cstheme="minorHAnsi"/>
        </w:rPr>
        <w:t>-</w:t>
      </w:r>
      <w:r w:rsidRPr="000975E6">
        <w:rPr>
          <w:rFonts w:eastAsia="Times New Roman" w:cstheme="minorHAnsi"/>
          <w:spacing w:val="1"/>
        </w:rPr>
        <w:t>za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</w:rPr>
        <w:t>o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s</w:t>
      </w: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</w:rPr>
        <w:t>e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1"/>
        </w:rPr>
        <w:t>ž</w:t>
      </w:r>
      <w:r w:rsidRPr="000975E6">
        <w:rPr>
          <w:rFonts w:eastAsia="Times New Roman" w:cstheme="minorHAnsi"/>
        </w:rPr>
        <w:t>up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ni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  <w:spacing w:val="4"/>
        </w:rPr>
        <w:t>e</w:t>
      </w:r>
      <w:r w:rsidRPr="000975E6">
        <w:rPr>
          <w:rFonts w:eastAsia="Times New Roman" w:cstheme="minorHAnsi"/>
        </w:rPr>
        <w:t>»</w:t>
      </w:r>
      <w:r w:rsidRPr="000975E6">
        <w:rPr>
          <w:rFonts w:eastAsia="Times New Roman" w:cstheme="minorHAnsi"/>
          <w:spacing w:val="-7"/>
        </w:rPr>
        <w:t xml:space="preserve"> </w:t>
      </w:r>
      <w:r w:rsidRPr="000975E6">
        <w:rPr>
          <w:rFonts w:eastAsia="Times New Roman" w:cstheme="minorHAnsi"/>
        </w:rPr>
        <w:t xml:space="preserve">broj </w:t>
      </w:r>
      <w:r w:rsidRPr="000975E6">
        <w:rPr>
          <w:rFonts w:eastAsia="Times New Roman" w:cstheme="minorHAnsi"/>
          <w:spacing w:val="3"/>
        </w:rPr>
        <w:t>1</w:t>
      </w:r>
      <w:r w:rsidRPr="000975E6">
        <w:rPr>
          <w:rFonts w:eastAsia="Times New Roman" w:cstheme="minorHAnsi"/>
        </w:rPr>
        <w:t>2/18.</w:t>
      </w:r>
      <w:r>
        <w:rPr>
          <w:rFonts w:eastAsia="Times New Roman" w:cstheme="minorHAnsi"/>
        </w:rPr>
        <w:t xml:space="preserve"> i 9/2020 i 13/2021 </w:t>
      </w:r>
      <w:r w:rsidRPr="000975E6">
        <w:rPr>
          <w:rFonts w:eastAsia="Times New Roman" w:cstheme="minorHAnsi"/>
          <w:spacing w:val="-1"/>
        </w:rPr>
        <w:t>)</w:t>
      </w:r>
      <w:r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-1"/>
        </w:rPr>
        <w:t xml:space="preserve">Općinsko vijeće Općine Kumrovec na </w:t>
      </w:r>
      <w:r w:rsidR="006C189A">
        <w:rPr>
          <w:rFonts w:eastAsia="Times New Roman" w:cstheme="minorHAnsi"/>
          <w:spacing w:val="-1"/>
        </w:rPr>
        <w:t>5</w:t>
      </w:r>
      <w:r w:rsidRPr="000975E6">
        <w:rPr>
          <w:rFonts w:eastAsia="Times New Roman" w:cstheme="minorHAnsi"/>
          <w:spacing w:val="-1"/>
        </w:rPr>
        <w:t xml:space="preserve">. radnoj sjednici  donijelo je </w:t>
      </w:r>
    </w:p>
    <w:p w14:paraId="53D22129" w14:textId="77777777" w:rsidR="000A3FD3" w:rsidRPr="000975E6" w:rsidRDefault="000A3FD3" w:rsidP="000A3FD3">
      <w:pPr>
        <w:pStyle w:val="Bezproreda"/>
        <w:rPr>
          <w:rFonts w:eastAsia="Times New Roman" w:cstheme="minorHAnsi"/>
          <w:b/>
        </w:rPr>
      </w:pPr>
      <w:r w:rsidRPr="000975E6">
        <w:rPr>
          <w:rFonts w:eastAsia="Times New Roman" w:cstheme="minorHAnsi"/>
          <w:b/>
        </w:rPr>
        <w:tab/>
      </w:r>
      <w:r w:rsidRPr="000975E6">
        <w:rPr>
          <w:rFonts w:eastAsia="Times New Roman" w:cstheme="minorHAnsi"/>
          <w:b/>
        </w:rPr>
        <w:tab/>
      </w:r>
      <w:r w:rsidRPr="000975E6">
        <w:rPr>
          <w:rFonts w:eastAsia="Times New Roman" w:cstheme="minorHAnsi"/>
          <w:b/>
        </w:rPr>
        <w:tab/>
      </w:r>
    </w:p>
    <w:p w14:paraId="3F4F16A2" w14:textId="07D3C5E3" w:rsidR="000A3FD3" w:rsidRPr="00693A6C" w:rsidRDefault="006C189A" w:rsidP="000A3FD3">
      <w:pPr>
        <w:pStyle w:val="Bezproreda"/>
        <w:jc w:val="center"/>
        <w:rPr>
          <w:b/>
          <w:bCs/>
        </w:rPr>
      </w:pPr>
      <w:r>
        <w:rPr>
          <w:b/>
          <w:bCs/>
          <w:spacing w:val="-3"/>
        </w:rPr>
        <w:t xml:space="preserve">IZVJEŠTAJ O IZVRŠENJU </w:t>
      </w:r>
      <w:r w:rsidR="000A3FD3" w:rsidRPr="00693A6C">
        <w:rPr>
          <w:b/>
          <w:bCs/>
          <w:spacing w:val="-3"/>
        </w:rPr>
        <w:t>P</w:t>
      </w:r>
      <w:r w:rsidR="000A3FD3" w:rsidRPr="00693A6C">
        <w:rPr>
          <w:b/>
          <w:bCs/>
        </w:rPr>
        <w:t>R</w:t>
      </w:r>
      <w:r w:rsidR="000A3FD3" w:rsidRPr="00693A6C">
        <w:rPr>
          <w:b/>
          <w:bCs/>
          <w:spacing w:val="2"/>
        </w:rPr>
        <w:t>O</w:t>
      </w:r>
      <w:r w:rsidR="000A3FD3" w:rsidRPr="00693A6C">
        <w:rPr>
          <w:b/>
          <w:bCs/>
          <w:spacing w:val="-2"/>
        </w:rPr>
        <w:t>G</w:t>
      </w:r>
      <w:r w:rsidR="000A3FD3" w:rsidRPr="00693A6C">
        <w:rPr>
          <w:b/>
          <w:bCs/>
        </w:rPr>
        <w:t>R</w:t>
      </w:r>
      <w:r w:rsidR="00E027E6">
        <w:rPr>
          <w:b/>
          <w:bCs/>
          <w:spacing w:val="1"/>
        </w:rPr>
        <w:t>AM</w:t>
      </w:r>
      <w:r w:rsidR="00737E79">
        <w:rPr>
          <w:b/>
          <w:bCs/>
          <w:spacing w:val="1"/>
        </w:rPr>
        <w:t>A</w:t>
      </w:r>
      <w:r w:rsidR="000A3FD3" w:rsidRPr="00693A6C">
        <w:rPr>
          <w:b/>
          <w:bCs/>
        </w:rPr>
        <w:t xml:space="preserve"> </w:t>
      </w:r>
      <w:r w:rsidR="000A3FD3">
        <w:rPr>
          <w:b/>
          <w:bCs/>
        </w:rPr>
        <w:t xml:space="preserve"> </w:t>
      </w:r>
      <w:r w:rsidR="000A3FD3" w:rsidRPr="00693A6C">
        <w:rPr>
          <w:b/>
          <w:bCs/>
        </w:rPr>
        <w:t>JAVNIH POTREBA U KULTURI I SPORTU</w:t>
      </w:r>
    </w:p>
    <w:p w14:paraId="58241E8A" w14:textId="18508C1A" w:rsidR="000A3FD3" w:rsidRPr="00693A6C" w:rsidRDefault="000A3FD3" w:rsidP="000A3FD3">
      <w:pPr>
        <w:pStyle w:val="Bezproreda"/>
        <w:jc w:val="center"/>
        <w:rPr>
          <w:b/>
          <w:bCs/>
        </w:rPr>
      </w:pPr>
      <w:r w:rsidRPr="00693A6C">
        <w:rPr>
          <w:b/>
          <w:bCs/>
        </w:rPr>
        <w:t>O</w:t>
      </w:r>
      <w:r w:rsidRPr="00693A6C">
        <w:rPr>
          <w:b/>
          <w:bCs/>
          <w:spacing w:val="-2"/>
        </w:rPr>
        <w:t>P</w:t>
      </w:r>
      <w:r w:rsidRPr="00693A6C">
        <w:rPr>
          <w:b/>
          <w:bCs/>
        </w:rPr>
        <w:t>ĆI</w:t>
      </w:r>
      <w:r w:rsidRPr="00693A6C">
        <w:rPr>
          <w:b/>
          <w:bCs/>
          <w:spacing w:val="1"/>
        </w:rPr>
        <w:t>N</w:t>
      </w:r>
      <w:r w:rsidRPr="00693A6C">
        <w:rPr>
          <w:b/>
          <w:bCs/>
        </w:rPr>
        <w:t xml:space="preserve">E </w:t>
      </w:r>
      <w:r w:rsidRPr="00693A6C">
        <w:rPr>
          <w:b/>
          <w:bCs/>
          <w:spacing w:val="-2"/>
        </w:rPr>
        <w:t>K</w:t>
      </w:r>
      <w:r w:rsidRPr="00693A6C">
        <w:rPr>
          <w:b/>
          <w:bCs/>
        </w:rPr>
        <w:t>U</w:t>
      </w:r>
      <w:r w:rsidRPr="00693A6C">
        <w:rPr>
          <w:b/>
          <w:bCs/>
          <w:spacing w:val="-1"/>
        </w:rPr>
        <w:t>M</w:t>
      </w:r>
      <w:r w:rsidRPr="00693A6C">
        <w:rPr>
          <w:b/>
          <w:bCs/>
        </w:rPr>
        <w:t>ROVEC</w:t>
      </w:r>
      <w:r w:rsidRPr="00693A6C">
        <w:rPr>
          <w:b/>
          <w:bCs/>
          <w:spacing w:val="2"/>
        </w:rPr>
        <w:t xml:space="preserve"> </w:t>
      </w:r>
      <w:r w:rsidRPr="00693A6C">
        <w:rPr>
          <w:b/>
          <w:bCs/>
          <w:spacing w:val="-2"/>
        </w:rPr>
        <w:t>Z</w:t>
      </w:r>
      <w:r w:rsidRPr="00693A6C">
        <w:rPr>
          <w:b/>
          <w:bCs/>
        </w:rPr>
        <w:t>A 2</w:t>
      </w:r>
      <w:r w:rsidRPr="00693A6C">
        <w:rPr>
          <w:b/>
          <w:bCs/>
          <w:spacing w:val="2"/>
        </w:rPr>
        <w:t>02</w:t>
      </w:r>
      <w:r w:rsidR="008E0DDC">
        <w:rPr>
          <w:b/>
          <w:bCs/>
          <w:spacing w:val="2"/>
        </w:rPr>
        <w:t>5</w:t>
      </w:r>
      <w:r w:rsidRPr="00693A6C">
        <w:rPr>
          <w:b/>
          <w:bCs/>
        </w:rPr>
        <w:t xml:space="preserve">. </w:t>
      </w:r>
      <w:r w:rsidRPr="00693A6C">
        <w:rPr>
          <w:b/>
          <w:bCs/>
          <w:spacing w:val="-2"/>
        </w:rPr>
        <w:t>G</w:t>
      </w:r>
      <w:r w:rsidRPr="00693A6C">
        <w:rPr>
          <w:b/>
          <w:bCs/>
        </w:rPr>
        <w:t>ODINU</w:t>
      </w:r>
    </w:p>
    <w:p w14:paraId="7CB47E3A" w14:textId="77777777" w:rsidR="000A3FD3" w:rsidRPr="000975E6" w:rsidRDefault="000A3FD3" w:rsidP="000A3FD3">
      <w:pPr>
        <w:pStyle w:val="Bezproreda"/>
      </w:pPr>
    </w:p>
    <w:p w14:paraId="335B7F11" w14:textId="77777777" w:rsidR="000A3FD3" w:rsidRDefault="000A3FD3" w:rsidP="000A3FD3">
      <w:pPr>
        <w:pStyle w:val="Bezproreda"/>
        <w:jc w:val="center"/>
      </w:pPr>
      <w:r>
        <w:t>Članak 1.</w:t>
      </w:r>
    </w:p>
    <w:p w14:paraId="4FEA4C75" w14:textId="77777777" w:rsidR="00024343" w:rsidRPr="00024343" w:rsidRDefault="00024343" w:rsidP="00024343">
      <w:pPr>
        <w:spacing w:after="0"/>
        <w:ind w:firstLine="708"/>
        <w:rPr>
          <w:rFonts w:eastAsia="Calibri" w:cstheme="minorHAnsi"/>
        </w:rPr>
      </w:pPr>
      <w:r w:rsidRPr="00024343">
        <w:rPr>
          <w:rFonts w:eastAsia="Calibri" w:cstheme="minorHAnsi"/>
        </w:rPr>
        <w:t>Programom se utvrđuju aktivnosti, poslovi, djelatnosti, akcije i manifestacije u kulturi i sportu od značenja za Općinu Kumrovec kao i njezinu promociju na svim razinama suradnje. Posebice se podržavaju i pot</w:t>
      </w:r>
      <w:r w:rsidRPr="00024343">
        <w:rPr>
          <w:rFonts w:eastAsia="Calibri" w:cstheme="minorHAnsi"/>
          <w:spacing w:val="1"/>
        </w:rPr>
        <w:t>iču t</w:t>
      </w:r>
      <w:r w:rsidRPr="00024343">
        <w:rPr>
          <w:rFonts w:eastAsia="Calibri" w:cstheme="minorHAnsi"/>
        </w:rPr>
        <w:t>r</w:t>
      </w:r>
      <w:r w:rsidRPr="00024343">
        <w:rPr>
          <w:rFonts w:eastAsia="Calibri" w:cstheme="minorHAnsi"/>
          <w:spacing w:val="-2"/>
        </w:rPr>
        <w:t>a</w:t>
      </w:r>
      <w:r w:rsidRPr="00024343">
        <w:rPr>
          <w:rFonts w:eastAsia="Calibri" w:cstheme="minorHAnsi"/>
        </w:rPr>
        <w:t>dicion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lne kul</w:t>
      </w:r>
      <w:r w:rsidRPr="00024343">
        <w:rPr>
          <w:rFonts w:eastAsia="Calibri" w:cstheme="minorHAnsi"/>
          <w:spacing w:val="1"/>
        </w:rPr>
        <w:t>t</w:t>
      </w:r>
      <w:r w:rsidRPr="00024343">
        <w:rPr>
          <w:rFonts w:eastAsia="Calibri" w:cstheme="minorHAnsi"/>
        </w:rPr>
        <w:t>u</w:t>
      </w:r>
      <w:r w:rsidRPr="00024343">
        <w:rPr>
          <w:rFonts w:eastAsia="Calibri" w:cstheme="minorHAnsi"/>
          <w:spacing w:val="-1"/>
        </w:rPr>
        <w:t>r</w:t>
      </w:r>
      <w:r w:rsidRPr="00024343">
        <w:rPr>
          <w:rFonts w:eastAsia="Calibri" w:cstheme="minorHAnsi"/>
        </w:rPr>
        <w:t xml:space="preserve">ne </w:t>
      </w:r>
      <w:r w:rsidRPr="00024343">
        <w:rPr>
          <w:rFonts w:eastAsia="Calibri" w:cstheme="minorHAnsi"/>
          <w:spacing w:val="1"/>
        </w:rPr>
        <w:t>m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nif</w:t>
      </w:r>
      <w:r w:rsidRPr="00024343">
        <w:rPr>
          <w:rFonts w:eastAsia="Calibri" w:cstheme="minorHAnsi"/>
          <w:spacing w:val="-1"/>
        </w:rPr>
        <w:t>e</w:t>
      </w:r>
      <w:r w:rsidRPr="00024343">
        <w:rPr>
          <w:rFonts w:eastAsia="Calibri" w:cstheme="minorHAnsi"/>
        </w:rPr>
        <w:t>sta</w:t>
      </w:r>
      <w:r w:rsidRPr="00024343">
        <w:rPr>
          <w:rFonts w:eastAsia="Calibri" w:cstheme="minorHAnsi"/>
          <w:spacing w:val="-1"/>
        </w:rPr>
        <w:t>c</w:t>
      </w:r>
      <w:r w:rsidRPr="00024343">
        <w:rPr>
          <w:rFonts w:eastAsia="Calibri" w:cstheme="minorHAnsi"/>
        </w:rPr>
        <w:t>i</w:t>
      </w:r>
      <w:r w:rsidRPr="00024343">
        <w:rPr>
          <w:rFonts w:eastAsia="Calibri" w:cstheme="minorHAnsi"/>
          <w:spacing w:val="1"/>
        </w:rPr>
        <w:t>je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</w:rPr>
        <w:t>i</w:t>
      </w:r>
      <w:r w:rsidRPr="00024343">
        <w:rPr>
          <w:rFonts w:eastAsia="Calibri" w:cstheme="minorHAnsi"/>
          <w:spacing w:val="3"/>
        </w:rPr>
        <w:t xml:space="preserve"> </w:t>
      </w:r>
      <w:r w:rsidRPr="00024343">
        <w:rPr>
          <w:rFonts w:eastAsia="Calibri" w:cstheme="minorHAnsi"/>
        </w:rPr>
        <w:t>p</w:t>
      </w:r>
      <w:r w:rsidRPr="00024343">
        <w:rPr>
          <w:rFonts w:eastAsia="Calibri" w:cstheme="minorHAnsi"/>
          <w:spacing w:val="-1"/>
        </w:rPr>
        <w:t>r</w:t>
      </w:r>
      <w:r w:rsidRPr="00024343">
        <w:rPr>
          <w:rFonts w:eastAsia="Calibri" w:cstheme="minorHAnsi"/>
        </w:rPr>
        <w:t>ogr</w:t>
      </w:r>
      <w:r w:rsidRPr="00024343">
        <w:rPr>
          <w:rFonts w:eastAsia="Calibri" w:cstheme="minorHAnsi"/>
          <w:spacing w:val="-2"/>
        </w:rPr>
        <w:t>a</w:t>
      </w:r>
      <w:r w:rsidRPr="00024343">
        <w:rPr>
          <w:rFonts w:eastAsia="Calibri" w:cstheme="minorHAnsi"/>
        </w:rPr>
        <w:t>mi koji su dio ku</w:t>
      </w:r>
      <w:r w:rsidRPr="00024343">
        <w:rPr>
          <w:rFonts w:eastAsia="Calibri" w:cstheme="minorHAnsi"/>
          <w:spacing w:val="1"/>
        </w:rPr>
        <w:t>l</w:t>
      </w:r>
      <w:r w:rsidRPr="00024343">
        <w:rPr>
          <w:rFonts w:eastAsia="Calibri" w:cstheme="minorHAnsi"/>
        </w:rPr>
        <w:t>turnih s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d</w:t>
      </w:r>
      <w:r w:rsidRPr="00024343">
        <w:rPr>
          <w:rFonts w:eastAsia="Calibri" w:cstheme="minorHAnsi"/>
          <w:spacing w:val="-1"/>
        </w:rPr>
        <w:t>r</w:t>
      </w:r>
      <w:r w:rsidRPr="00024343">
        <w:rPr>
          <w:rFonts w:eastAsia="Calibri" w:cstheme="minorHAnsi"/>
          <w:spacing w:val="1"/>
        </w:rPr>
        <w:t>ž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 xml:space="preserve">ja </w:t>
      </w:r>
      <w:r w:rsidRPr="00024343">
        <w:rPr>
          <w:rFonts w:eastAsia="Calibri" w:cstheme="minorHAnsi"/>
          <w:spacing w:val="-1"/>
        </w:rPr>
        <w:t>O</w:t>
      </w:r>
      <w:r w:rsidRPr="00024343">
        <w:rPr>
          <w:rFonts w:eastAsia="Calibri" w:cstheme="minorHAnsi"/>
        </w:rPr>
        <w:t>p</w:t>
      </w:r>
      <w:r w:rsidRPr="00024343">
        <w:rPr>
          <w:rFonts w:eastAsia="Calibri" w:cstheme="minorHAnsi"/>
          <w:spacing w:val="-1"/>
        </w:rPr>
        <w:t>ć</w:t>
      </w:r>
      <w:r w:rsidRPr="00024343">
        <w:rPr>
          <w:rFonts w:eastAsia="Calibri" w:cstheme="minorHAnsi"/>
        </w:rPr>
        <w:t>ine</w:t>
      </w:r>
      <w:r w:rsidRPr="00024343">
        <w:rPr>
          <w:rFonts w:eastAsia="Calibri" w:cstheme="minorHAnsi"/>
          <w:spacing w:val="2"/>
        </w:rPr>
        <w:t xml:space="preserve"> </w:t>
      </w:r>
      <w:r w:rsidRPr="00024343">
        <w:rPr>
          <w:rFonts w:eastAsia="Calibri" w:cstheme="minorHAnsi"/>
        </w:rPr>
        <w:t>Kum</w:t>
      </w:r>
      <w:r w:rsidRPr="00024343">
        <w:rPr>
          <w:rFonts w:eastAsia="Calibri" w:cstheme="minorHAnsi"/>
          <w:spacing w:val="-1"/>
        </w:rPr>
        <w:t>r</w:t>
      </w:r>
      <w:r w:rsidRPr="00024343">
        <w:rPr>
          <w:rFonts w:eastAsia="Calibri" w:cstheme="minorHAnsi"/>
        </w:rPr>
        <w:t>o</w:t>
      </w:r>
      <w:r w:rsidRPr="00024343">
        <w:rPr>
          <w:rFonts w:eastAsia="Calibri" w:cstheme="minorHAnsi"/>
          <w:spacing w:val="2"/>
        </w:rPr>
        <w:t>v</w:t>
      </w:r>
      <w:r w:rsidRPr="00024343">
        <w:rPr>
          <w:rFonts w:eastAsia="Calibri" w:cstheme="minorHAnsi"/>
          <w:spacing w:val="-1"/>
        </w:rPr>
        <w:t>e</w:t>
      </w:r>
      <w:r w:rsidRPr="00024343">
        <w:rPr>
          <w:rFonts w:eastAsia="Calibri" w:cstheme="minorHAnsi"/>
        </w:rPr>
        <w:t>c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</w:rPr>
        <w:t>i Kr</w:t>
      </w:r>
      <w:r w:rsidRPr="00024343">
        <w:rPr>
          <w:rFonts w:eastAsia="Calibri" w:cstheme="minorHAnsi"/>
          <w:spacing w:val="-2"/>
        </w:rPr>
        <w:t>a</w:t>
      </w:r>
      <w:r w:rsidRPr="00024343">
        <w:rPr>
          <w:rFonts w:eastAsia="Calibri" w:cstheme="minorHAnsi"/>
        </w:rPr>
        <w:t>pinsk</w:t>
      </w:r>
      <w:r w:rsidRPr="00024343">
        <w:rPr>
          <w:rFonts w:eastAsia="Calibri" w:cstheme="minorHAnsi"/>
          <w:spacing w:val="4"/>
        </w:rPr>
        <w:t>o</w:t>
      </w:r>
      <w:r w:rsidRPr="00024343">
        <w:rPr>
          <w:rFonts w:eastAsia="Calibri" w:cstheme="minorHAnsi"/>
          <w:spacing w:val="-1"/>
        </w:rPr>
        <w:t>-</w:t>
      </w:r>
      <w:r w:rsidRPr="00024343">
        <w:rPr>
          <w:rFonts w:eastAsia="Calibri" w:cstheme="minorHAnsi"/>
          <w:spacing w:val="1"/>
        </w:rPr>
        <w:t>z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  <w:spacing w:val="-2"/>
        </w:rPr>
        <w:t>g</w:t>
      </w:r>
      <w:r w:rsidRPr="00024343">
        <w:rPr>
          <w:rFonts w:eastAsia="Calibri" w:cstheme="minorHAnsi"/>
          <w:spacing w:val="2"/>
        </w:rPr>
        <w:t>o</w:t>
      </w:r>
      <w:r w:rsidRPr="00024343">
        <w:rPr>
          <w:rFonts w:eastAsia="Calibri" w:cstheme="minorHAnsi"/>
        </w:rPr>
        <w:t>rske</w:t>
      </w:r>
      <w:r w:rsidRPr="00024343">
        <w:rPr>
          <w:rFonts w:eastAsia="Calibri" w:cstheme="minorHAnsi"/>
          <w:spacing w:val="1"/>
        </w:rPr>
        <w:t xml:space="preserve"> ž</w:t>
      </w:r>
      <w:r w:rsidRPr="00024343">
        <w:rPr>
          <w:rFonts w:eastAsia="Calibri" w:cstheme="minorHAnsi"/>
        </w:rPr>
        <w:t>up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ni</w:t>
      </w:r>
      <w:r w:rsidRPr="00024343">
        <w:rPr>
          <w:rFonts w:eastAsia="Calibri" w:cstheme="minorHAnsi"/>
          <w:spacing w:val="1"/>
        </w:rPr>
        <w:t>j</w:t>
      </w:r>
      <w:r w:rsidRPr="00024343">
        <w:rPr>
          <w:rFonts w:eastAsia="Calibri" w:cstheme="minorHAnsi"/>
          <w:spacing w:val="-1"/>
        </w:rPr>
        <w:t>e</w:t>
      </w:r>
      <w:r w:rsidRPr="00024343">
        <w:rPr>
          <w:rFonts w:eastAsia="Calibri" w:cstheme="minorHAnsi"/>
        </w:rPr>
        <w:t>, a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</w:rPr>
        <w:t>mani</w:t>
      </w:r>
      <w:r w:rsidRPr="00024343">
        <w:rPr>
          <w:rFonts w:eastAsia="Calibri" w:cstheme="minorHAnsi"/>
          <w:spacing w:val="-1"/>
        </w:rPr>
        <w:t>fe</w:t>
      </w:r>
      <w:r w:rsidRPr="00024343">
        <w:rPr>
          <w:rFonts w:eastAsia="Calibri" w:cstheme="minorHAnsi"/>
        </w:rPr>
        <w:t>st</w:t>
      </w:r>
      <w:r w:rsidRPr="00024343">
        <w:rPr>
          <w:rFonts w:eastAsia="Calibri" w:cstheme="minorHAnsi"/>
          <w:spacing w:val="1"/>
        </w:rPr>
        <w:t>i</w:t>
      </w:r>
      <w:r w:rsidRPr="00024343">
        <w:rPr>
          <w:rFonts w:eastAsia="Calibri" w:cstheme="minorHAnsi"/>
        </w:rPr>
        <w:t>r</w:t>
      </w:r>
      <w:r w:rsidRPr="00024343">
        <w:rPr>
          <w:rFonts w:eastAsia="Calibri" w:cstheme="minorHAnsi"/>
          <w:spacing w:val="-2"/>
        </w:rPr>
        <w:t>a</w:t>
      </w:r>
      <w:r w:rsidRPr="00024343">
        <w:rPr>
          <w:rFonts w:eastAsia="Calibri" w:cstheme="minorHAnsi"/>
        </w:rPr>
        <w:t>ju</w:t>
      </w:r>
      <w:r w:rsidRPr="00024343">
        <w:rPr>
          <w:rFonts w:eastAsia="Calibri" w:cstheme="minorHAnsi"/>
          <w:spacing w:val="3"/>
        </w:rPr>
        <w:t xml:space="preserve"> </w:t>
      </w:r>
      <w:r w:rsidRPr="00024343">
        <w:rPr>
          <w:rFonts w:eastAsia="Calibri" w:cstheme="minorHAnsi"/>
        </w:rPr>
        <w:t>se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</w:rPr>
        <w:t>kroz djelatnost Tu</w:t>
      </w:r>
      <w:r w:rsidRPr="00024343">
        <w:rPr>
          <w:rFonts w:eastAsia="Calibri" w:cstheme="minorHAnsi"/>
          <w:spacing w:val="-1"/>
        </w:rPr>
        <w:t>r</w:t>
      </w:r>
      <w:r w:rsidRPr="00024343">
        <w:rPr>
          <w:rFonts w:eastAsia="Calibri" w:cstheme="minorHAnsi"/>
        </w:rPr>
        <w:t>is</w:t>
      </w:r>
      <w:r w:rsidRPr="00024343">
        <w:rPr>
          <w:rFonts w:eastAsia="Calibri" w:cstheme="minorHAnsi"/>
          <w:spacing w:val="1"/>
        </w:rPr>
        <w:t>t</w:t>
      </w:r>
      <w:r w:rsidRPr="00024343">
        <w:rPr>
          <w:rFonts w:eastAsia="Calibri" w:cstheme="minorHAnsi"/>
        </w:rPr>
        <w:t>ičke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  <w:spacing w:val="1"/>
        </w:rPr>
        <w:t>z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jedni</w:t>
      </w:r>
      <w:r w:rsidRPr="00024343">
        <w:rPr>
          <w:rFonts w:eastAsia="Calibri" w:cstheme="minorHAnsi"/>
          <w:spacing w:val="-1"/>
        </w:rPr>
        <w:t>c</w:t>
      </w:r>
      <w:r w:rsidRPr="00024343">
        <w:rPr>
          <w:rFonts w:eastAsia="Calibri" w:cstheme="minorHAnsi"/>
        </w:rPr>
        <w:t>e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</w:rPr>
        <w:t>pod</w:t>
      </w:r>
      <w:r w:rsidRPr="00024343">
        <w:rPr>
          <w:rFonts w:eastAsia="Calibri" w:cstheme="minorHAnsi"/>
          <w:spacing w:val="-1"/>
        </w:rPr>
        <w:t>r</w:t>
      </w:r>
      <w:r w:rsidRPr="00024343">
        <w:rPr>
          <w:rFonts w:eastAsia="Calibri" w:cstheme="minorHAnsi"/>
        </w:rPr>
        <w:t>u</w:t>
      </w:r>
      <w:r w:rsidRPr="00024343">
        <w:rPr>
          <w:rFonts w:eastAsia="Calibri" w:cstheme="minorHAnsi"/>
          <w:spacing w:val="-1"/>
        </w:rPr>
        <w:t>č</w:t>
      </w:r>
      <w:r w:rsidRPr="00024343">
        <w:rPr>
          <w:rFonts w:eastAsia="Calibri" w:cstheme="minorHAnsi"/>
        </w:rPr>
        <w:t>ja</w:t>
      </w:r>
      <w:r w:rsidRPr="00024343">
        <w:rPr>
          <w:rFonts w:eastAsia="Calibri" w:cstheme="minorHAnsi"/>
          <w:spacing w:val="2"/>
        </w:rPr>
        <w:t xml:space="preserve"> </w:t>
      </w:r>
      <w:r w:rsidRPr="00024343">
        <w:rPr>
          <w:rFonts w:eastAsia="Calibri" w:cstheme="minorHAnsi"/>
        </w:rPr>
        <w:t>Kum</w:t>
      </w:r>
      <w:r w:rsidRPr="00024343">
        <w:rPr>
          <w:rFonts w:eastAsia="Calibri" w:cstheme="minorHAnsi"/>
          <w:spacing w:val="-1"/>
        </w:rPr>
        <w:t>r</w:t>
      </w:r>
      <w:r w:rsidRPr="00024343">
        <w:rPr>
          <w:rFonts w:eastAsia="Calibri" w:cstheme="minorHAnsi"/>
        </w:rPr>
        <w:t>ov</w:t>
      </w:r>
      <w:r w:rsidRPr="00024343">
        <w:rPr>
          <w:rFonts w:eastAsia="Calibri" w:cstheme="minorHAnsi"/>
          <w:spacing w:val="1"/>
        </w:rPr>
        <w:t>e</w:t>
      </w:r>
      <w:r w:rsidRPr="00024343">
        <w:rPr>
          <w:rFonts w:eastAsia="Calibri" w:cstheme="minorHAnsi"/>
          <w:spacing w:val="-1"/>
        </w:rPr>
        <w:t>c</w:t>
      </w:r>
      <w:r w:rsidRPr="00024343">
        <w:rPr>
          <w:rFonts w:eastAsia="Calibri" w:cstheme="minorHAnsi"/>
        </w:rPr>
        <w:t xml:space="preserve">, </w:t>
      </w:r>
      <w:proofErr w:type="spellStart"/>
      <w:r w:rsidRPr="00024343">
        <w:rPr>
          <w:rFonts w:eastAsia="Calibri" w:cstheme="minorHAnsi"/>
        </w:rPr>
        <w:t>D</w:t>
      </w:r>
      <w:r w:rsidRPr="00024343">
        <w:rPr>
          <w:rFonts w:eastAsia="Calibri" w:cstheme="minorHAnsi"/>
          <w:spacing w:val="-1"/>
        </w:rPr>
        <w:t>e</w:t>
      </w:r>
      <w:r w:rsidRPr="00024343">
        <w:rPr>
          <w:rFonts w:eastAsia="Calibri" w:cstheme="minorHAnsi"/>
        </w:rPr>
        <w:t>sin</w:t>
      </w:r>
      <w:r w:rsidRPr="00024343">
        <w:rPr>
          <w:rFonts w:eastAsia="Calibri" w:cstheme="minorHAnsi"/>
          <w:spacing w:val="1"/>
        </w:rPr>
        <w:t>i</w:t>
      </w:r>
      <w:r w:rsidRPr="00024343">
        <w:rPr>
          <w:rFonts w:eastAsia="Calibri" w:cstheme="minorHAnsi"/>
        </w:rPr>
        <w:t>ć</w:t>
      </w:r>
      <w:proofErr w:type="spellEnd"/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</w:rPr>
        <w:t>,</w:t>
      </w:r>
      <w:r w:rsidRPr="00024343">
        <w:rPr>
          <w:rFonts w:eastAsia="Calibri" w:cstheme="minorHAnsi"/>
          <w:spacing w:val="2"/>
        </w:rPr>
        <w:t xml:space="preserve"> </w:t>
      </w:r>
      <w:r w:rsidRPr="00024343">
        <w:rPr>
          <w:rFonts w:eastAsia="Calibri" w:cstheme="minorHAnsi"/>
          <w:spacing w:val="-3"/>
        </w:rPr>
        <w:t>Z</w:t>
      </w:r>
      <w:r w:rsidRPr="00024343">
        <w:rPr>
          <w:rFonts w:eastAsia="Calibri" w:cstheme="minorHAnsi"/>
          <w:spacing w:val="1"/>
        </w:rPr>
        <w:t>a</w:t>
      </w:r>
      <w:r w:rsidRPr="00024343">
        <w:rPr>
          <w:rFonts w:eastAsia="Calibri" w:cstheme="minorHAnsi"/>
          <w:spacing w:val="-2"/>
        </w:rPr>
        <w:t>g</w:t>
      </w:r>
      <w:r w:rsidRPr="00024343">
        <w:rPr>
          <w:rFonts w:eastAsia="Calibri" w:cstheme="minorHAnsi"/>
          <w:spacing w:val="2"/>
        </w:rPr>
        <w:t>o</w:t>
      </w:r>
      <w:r w:rsidRPr="00024343">
        <w:rPr>
          <w:rFonts w:eastAsia="Calibri" w:cstheme="minorHAnsi"/>
        </w:rPr>
        <w:t>rska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  <w:spacing w:val="1"/>
        </w:rPr>
        <w:t>S</w:t>
      </w:r>
      <w:r w:rsidRPr="00024343">
        <w:rPr>
          <w:rFonts w:eastAsia="Calibri" w:cstheme="minorHAnsi"/>
          <w:spacing w:val="-1"/>
        </w:rPr>
        <w:t>e</w:t>
      </w:r>
      <w:r w:rsidRPr="00024343">
        <w:rPr>
          <w:rFonts w:eastAsia="Calibri" w:cstheme="minorHAnsi"/>
          <w:spacing w:val="3"/>
        </w:rPr>
        <w:t>l</w:t>
      </w:r>
      <w:r w:rsidRPr="00024343">
        <w:rPr>
          <w:rFonts w:eastAsia="Calibri" w:cstheme="minorHAnsi"/>
        </w:rPr>
        <w:t>a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</w:rPr>
        <w:t>u sur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dnji</w:t>
      </w:r>
      <w:r w:rsidRPr="00024343">
        <w:rPr>
          <w:rFonts w:eastAsia="Calibri" w:cstheme="minorHAnsi"/>
          <w:spacing w:val="1"/>
        </w:rPr>
        <w:t xml:space="preserve"> </w:t>
      </w:r>
      <w:r w:rsidRPr="00024343">
        <w:rPr>
          <w:rFonts w:eastAsia="Calibri" w:cstheme="minorHAnsi"/>
        </w:rPr>
        <w:t xml:space="preserve">sa </w:t>
      </w:r>
      <w:r w:rsidRPr="00024343">
        <w:rPr>
          <w:rFonts w:eastAsia="Calibri" w:cstheme="minorHAnsi"/>
          <w:spacing w:val="-1"/>
        </w:rPr>
        <w:t>U</w:t>
      </w:r>
      <w:r w:rsidRPr="00024343">
        <w:rPr>
          <w:rFonts w:eastAsia="Calibri" w:cstheme="minorHAnsi"/>
        </w:rPr>
        <w:t>d</w:t>
      </w:r>
      <w:r w:rsidRPr="00024343">
        <w:rPr>
          <w:rFonts w:eastAsia="Calibri" w:cstheme="minorHAnsi"/>
          <w:spacing w:val="-1"/>
        </w:rPr>
        <w:t>r</w:t>
      </w:r>
      <w:r w:rsidRPr="00024343">
        <w:rPr>
          <w:rFonts w:eastAsia="Calibri" w:cstheme="minorHAnsi"/>
          <w:spacing w:val="2"/>
        </w:rPr>
        <w:t>u</w:t>
      </w:r>
      <w:r w:rsidRPr="00024343">
        <w:rPr>
          <w:rFonts w:eastAsia="Calibri" w:cstheme="minorHAnsi"/>
          <w:spacing w:val="-2"/>
        </w:rPr>
        <w:t>g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  <w:spacing w:val="3"/>
        </w:rPr>
        <w:t>m</w:t>
      </w:r>
      <w:r w:rsidRPr="00024343">
        <w:rPr>
          <w:rFonts w:eastAsia="Calibri" w:cstheme="minorHAnsi"/>
        </w:rPr>
        <w:t>a, stva</w:t>
      </w:r>
      <w:r w:rsidRPr="00024343">
        <w:rPr>
          <w:rFonts w:eastAsia="Calibri" w:cstheme="minorHAnsi"/>
          <w:spacing w:val="-1"/>
        </w:rPr>
        <w:t>ra</w:t>
      </w:r>
      <w:r w:rsidRPr="00024343">
        <w:rPr>
          <w:rFonts w:eastAsia="Calibri" w:cstheme="minorHAnsi"/>
        </w:rPr>
        <w:t>nju povo</w:t>
      </w:r>
      <w:r w:rsidRPr="00024343">
        <w:rPr>
          <w:rFonts w:eastAsia="Calibri" w:cstheme="minorHAnsi"/>
          <w:spacing w:val="1"/>
        </w:rPr>
        <w:t>l</w:t>
      </w:r>
      <w:r w:rsidRPr="00024343">
        <w:rPr>
          <w:rFonts w:eastAsia="Calibri" w:cstheme="minorHAnsi"/>
        </w:rPr>
        <w:t>jn</w:t>
      </w:r>
      <w:r w:rsidRPr="00024343">
        <w:rPr>
          <w:rFonts w:eastAsia="Calibri" w:cstheme="minorHAnsi"/>
          <w:spacing w:val="1"/>
        </w:rPr>
        <w:t>i</w:t>
      </w:r>
      <w:r w:rsidRPr="00024343">
        <w:rPr>
          <w:rFonts w:eastAsia="Calibri" w:cstheme="minorHAnsi"/>
        </w:rPr>
        <w:t>j</w:t>
      </w:r>
      <w:r w:rsidRPr="00024343">
        <w:rPr>
          <w:rFonts w:eastAsia="Calibri" w:cstheme="minorHAnsi"/>
          <w:spacing w:val="1"/>
        </w:rPr>
        <w:t>i</w:t>
      </w:r>
      <w:r w:rsidRPr="00024343">
        <w:rPr>
          <w:rFonts w:eastAsia="Calibri" w:cstheme="minorHAnsi"/>
        </w:rPr>
        <w:t>h uv</w:t>
      </w:r>
      <w:r w:rsidRPr="00024343">
        <w:rPr>
          <w:rFonts w:eastAsia="Calibri" w:cstheme="minorHAnsi"/>
          <w:spacing w:val="-2"/>
        </w:rPr>
        <w:t>j</w:t>
      </w:r>
      <w:r w:rsidRPr="00024343">
        <w:rPr>
          <w:rFonts w:eastAsia="Calibri" w:cstheme="minorHAnsi"/>
          <w:spacing w:val="-1"/>
        </w:rPr>
        <w:t>e</w:t>
      </w:r>
      <w:r w:rsidRPr="00024343">
        <w:rPr>
          <w:rFonts w:eastAsia="Calibri" w:cstheme="minorHAnsi"/>
        </w:rPr>
        <w:t xml:space="preserve">ta </w:t>
      </w:r>
      <w:r w:rsidRPr="00024343">
        <w:rPr>
          <w:rFonts w:eastAsia="Calibri" w:cstheme="minorHAnsi"/>
          <w:spacing w:val="1"/>
        </w:rPr>
        <w:t>z</w:t>
      </w:r>
      <w:r w:rsidRPr="00024343">
        <w:rPr>
          <w:rFonts w:eastAsia="Calibri" w:cstheme="minorHAnsi"/>
        </w:rPr>
        <w:t>a</w:t>
      </w:r>
      <w:r w:rsidRPr="00024343">
        <w:rPr>
          <w:rFonts w:eastAsia="Calibri" w:cstheme="minorHAnsi"/>
          <w:spacing w:val="-1"/>
        </w:rPr>
        <w:t xml:space="preserve"> ra</w:t>
      </w:r>
      <w:r w:rsidRPr="00024343">
        <w:rPr>
          <w:rFonts w:eastAsia="Calibri" w:cstheme="minorHAnsi"/>
        </w:rPr>
        <w:t>d postoje</w:t>
      </w:r>
      <w:r w:rsidRPr="00024343">
        <w:rPr>
          <w:rFonts w:eastAsia="Calibri" w:cstheme="minorHAnsi"/>
          <w:spacing w:val="-1"/>
        </w:rPr>
        <w:t>ć</w:t>
      </w:r>
      <w:r w:rsidRPr="00024343">
        <w:rPr>
          <w:rFonts w:eastAsia="Calibri" w:cstheme="minorHAnsi"/>
        </w:rPr>
        <w:t>ih ud</w:t>
      </w:r>
      <w:r w:rsidRPr="00024343">
        <w:rPr>
          <w:rFonts w:eastAsia="Calibri" w:cstheme="minorHAnsi"/>
          <w:spacing w:val="2"/>
        </w:rPr>
        <w:t>r</w:t>
      </w:r>
      <w:r w:rsidRPr="00024343">
        <w:rPr>
          <w:rFonts w:eastAsia="Calibri" w:cstheme="minorHAnsi"/>
        </w:rPr>
        <w:t>u</w:t>
      </w:r>
      <w:r w:rsidRPr="00024343">
        <w:rPr>
          <w:rFonts w:eastAsia="Calibri" w:cstheme="minorHAnsi"/>
          <w:spacing w:val="-2"/>
        </w:rPr>
        <w:t>g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, su</w:t>
      </w:r>
      <w:r w:rsidRPr="00024343">
        <w:rPr>
          <w:rFonts w:eastAsia="Calibri" w:cstheme="minorHAnsi"/>
          <w:spacing w:val="-1"/>
        </w:rPr>
        <w:t>f</w:t>
      </w:r>
      <w:r w:rsidRPr="00024343">
        <w:rPr>
          <w:rFonts w:eastAsia="Calibri" w:cstheme="minorHAnsi"/>
        </w:rPr>
        <w:t>inan</w:t>
      </w:r>
      <w:r w:rsidRPr="00024343">
        <w:rPr>
          <w:rFonts w:eastAsia="Calibri" w:cstheme="minorHAnsi"/>
          <w:spacing w:val="-1"/>
        </w:rPr>
        <w:t>c</w:t>
      </w:r>
      <w:r w:rsidRPr="00024343">
        <w:rPr>
          <w:rFonts w:eastAsia="Calibri" w:cstheme="minorHAnsi"/>
        </w:rPr>
        <w:t>ir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nju G</w:t>
      </w:r>
      <w:r w:rsidRPr="00024343">
        <w:rPr>
          <w:rFonts w:eastAsia="Calibri" w:cstheme="minorHAnsi"/>
          <w:spacing w:val="1"/>
        </w:rPr>
        <w:t>r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dske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  <w:spacing w:val="2"/>
        </w:rPr>
        <w:t>k</w:t>
      </w:r>
      <w:r w:rsidRPr="00024343">
        <w:rPr>
          <w:rFonts w:eastAsia="Calibri" w:cstheme="minorHAnsi"/>
        </w:rPr>
        <w:t>nj</w:t>
      </w:r>
      <w:r w:rsidRPr="00024343">
        <w:rPr>
          <w:rFonts w:eastAsia="Calibri" w:cstheme="minorHAnsi"/>
          <w:spacing w:val="1"/>
        </w:rPr>
        <w:t>iž</w:t>
      </w:r>
      <w:r w:rsidRPr="00024343">
        <w:rPr>
          <w:rFonts w:eastAsia="Calibri" w:cstheme="minorHAnsi"/>
        </w:rPr>
        <w:t>nice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</w:rPr>
        <w:t>i čitaoni</w:t>
      </w:r>
      <w:r w:rsidRPr="00024343">
        <w:rPr>
          <w:rFonts w:eastAsia="Calibri" w:cstheme="minorHAnsi"/>
          <w:spacing w:val="-1"/>
        </w:rPr>
        <w:t>c</w:t>
      </w:r>
      <w:r w:rsidRPr="00024343">
        <w:rPr>
          <w:rFonts w:eastAsia="Calibri" w:cstheme="minorHAnsi"/>
        </w:rPr>
        <w:t>e</w:t>
      </w:r>
      <w:r w:rsidRPr="00024343">
        <w:rPr>
          <w:rFonts w:eastAsia="Calibri" w:cstheme="minorHAnsi"/>
          <w:spacing w:val="-1"/>
        </w:rPr>
        <w:t xml:space="preserve"> </w:t>
      </w:r>
      <w:r w:rsidRPr="00024343">
        <w:rPr>
          <w:rFonts w:eastAsia="Calibri" w:cstheme="minorHAnsi"/>
        </w:rPr>
        <w:t>u G</w:t>
      </w:r>
      <w:r w:rsidRPr="00024343">
        <w:rPr>
          <w:rFonts w:eastAsia="Calibri" w:cstheme="minorHAnsi"/>
          <w:spacing w:val="-1"/>
        </w:rPr>
        <w:t>r</w:t>
      </w:r>
      <w:r w:rsidRPr="00024343">
        <w:rPr>
          <w:rFonts w:eastAsia="Calibri" w:cstheme="minorHAnsi"/>
          <w:spacing w:val="1"/>
        </w:rPr>
        <w:t>a</w:t>
      </w:r>
      <w:r w:rsidRPr="00024343">
        <w:rPr>
          <w:rFonts w:eastAsia="Calibri" w:cstheme="minorHAnsi"/>
        </w:rPr>
        <w:t>du Kl</w:t>
      </w:r>
      <w:r w:rsidRPr="00024343">
        <w:rPr>
          <w:rFonts w:eastAsia="Calibri" w:cstheme="minorHAnsi"/>
          <w:spacing w:val="-1"/>
        </w:rPr>
        <w:t>a</w:t>
      </w:r>
      <w:r w:rsidRPr="00024343">
        <w:rPr>
          <w:rFonts w:eastAsia="Calibri" w:cstheme="minorHAnsi"/>
        </w:rPr>
        <w:t>njcu, te poticanju sporta i sportskih aktivnosti na području Općine Kumrovec.</w:t>
      </w:r>
    </w:p>
    <w:p w14:paraId="6A83FCC4" w14:textId="77777777" w:rsidR="00024343" w:rsidRPr="00024343" w:rsidRDefault="00024343" w:rsidP="00024343">
      <w:pPr>
        <w:spacing w:after="0"/>
        <w:ind w:firstLine="708"/>
        <w:rPr>
          <w:rFonts w:eastAsia="Calibri" w:cstheme="minorHAnsi"/>
        </w:rPr>
      </w:pPr>
      <w:r w:rsidRPr="00024343">
        <w:rPr>
          <w:rFonts w:eastAsia="Calibri" w:cstheme="minorHAnsi"/>
        </w:rPr>
        <w:t xml:space="preserve">Osnovni cilj programa je </w:t>
      </w:r>
      <w:r w:rsidRPr="00024343">
        <w:rPr>
          <w:rFonts w:cstheme="minorHAnsi"/>
        </w:rPr>
        <w:t>Jačanje konkurentnosti i poticanje održivog i inovativnog gospodarstva</w:t>
      </w:r>
      <w:r w:rsidRPr="00024343">
        <w:rPr>
          <w:rFonts w:eastAsia="Calibri" w:cstheme="minorHAnsi"/>
        </w:rPr>
        <w:t xml:space="preserve"> uz unapređenje kvalitete života građana Općine Kumrovec i stvaranje poticajnog okruženja za razvoj turizma, a posebni ciljevi programa su osiguranje financijskih sredstava za djelovanje udruga u kulturi i sportu, djelovanje Turističke zajednice područja Kumrovec, </w:t>
      </w:r>
      <w:proofErr w:type="spellStart"/>
      <w:r w:rsidRPr="00024343">
        <w:rPr>
          <w:rFonts w:eastAsia="Calibri" w:cstheme="minorHAnsi"/>
        </w:rPr>
        <w:t>Desinić</w:t>
      </w:r>
      <w:proofErr w:type="spellEnd"/>
      <w:r w:rsidRPr="00024343">
        <w:rPr>
          <w:rFonts w:eastAsia="Calibri" w:cstheme="minorHAnsi"/>
        </w:rPr>
        <w:t>, Zagorska Sela, uključivanje što većeg broja djece i mladeži u sport i zadovoljenje kulturnih potreba građana Općine Kumrovec .</w:t>
      </w:r>
    </w:p>
    <w:p w14:paraId="6484EA5B" w14:textId="77777777" w:rsidR="00024343" w:rsidRPr="00024343" w:rsidRDefault="00024343" w:rsidP="00024343">
      <w:pPr>
        <w:spacing w:after="0"/>
        <w:rPr>
          <w:rFonts w:cstheme="minorHAnsi"/>
          <w:i/>
          <w:iCs/>
        </w:rPr>
      </w:pPr>
      <w:r w:rsidRPr="00024343">
        <w:rPr>
          <w:rFonts w:cstheme="minorHAnsi"/>
          <w:i/>
          <w:iCs/>
        </w:rPr>
        <w:t>Ključne aktivnosti:</w:t>
      </w:r>
    </w:p>
    <w:p w14:paraId="5A1F8843" w14:textId="77777777" w:rsidR="00024343" w:rsidRPr="00024343" w:rsidRDefault="00024343" w:rsidP="00024343">
      <w:pPr>
        <w:spacing w:after="0"/>
        <w:rPr>
          <w:rFonts w:eastAsia="Calibri" w:cstheme="minorHAnsi"/>
        </w:rPr>
      </w:pPr>
      <w:r w:rsidRPr="00024343">
        <w:rPr>
          <w:rFonts w:cstheme="minorHAnsi"/>
        </w:rPr>
        <w:t>Podrška radu turističkih i kulturnih institucija i udruga</w:t>
      </w:r>
    </w:p>
    <w:p w14:paraId="06BB5F11" w14:textId="77777777" w:rsidR="00024343" w:rsidRPr="00024343" w:rsidRDefault="00024343" w:rsidP="00024343">
      <w:pPr>
        <w:spacing w:after="0"/>
        <w:rPr>
          <w:rFonts w:eastAsia="Calibri" w:cstheme="minorHAnsi"/>
          <w:i/>
          <w:iCs/>
        </w:rPr>
      </w:pPr>
      <w:r w:rsidRPr="00024343">
        <w:rPr>
          <w:rFonts w:eastAsia="Calibri" w:cstheme="minorHAnsi"/>
          <w:i/>
          <w:iCs/>
        </w:rPr>
        <w:t>Pokazatelji uspješnosti:</w:t>
      </w:r>
    </w:p>
    <w:p w14:paraId="5D3AB1CB" w14:textId="77777777" w:rsidR="00024343" w:rsidRPr="00024343" w:rsidRDefault="00024343" w:rsidP="00024343">
      <w:pPr>
        <w:spacing w:after="0"/>
        <w:rPr>
          <w:rFonts w:eastAsia="Calibri" w:cstheme="minorHAnsi"/>
        </w:rPr>
      </w:pPr>
      <w:r w:rsidRPr="00024343">
        <w:rPr>
          <w:rFonts w:cstheme="minorHAnsi"/>
        </w:rPr>
        <w:t>-Ukupan broj turističkih noćenja</w:t>
      </w:r>
      <w:r w:rsidRPr="00024343">
        <w:rPr>
          <w:rFonts w:eastAsia="Calibri" w:cstheme="minorHAnsi"/>
        </w:rPr>
        <w:t xml:space="preserve"> </w:t>
      </w:r>
    </w:p>
    <w:p w14:paraId="2B61A76D" w14:textId="77777777" w:rsidR="000A3FD3" w:rsidRDefault="000A3FD3" w:rsidP="000A3FD3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Članak 2.</w:t>
      </w:r>
    </w:p>
    <w:p w14:paraId="5C60CE72" w14:textId="6BDF76B2" w:rsidR="000A3FD3" w:rsidRPr="000975E6" w:rsidRDefault="000A3FD3" w:rsidP="000A3FD3">
      <w:pPr>
        <w:pStyle w:val="Bezproreda"/>
      </w:pPr>
      <w:r>
        <w:t>Program javnih potreba u kulturi i sportu Općine Kumrovec za</w:t>
      </w:r>
      <w:r w:rsidRPr="000975E6">
        <w:rPr>
          <w:spacing w:val="3"/>
        </w:rPr>
        <w:t xml:space="preserve"> </w:t>
      </w:r>
      <w:r w:rsidRPr="000975E6">
        <w:t>202</w:t>
      </w:r>
      <w:r w:rsidR="008E0DDC">
        <w:t>5</w:t>
      </w:r>
      <w:r w:rsidRPr="000975E6">
        <w:t xml:space="preserve">. </w:t>
      </w:r>
      <w:r w:rsidRPr="000975E6">
        <w:rPr>
          <w:spacing w:val="-2"/>
        </w:rPr>
        <w:t>g</w:t>
      </w:r>
      <w:r w:rsidRPr="000975E6">
        <w:t>odini</w:t>
      </w:r>
      <w:r w:rsidRPr="000975E6">
        <w:rPr>
          <w:spacing w:val="1"/>
        </w:rPr>
        <w:t xml:space="preserve"> </w:t>
      </w:r>
      <w:r w:rsidRPr="000975E6">
        <w:t>kroz sl</w:t>
      </w:r>
      <w:r w:rsidRPr="000975E6">
        <w:rPr>
          <w:spacing w:val="1"/>
        </w:rPr>
        <w:t>i</w:t>
      </w:r>
      <w:r w:rsidRPr="000975E6">
        <w:t>jed</w:t>
      </w:r>
      <w:r w:rsidRPr="000975E6">
        <w:rPr>
          <w:spacing w:val="-1"/>
        </w:rPr>
        <w:t>eć</w:t>
      </w:r>
      <w:r w:rsidRPr="000975E6">
        <w:t>e</w:t>
      </w:r>
      <w:r w:rsidRPr="000975E6">
        <w:rPr>
          <w:spacing w:val="-1"/>
        </w:rPr>
        <w:t xml:space="preserve"> a</w:t>
      </w:r>
      <w:r w:rsidRPr="000975E6">
        <w:t>kt</w:t>
      </w:r>
      <w:r w:rsidRPr="000975E6">
        <w:rPr>
          <w:spacing w:val="1"/>
        </w:rPr>
        <w:t>i</w:t>
      </w:r>
      <w:r w:rsidRPr="000975E6">
        <w:t>vnosti:</w:t>
      </w:r>
    </w:p>
    <w:p w14:paraId="270184AA" w14:textId="28F3A620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  <w:b/>
          <w:bCs/>
        </w:rPr>
        <w:t>A100001 Djelatnost Turističke zajednice</w:t>
      </w:r>
      <w:r w:rsidRPr="00024343">
        <w:rPr>
          <w:rFonts w:cs="Arial"/>
        </w:rPr>
        <w:t xml:space="preserve"> planirana aktivnost je u iznosu od </w:t>
      </w:r>
      <w:r w:rsidR="008E0DDC">
        <w:rPr>
          <w:rFonts w:cs="Arial"/>
        </w:rPr>
        <w:t>60</w:t>
      </w:r>
      <w:r w:rsidRPr="00024343">
        <w:rPr>
          <w:rFonts w:cs="Arial"/>
        </w:rPr>
        <w:t xml:space="preserve">.000,00 </w:t>
      </w:r>
      <w:proofErr w:type="spellStart"/>
      <w:r w:rsidRPr="00024343">
        <w:rPr>
          <w:rFonts w:cs="Arial"/>
        </w:rPr>
        <w:t>eur</w:t>
      </w:r>
      <w:proofErr w:type="spellEnd"/>
      <w:r w:rsidRPr="00024343">
        <w:rPr>
          <w:rFonts w:cs="Arial"/>
        </w:rPr>
        <w:t xml:space="preserve">. </w:t>
      </w:r>
      <w:bookmarkStart w:id="0" w:name="_Hlk97721123"/>
      <w:r w:rsidRPr="00024343">
        <w:t xml:space="preserve">Odnosi se na redovitu djelatnost Turističke zajednice područja Kumrovec, </w:t>
      </w:r>
      <w:proofErr w:type="spellStart"/>
      <w:r w:rsidRPr="00024343">
        <w:t>Desinić</w:t>
      </w:r>
      <w:proofErr w:type="spellEnd"/>
      <w:r w:rsidRPr="00024343">
        <w:t>, Zagorska Sela, te provođenje programskih aktivnosti tijekom 202</w:t>
      </w:r>
      <w:r w:rsidR="008E0DDC">
        <w:t>5</w:t>
      </w:r>
      <w:r w:rsidRPr="00024343">
        <w:t xml:space="preserve"> godine kroz :  “</w:t>
      </w:r>
      <w:proofErr w:type="spellStart"/>
      <w:r w:rsidRPr="00024343">
        <w:t>Rally</w:t>
      </w:r>
      <w:proofErr w:type="spellEnd"/>
      <w:r w:rsidRPr="00024343">
        <w:t xml:space="preserve"> Kumrovec 202</w:t>
      </w:r>
      <w:r w:rsidR="008E0DDC">
        <w:t>5</w:t>
      </w:r>
      <w:r w:rsidRPr="00024343">
        <w:t>.”, “Dan mladosti radosti Kumrovec – 202</w:t>
      </w:r>
      <w:r w:rsidR="008E0DDC">
        <w:t>5</w:t>
      </w:r>
      <w:r w:rsidRPr="00024343">
        <w:t xml:space="preserve">, Pjesnička večer “Pjesmom ti želim reći”, Manifestacija “Eko etno fletno ”, “Advent u Kumrovcu”, Manifestacija „Zagorska svadba“, turnir “Boris Mutić“ </w:t>
      </w:r>
      <w:bookmarkStart w:id="1" w:name="_Hlk223334749"/>
      <w:r w:rsidR="006C189A">
        <w:t>. U promatranom razdoblju realizirano je 42.009,12 eura.</w:t>
      </w:r>
    </w:p>
    <w:bookmarkEnd w:id="1"/>
    <w:p w14:paraId="004B376B" w14:textId="424AAB7A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</w:rPr>
        <w:t xml:space="preserve">Planirani </w:t>
      </w:r>
      <w:r w:rsidR="006C189A">
        <w:rPr>
          <w:rFonts w:cs="Arial"/>
        </w:rPr>
        <w:t xml:space="preserve">i realizirani </w:t>
      </w:r>
      <w:r w:rsidRPr="00024343">
        <w:rPr>
          <w:rFonts w:cs="Arial"/>
        </w:rPr>
        <w:t>rashodi po izvoru financiranja –11,opći prihodi i primici u cijelosti.</w:t>
      </w:r>
    </w:p>
    <w:bookmarkEnd w:id="0"/>
    <w:p w14:paraId="6099BD31" w14:textId="6D79E3B0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  <w:b/>
          <w:bCs/>
        </w:rPr>
        <w:t>A100002 Djelatnost kulturno-umjetničkih društava</w:t>
      </w:r>
      <w:r w:rsidRPr="00024343">
        <w:rPr>
          <w:rFonts w:cs="Arial"/>
        </w:rPr>
        <w:t xml:space="preserve"> aktivnost je planirana u iznosu od 10.000,00 </w:t>
      </w:r>
      <w:proofErr w:type="spellStart"/>
      <w:r w:rsidRPr="00024343">
        <w:rPr>
          <w:rFonts w:cs="Arial"/>
        </w:rPr>
        <w:t>eur</w:t>
      </w:r>
      <w:proofErr w:type="spellEnd"/>
      <w:r w:rsidRPr="00024343">
        <w:rPr>
          <w:rFonts w:cs="Arial"/>
        </w:rPr>
        <w:t xml:space="preserve">. </w:t>
      </w:r>
      <w:r w:rsidR="006C189A">
        <w:t xml:space="preserve"> U promatranom razdoblju realizirano je </w:t>
      </w:r>
      <w:r w:rsidR="00842C85">
        <w:t>13.920,00</w:t>
      </w:r>
      <w:r w:rsidR="006C189A">
        <w:t xml:space="preserve"> eura.</w:t>
      </w:r>
      <w:r w:rsidR="00896301" w:rsidRPr="00896301">
        <w:t xml:space="preserve"> Podrška kulturno-umjetničkim društvima iznimno je važna jer se time čuva bogata kulturna baština i tradicija našeg kraja. Kroz njihove nastupe i aktivnosti, naša općina postaje prepoznatljiva kao mjesto koje njeguje umjetnost i nasljeđe, što privlači posjetitelje zainteresirane za autentične kulturne doživljaje.</w:t>
      </w:r>
    </w:p>
    <w:p w14:paraId="04FBD8EC" w14:textId="70696C45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</w:rPr>
        <w:t xml:space="preserve">Planirani </w:t>
      </w:r>
      <w:r w:rsidR="00842C85">
        <w:rPr>
          <w:rFonts w:cs="Arial"/>
        </w:rPr>
        <w:t xml:space="preserve">i realizirani </w:t>
      </w:r>
      <w:r w:rsidRPr="00024343">
        <w:rPr>
          <w:rFonts w:cs="Arial"/>
        </w:rPr>
        <w:t>rashodi po izvoru financiranja –11,opći prihodi i primici u cijelosti.</w:t>
      </w:r>
    </w:p>
    <w:p w14:paraId="4CBD889C" w14:textId="176B7753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  <w:b/>
          <w:bCs/>
        </w:rPr>
        <w:t>A100003 Djelatnost Gradske knjižnice Klanjec</w:t>
      </w:r>
      <w:r w:rsidRPr="00024343">
        <w:rPr>
          <w:rFonts w:cs="Arial"/>
        </w:rPr>
        <w:t xml:space="preserve"> – aktivnost je u 202</w:t>
      </w:r>
      <w:r w:rsidR="008E0DDC">
        <w:rPr>
          <w:rFonts w:cs="Arial"/>
        </w:rPr>
        <w:t>5</w:t>
      </w:r>
      <w:r w:rsidRPr="00024343">
        <w:rPr>
          <w:rFonts w:cs="Arial"/>
        </w:rPr>
        <w:t xml:space="preserve"> godini planirana u iznosu od 800,00 eur</w:t>
      </w:r>
      <w:r w:rsidR="00842C85">
        <w:rPr>
          <w:rFonts w:cs="Arial"/>
        </w:rPr>
        <w:t>a</w:t>
      </w:r>
      <w:r w:rsidRPr="00024343">
        <w:rPr>
          <w:rFonts w:cs="Arial"/>
        </w:rPr>
        <w:t>.</w:t>
      </w:r>
      <w:r w:rsidR="00842C85">
        <w:t xml:space="preserve"> U promatranom razdoblju realizirano je 932,58 eura.</w:t>
      </w:r>
    </w:p>
    <w:p w14:paraId="1E2EAF53" w14:textId="49DCE83B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</w:rPr>
        <w:t xml:space="preserve">Planirani </w:t>
      </w:r>
      <w:r w:rsidR="00842C85">
        <w:rPr>
          <w:rFonts w:cs="Arial"/>
        </w:rPr>
        <w:t xml:space="preserve">i realizirani </w:t>
      </w:r>
      <w:r w:rsidRPr="00024343">
        <w:rPr>
          <w:rFonts w:cs="Arial"/>
        </w:rPr>
        <w:t>rashodi po izvoru financiranja –11,opći prihodi i primici u cijelosti.</w:t>
      </w:r>
    </w:p>
    <w:p w14:paraId="0008D727" w14:textId="152C4B01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  <w:b/>
          <w:bCs/>
        </w:rPr>
        <w:t>A100005 Promicanje Kumrovca</w:t>
      </w:r>
      <w:r w:rsidRPr="00024343">
        <w:rPr>
          <w:rFonts w:cs="Arial"/>
        </w:rPr>
        <w:t xml:space="preserve"> – aktivnost je u 202</w:t>
      </w:r>
      <w:r w:rsidR="008E0DDC">
        <w:rPr>
          <w:rFonts w:cs="Arial"/>
        </w:rPr>
        <w:t>5</w:t>
      </w:r>
      <w:r w:rsidRPr="00024343">
        <w:rPr>
          <w:rFonts w:cs="Arial"/>
        </w:rPr>
        <w:t xml:space="preserve"> godini planirana u iznosu </w:t>
      </w:r>
      <w:r w:rsidR="00890974">
        <w:rPr>
          <w:rFonts w:cs="Arial"/>
        </w:rPr>
        <w:t>6.500,00 eura</w:t>
      </w:r>
      <w:r w:rsidRPr="00024343">
        <w:rPr>
          <w:rFonts w:cs="Arial"/>
        </w:rPr>
        <w:t xml:space="preserve"> </w:t>
      </w:r>
      <w:r w:rsidR="00842C85">
        <w:t>. U promatranom razdoblju realizirano je 6.979,28 eura.</w:t>
      </w:r>
      <w:r w:rsidR="00896301" w:rsidRPr="00896301">
        <w:t xml:space="preserve"> Ova aktivnost omogućuje nam ciljano oglašavanje, sudjelovanje </w:t>
      </w:r>
      <w:r w:rsidR="00896301">
        <w:t xml:space="preserve">sa pobratimljenim općinama i gradovima </w:t>
      </w:r>
      <w:r w:rsidR="00896301" w:rsidRPr="00896301">
        <w:t>na različitim događanjima</w:t>
      </w:r>
      <w:r w:rsidR="00896301">
        <w:t xml:space="preserve">, </w:t>
      </w:r>
      <w:r w:rsidR="00896301" w:rsidRPr="00896301">
        <w:t xml:space="preserve">izradu </w:t>
      </w:r>
      <w:r w:rsidR="00896301">
        <w:t xml:space="preserve">i predstavljanje </w:t>
      </w:r>
      <w:r w:rsidR="00896301" w:rsidRPr="00896301">
        <w:t>promotivnih materijala koji privlače nove posjetitelje i grade prepoznatljivost našeg kraja kao autentične i povijesno značajne destinacije.</w:t>
      </w:r>
    </w:p>
    <w:p w14:paraId="6E329808" w14:textId="6092EFE0" w:rsidR="00024343" w:rsidRPr="00024343" w:rsidRDefault="00024343" w:rsidP="00024343">
      <w:pPr>
        <w:pStyle w:val="Bezproreda"/>
        <w:rPr>
          <w:rFonts w:cs="Arial"/>
        </w:rPr>
      </w:pPr>
      <w:bookmarkStart w:id="2" w:name="_Hlk119501477"/>
      <w:r w:rsidRPr="00024343">
        <w:rPr>
          <w:rFonts w:cs="Arial"/>
        </w:rPr>
        <w:t xml:space="preserve">Planirani </w:t>
      </w:r>
      <w:r w:rsidR="00D2047E">
        <w:rPr>
          <w:rFonts w:cs="Arial"/>
        </w:rPr>
        <w:t xml:space="preserve">i realizirani </w:t>
      </w:r>
      <w:r w:rsidRPr="00024343">
        <w:rPr>
          <w:rFonts w:cs="Arial"/>
        </w:rPr>
        <w:t>rashodi po izvoru financiranja –11,opći prihodi i primici u cijelosti.</w:t>
      </w:r>
    </w:p>
    <w:p w14:paraId="25FF52D6" w14:textId="5221AA4D" w:rsidR="00024343" w:rsidRPr="00024343" w:rsidRDefault="00024343" w:rsidP="00896301">
      <w:pPr>
        <w:pStyle w:val="Bezproreda"/>
        <w:rPr>
          <w:rFonts w:cs="Arial"/>
        </w:rPr>
      </w:pPr>
      <w:r w:rsidRPr="00024343">
        <w:rPr>
          <w:rFonts w:cs="Arial"/>
          <w:b/>
          <w:bCs/>
        </w:rPr>
        <w:lastRenderedPageBreak/>
        <w:t>A100006 Potpore manifestacijama</w:t>
      </w:r>
      <w:r w:rsidRPr="00024343">
        <w:rPr>
          <w:rFonts w:cs="Arial"/>
        </w:rPr>
        <w:t xml:space="preserve"> – aktivnost je u 202</w:t>
      </w:r>
      <w:r w:rsidR="008E0DDC">
        <w:rPr>
          <w:rFonts w:cs="Arial"/>
        </w:rPr>
        <w:t>5</w:t>
      </w:r>
      <w:r w:rsidRPr="00024343">
        <w:rPr>
          <w:rFonts w:cs="Arial"/>
        </w:rPr>
        <w:t xml:space="preserve"> godini planirana u iznosu od </w:t>
      </w:r>
      <w:r w:rsidR="008E0DDC">
        <w:rPr>
          <w:rFonts w:cs="Arial"/>
        </w:rPr>
        <w:t>13</w:t>
      </w:r>
      <w:r w:rsidRPr="00024343">
        <w:rPr>
          <w:rFonts w:cs="Arial"/>
        </w:rPr>
        <w:t xml:space="preserve">.000,00 </w:t>
      </w:r>
      <w:proofErr w:type="spellStart"/>
      <w:r w:rsidRPr="00024343">
        <w:rPr>
          <w:rFonts w:cs="Arial"/>
        </w:rPr>
        <w:t>eur</w:t>
      </w:r>
      <w:proofErr w:type="spellEnd"/>
      <w:r w:rsidRPr="00024343">
        <w:rPr>
          <w:rFonts w:cs="Arial"/>
        </w:rPr>
        <w:t xml:space="preserve">, </w:t>
      </w:r>
      <w:r w:rsidR="00896301">
        <w:rPr>
          <w:rFonts w:cs="Arial"/>
        </w:rPr>
        <w:t xml:space="preserve">kroz </w:t>
      </w:r>
      <w:proofErr w:type="spellStart"/>
      <w:r w:rsidR="00896301" w:rsidRPr="00896301">
        <w:rPr>
          <w:rFonts w:cs="Arial"/>
        </w:rPr>
        <w:t>Rally</w:t>
      </w:r>
      <w:proofErr w:type="spellEnd"/>
      <w:r w:rsidR="00896301" w:rsidRPr="00896301">
        <w:rPr>
          <w:rFonts w:cs="Arial"/>
        </w:rPr>
        <w:t xml:space="preserve"> Kumrovec 2025, Zagorska svadba, Likovna i kiparska kolonija 2025</w:t>
      </w:r>
      <w:r w:rsidR="00896301">
        <w:rPr>
          <w:rFonts w:cs="Arial"/>
        </w:rPr>
        <w:t xml:space="preserve">. </w:t>
      </w:r>
      <w:r w:rsidR="00896301" w:rsidRPr="00896301">
        <w:rPr>
          <w:rFonts w:cs="Arial"/>
        </w:rPr>
        <w:t>Financiranje ovih manifestacija ključno je za održavanje bogatog i raznolikog kalendara događanja. Time privlačimo posjetitelje s različitim interesima i jačamo imidž naše općine kao destinacije kulture, sporta i tradicije. Svaka uložena potpora izravno pridonosi poboljšanju turističke ponude i povećanju broja posjetitelja.</w:t>
      </w:r>
      <w:r w:rsidR="00D2047E">
        <w:t xml:space="preserve"> U promatranom razdoblju realizirano je 14.33,41 eura.</w:t>
      </w:r>
    </w:p>
    <w:p w14:paraId="4F199A75" w14:textId="77777777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</w:rPr>
        <w:t>Planirani rashodi po izvoru financiranja :</w:t>
      </w:r>
    </w:p>
    <w:p w14:paraId="2447559E" w14:textId="054D91B5" w:rsidR="00024343" w:rsidRPr="00024343" w:rsidRDefault="00024343" w:rsidP="00024343">
      <w:pPr>
        <w:pStyle w:val="Bezproreda"/>
        <w:numPr>
          <w:ilvl w:val="0"/>
          <w:numId w:val="1"/>
        </w:numPr>
        <w:rPr>
          <w:rFonts w:cs="Arial"/>
        </w:rPr>
      </w:pPr>
      <w:r w:rsidRPr="00024343">
        <w:rPr>
          <w:rFonts w:cs="Arial"/>
        </w:rPr>
        <w:t xml:space="preserve">11,opći prihodi i primici u iznosu od </w:t>
      </w:r>
      <w:r w:rsidR="008E0DDC">
        <w:rPr>
          <w:rFonts w:cs="Arial"/>
        </w:rPr>
        <w:t>10</w:t>
      </w:r>
      <w:r w:rsidRPr="00024343">
        <w:rPr>
          <w:rFonts w:cs="Arial"/>
        </w:rPr>
        <w:t xml:space="preserve">.000,00 </w:t>
      </w:r>
      <w:proofErr w:type="spellStart"/>
      <w:r w:rsidRPr="00024343">
        <w:rPr>
          <w:rFonts w:cs="Arial"/>
        </w:rPr>
        <w:t>eur</w:t>
      </w:r>
      <w:proofErr w:type="spellEnd"/>
    </w:p>
    <w:p w14:paraId="5FAC6371" w14:textId="77777777" w:rsidR="00024343" w:rsidRDefault="00024343" w:rsidP="00024343">
      <w:pPr>
        <w:pStyle w:val="Bezproreda"/>
        <w:numPr>
          <w:ilvl w:val="0"/>
          <w:numId w:val="1"/>
        </w:numPr>
        <w:rPr>
          <w:rFonts w:cs="Arial"/>
        </w:rPr>
      </w:pPr>
      <w:r w:rsidRPr="00024343">
        <w:rPr>
          <w:rFonts w:cs="Arial"/>
        </w:rPr>
        <w:t xml:space="preserve">52, Ostale pomoći u iznosu od 3.000,00 </w:t>
      </w:r>
      <w:proofErr w:type="spellStart"/>
      <w:r w:rsidRPr="00024343">
        <w:rPr>
          <w:rFonts w:cs="Arial"/>
        </w:rPr>
        <w:t>eur</w:t>
      </w:r>
      <w:proofErr w:type="spellEnd"/>
    </w:p>
    <w:p w14:paraId="07FEA1B5" w14:textId="0664F6BC" w:rsidR="00D2047E" w:rsidRPr="00024343" w:rsidRDefault="00D2047E" w:rsidP="00D2047E">
      <w:pPr>
        <w:pStyle w:val="Bezproreda"/>
        <w:rPr>
          <w:rFonts w:cs="Arial"/>
        </w:rPr>
      </w:pPr>
      <w:r>
        <w:rPr>
          <w:rFonts w:cs="Arial"/>
        </w:rPr>
        <w:t>Realizirani</w:t>
      </w:r>
      <w:r w:rsidRPr="00024343">
        <w:rPr>
          <w:rFonts w:cs="Arial"/>
        </w:rPr>
        <w:t xml:space="preserve"> rashodi po izvoru financiranja :</w:t>
      </w:r>
    </w:p>
    <w:p w14:paraId="55646835" w14:textId="374EEE85" w:rsidR="00D2047E" w:rsidRPr="00896301" w:rsidRDefault="00D2047E" w:rsidP="00D2047E">
      <w:pPr>
        <w:pStyle w:val="Bezproreda"/>
        <w:numPr>
          <w:ilvl w:val="0"/>
          <w:numId w:val="1"/>
        </w:numPr>
        <w:rPr>
          <w:rFonts w:cs="Arial"/>
        </w:rPr>
      </w:pPr>
      <w:r w:rsidRPr="00024343">
        <w:rPr>
          <w:rFonts w:cs="Arial"/>
        </w:rPr>
        <w:t xml:space="preserve">11,opći prihodi i primici u iznosu od </w:t>
      </w:r>
      <w:r w:rsidR="00896301">
        <w:rPr>
          <w:rFonts w:cs="Arial"/>
        </w:rPr>
        <w:t>14</w:t>
      </w:r>
      <w:r w:rsidRPr="00024343">
        <w:rPr>
          <w:rFonts w:cs="Arial"/>
        </w:rPr>
        <w:t>.</w:t>
      </w:r>
      <w:r w:rsidR="00896301">
        <w:rPr>
          <w:rFonts w:cs="Arial"/>
        </w:rPr>
        <w:t>533,41</w:t>
      </w:r>
      <w:r w:rsidRPr="00024343">
        <w:rPr>
          <w:rFonts w:cs="Arial"/>
        </w:rPr>
        <w:t xml:space="preserve"> </w:t>
      </w:r>
      <w:proofErr w:type="spellStart"/>
      <w:r w:rsidRPr="00024343">
        <w:rPr>
          <w:rFonts w:cs="Arial"/>
        </w:rPr>
        <w:t>eur</w:t>
      </w:r>
      <w:proofErr w:type="spellEnd"/>
    </w:p>
    <w:p w14:paraId="736FC61B" w14:textId="0A57A057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  <w:b/>
          <w:bCs/>
        </w:rPr>
        <w:t>Aktivnost A100007, Eko, etno, fletno i Bučnica fest</w:t>
      </w:r>
      <w:r w:rsidRPr="00024343">
        <w:rPr>
          <w:rFonts w:cs="Arial"/>
        </w:rPr>
        <w:t xml:space="preserve"> planirana u iznosu od </w:t>
      </w:r>
      <w:r w:rsidR="00890974">
        <w:rPr>
          <w:rFonts w:cs="Arial"/>
        </w:rPr>
        <w:t>12.950</w:t>
      </w:r>
      <w:r w:rsidR="0060646F">
        <w:rPr>
          <w:rFonts w:cs="Arial"/>
        </w:rPr>
        <w:t xml:space="preserve">,00 </w:t>
      </w:r>
      <w:proofErr w:type="spellStart"/>
      <w:r w:rsidR="0060646F">
        <w:rPr>
          <w:rFonts w:cs="Arial"/>
        </w:rPr>
        <w:t>eur</w:t>
      </w:r>
      <w:proofErr w:type="spellEnd"/>
      <w:r w:rsidRPr="00024343">
        <w:rPr>
          <w:rFonts w:cs="Arial"/>
        </w:rPr>
        <w:t xml:space="preserve">. </w:t>
      </w:r>
      <w:r w:rsidR="00D2047E">
        <w:t xml:space="preserve"> U promatranom razdoblju realizirano je </w:t>
      </w:r>
      <w:r w:rsidR="00896301">
        <w:t>1,334,16</w:t>
      </w:r>
      <w:r w:rsidR="00D2047E">
        <w:t xml:space="preserve"> eura.</w:t>
      </w:r>
      <w:r w:rsidR="00896301" w:rsidRPr="00896301">
        <w:t xml:space="preserve"> Manifestacija "Eko etno fletno i bučnica fest" – autentični zagorskih običaji folklora i gastronomije, ova manifestacija posjetiteljima pruža jedinstveno iskustvo i stvara prepoznatljiv brend naše općine</w:t>
      </w:r>
      <w:r w:rsidR="00896301">
        <w:t>.</w:t>
      </w:r>
    </w:p>
    <w:p w14:paraId="220FF4C5" w14:textId="77777777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</w:rPr>
        <w:t xml:space="preserve">Planiranje rashoda po izvoru financiranja: </w:t>
      </w:r>
    </w:p>
    <w:p w14:paraId="592DDFE3" w14:textId="67A7DD01" w:rsidR="00024343" w:rsidRPr="00024343" w:rsidRDefault="00024343" w:rsidP="00024343">
      <w:pPr>
        <w:pStyle w:val="Bezproreda"/>
        <w:ind w:left="720"/>
        <w:rPr>
          <w:rFonts w:cs="Arial"/>
        </w:rPr>
      </w:pPr>
      <w:r w:rsidRPr="00024343">
        <w:rPr>
          <w:rFonts w:cs="Arial"/>
        </w:rPr>
        <w:t xml:space="preserve">– 11 opći prihodi i primici u iznosu od </w:t>
      </w:r>
      <w:r w:rsidR="0060646F">
        <w:rPr>
          <w:rFonts w:cs="Arial"/>
        </w:rPr>
        <w:t>1</w:t>
      </w:r>
      <w:r w:rsidR="008E0DDC">
        <w:rPr>
          <w:rFonts w:cs="Arial"/>
        </w:rPr>
        <w:t>.</w:t>
      </w:r>
      <w:r w:rsidR="00890974">
        <w:rPr>
          <w:rFonts w:cs="Arial"/>
        </w:rPr>
        <w:t>450</w:t>
      </w:r>
      <w:r w:rsidRPr="00024343">
        <w:rPr>
          <w:rFonts w:cs="Arial"/>
        </w:rPr>
        <w:t xml:space="preserve">,00 </w:t>
      </w:r>
      <w:proofErr w:type="spellStart"/>
      <w:r w:rsidRPr="00024343">
        <w:rPr>
          <w:rFonts w:cs="Arial"/>
        </w:rPr>
        <w:t>eur</w:t>
      </w:r>
      <w:proofErr w:type="spellEnd"/>
      <w:r w:rsidRPr="00024343">
        <w:rPr>
          <w:rFonts w:cs="Arial"/>
        </w:rPr>
        <w:t xml:space="preserve"> .</w:t>
      </w:r>
    </w:p>
    <w:p w14:paraId="4FF2FBC1" w14:textId="273FCC72" w:rsidR="00024343" w:rsidRDefault="00024343" w:rsidP="00024343">
      <w:pPr>
        <w:pStyle w:val="Bezproreda"/>
        <w:ind w:left="720"/>
        <w:rPr>
          <w:rFonts w:cs="Arial"/>
        </w:rPr>
      </w:pPr>
      <w:r w:rsidRPr="00024343">
        <w:rPr>
          <w:rFonts w:cs="Arial"/>
        </w:rPr>
        <w:t xml:space="preserve">- 52 Ostale pomoći u iznosu od </w:t>
      </w:r>
      <w:r w:rsidR="008E0DDC">
        <w:rPr>
          <w:rFonts w:cs="Arial"/>
        </w:rPr>
        <w:t>11</w:t>
      </w:r>
      <w:r w:rsidRPr="00024343">
        <w:rPr>
          <w:rFonts w:cs="Arial"/>
        </w:rPr>
        <w:t>.</w:t>
      </w:r>
      <w:r w:rsidR="008E0DDC">
        <w:rPr>
          <w:rFonts w:cs="Arial"/>
        </w:rPr>
        <w:t>5</w:t>
      </w:r>
      <w:r w:rsidRPr="00024343">
        <w:rPr>
          <w:rFonts w:cs="Arial"/>
        </w:rPr>
        <w:t xml:space="preserve">00,00 </w:t>
      </w:r>
      <w:proofErr w:type="spellStart"/>
      <w:r w:rsidRPr="00024343">
        <w:rPr>
          <w:rFonts w:cs="Arial"/>
        </w:rPr>
        <w:t>eur</w:t>
      </w:r>
      <w:proofErr w:type="spellEnd"/>
    </w:p>
    <w:p w14:paraId="3D91FE3E" w14:textId="77777777" w:rsidR="00896301" w:rsidRPr="00024343" w:rsidRDefault="00896301" w:rsidP="00896301">
      <w:pPr>
        <w:pStyle w:val="Bezproreda"/>
        <w:rPr>
          <w:rFonts w:cs="Arial"/>
        </w:rPr>
      </w:pPr>
      <w:r>
        <w:rPr>
          <w:rFonts w:cs="Arial"/>
        </w:rPr>
        <w:t>Realizirani</w:t>
      </w:r>
      <w:r w:rsidRPr="00024343">
        <w:rPr>
          <w:rFonts w:cs="Arial"/>
        </w:rPr>
        <w:t xml:space="preserve"> rashodi po izvoru financiranja :</w:t>
      </w:r>
    </w:p>
    <w:p w14:paraId="6A69648E" w14:textId="552E1384" w:rsidR="00896301" w:rsidRPr="00896301" w:rsidRDefault="00896301" w:rsidP="00896301">
      <w:pPr>
        <w:pStyle w:val="Bezproreda"/>
        <w:numPr>
          <w:ilvl w:val="0"/>
          <w:numId w:val="1"/>
        </w:numPr>
        <w:rPr>
          <w:rFonts w:cs="Arial"/>
        </w:rPr>
      </w:pPr>
      <w:r w:rsidRPr="00024343">
        <w:rPr>
          <w:rFonts w:cs="Arial"/>
        </w:rPr>
        <w:t xml:space="preserve">11,opći prihodi i primici u iznosu od </w:t>
      </w:r>
      <w:r>
        <w:rPr>
          <w:rFonts w:cs="Arial"/>
        </w:rPr>
        <w:t>1</w:t>
      </w:r>
      <w:r w:rsidRPr="00024343">
        <w:rPr>
          <w:rFonts w:cs="Arial"/>
        </w:rPr>
        <w:t>.</w:t>
      </w:r>
      <w:r>
        <w:rPr>
          <w:rFonts w:cs="Arial"/>
        </w:rPr>
        <w:t>334,16</w:t>
      </w:r>
      <w:r w:rsidRPr="00024343">
        <w:rPr>
          <w:rFonts w:cs="Arial"/>
        </w:rPr>
        <w:t xml:space="preserve"> </w:t>
      </w:r>
      <w:proofErr w:type="spellStart"/>
      <w:r w:rsidRPr="00024343">
        <w:rPr>
          <w:rFonts w:cs="Arial"/>
        </w:rPr>
        <w:t>eur</w:t>
      </w:r>
      <w:proofErr w:type="spellEnd"/>
    </w:p>
    <w:p w14:paraId="62CD9AA2" w14:textId="58AF0E4D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  <w:b/>
          <w:bCs/>
        </w:rPr>
        <w:t>Aktivnost A100009, Susret na mostu</w:t>
      </w:r>
      <w:r w:rsidRPr="00024343">
        <w:rPr>
          <w:rFonts w:cs="Arial"/>
        </w:rPr>
        <w:t xml:space="preserve"> </w:t>
      </w:r>
      <w:r w:rsidR="00896301">
        <w:rPr>
          <w:rFonts w:cs="Arial"/>
        </w:rPr>
        <w:t xml:space="preserve">planirana </w:t>
      </w:r>
      <w:r w:rsidRPr="00024343">
        <w:rPr>
          <w:rFonts w:cs="Arial"/>
        </w:rPr>
        <w:t xml:space="preserve">u iznosu </w:t>
      </w:r>
      <w:r w:rsidR="00890974">
        <w:rPr>
          <w:rFonts w:cs="Arial"/>
        </w:rPr>
        <w:t>2</w:t>
      </w:r>
      <w:r w:rsidR="0060646F">
        <w:rPr>
          <w:rFonts w:cs="Arial"/>
        </w:rPr>
        <w:t xml:space="preserve">.000,00 </w:t>
      </w:r>
      <w:proofErr w:type="spellStart"/>
      <w:r w:rsidR="0060646F">
        <w:rPr>
          <w:rFonts w:cs="Arial"/>
        </w:rPr>
        <w:t>eur</w:t>
      </w:r>
      <w:proofErr w:type="spellEnd"/>
      <w:r w:rsidRPr="00024343">
        <w:rPr>
          <w:rFonts w:cs="Arial"/>
        </w:rPr>
        <w:t>.</w:t>
      </w:r>
      <w:r w:rsidR="00D2047E" w:rsidRPr="00D2047E">
        <w:t xml:space="preserve"> </w:t>
      </w:r>
      <w:r w:rsidR="00896301" w:rsidRPr="00896301">
        <w:t>Iznos realizacije u promatranom razdoblju iznosi 1.646,53 eura</w:t>
      </w:r>
      <w:r w:rsidR="00C24FE8">
        <w:t>.</w:t>
      </w:r>
      <w:r w:rsidR="00896301" w:rsidRPr="00896301">
        <w:t xml:space="preserve"> </w:t>
      </w:r>
      <w:r w:rsidR="00C24FE8">
        <w:t>K</w:t>
      </w:r>
      <w:r w:rsidR="00896301" w:rsidRPr="00896301">
        <w:t xml:space="preserve">roz aktivnost se je obilježila 20 godina bratimljenja sa Općinom Bistrica </w:t>
      </w:r>
      <w:proofErr w:type="spellStart"/>
      <w:r w:rsidR="00896301" w:rsidRPr="00896301">
        <w:t>ob</w:t>
      </w:r>
      <w:proofErr w:type="spellEnd"/>
      <w:r w:rsidR="00896301" w:rsidRPr="00896301">
        <w:t xml:space="preserve"> </w:t>
      </w:r>
      <w:proofErr w:type="spellStart"/>
      <w:r w:rsidR="00896301" w:rsidRPr="00896301">
        <w:t>Sotli</w:t>
      </w:r>
      <w:proofErr w:type="spellEnd"/>
      <w:r w:rsidR="00896301" w:rsidRPr="00896301">
        <w:t>. Proslava ovog značajnog jubileja ističe našu otvorenost za međunarodnu suradnju i jačanje veza s prijateljskim općinama. Kroz ovakve događaje stvaramo pozitivnu priču o zajedništvu i povezanosti, što nas čini poželjnom destinacijom za posjetitelje koji cijene kulturne mostove i prijateljske odnose.</w:t>
      </w:r>
    </w:p>
    <w:p w14:paraId="04B21431" w14:textId="33DAF301" w:rsidR="00024343" w:rsidRPr="00024343" w:rsidRDefault="00024343" w:rsidP="00024343">
      <w:pPr>
        <w:pStyle w:val="Bezproreda"/>
        <w:rPr>
          <w:rFonts w:cs="Arial"/>
        </w:rPr>
      </w:pPr>
      <w:bookmarkStart w:id="3" w:name="_Hlk151016749"/>
      <w:r w:rsidRPr="00024343">
        <w:rPr>
          <w:rFonts w:cs="Arial"/>
        </w:rPr>
        <w:t xml:space="preserve">Planiranje </w:t>
      </w:r>
      <w:r w:rsidR="00C24FE8">
        <w:rPr>
          <w:rFonts w:cs="Arial"/>
        </w:rPr>
        <w:t xml:space="preserve">i realizacija </w:t>
      </w:r>
      <w:r w:rsidRPr="00024343">
        <w:rPr>
          <w:rFonts w:cs="Arial"/>
        </w:rPr>
        <w:t>rashoda po izvoru financiranja – 11 opći prihodi i primici u cijelosti .</w:t>
      </w:r>
    </w:p>
    <w:bookmarkEnd w:id="3"/>
    <w:p w14:paraId="3EBD5F63" w14:textId="71CD0D64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  <w:b/>
          <w:bCs/>
        </w:rPr>
        <w:t>Aktivnost A100010 Dan mladosti</w:t>
      </w:r>
      <w:r w:rsidRPr="00024343">
        <w:rPr>
          <w:rFonts w:cs="Arial"/>
        </w:rPr>
        <w:t xml:space="preserve"> u iznosu od </w:t>
      </w:r>
      <w:r w:rsidR="008E0DDC">
        <w:rPr>
          <w:rFonts w:cs="Arial"/>
        </w:rPr>
        <w:t>2</w:t>
      </w:r>
      <w:r w:rsidR="00890974">
        <w:rPr>
          <w:rFonts w:cs="Arial"/>
        </w:rPr>
        <w:t>0</w:t>
      </w:r>
      <w:r w:rsidRPr="00024343">
        <w:rPr>
          <w:rFonts w:cs="Arial"/>
        </w:rPr>
        <w:t xml:space="preserve">.000,00 </w:t>
      </w:r>
      <w:proofErr w:type="spellStart"/>
      <w:r w:rsidRPr="00024343">
        <w:rPr>
          <w:rFonts w:cs="Arial"/>
        </w:rPr>
        <w:t>eur</w:t>
      </w:r>
      <w:proofErr w:type="spellEnd"/>
      <w:r w:rsidR="00737E79">
        <w:rPr>
          <w:rFonts w:cs="Arial"/>
        </w:rPr>
        <w:t xml:space="preserve">, </w:t>
      </w:r>
      <w:r w:rsidR="00C24FE8" w:rsidRPr="00C24FE8">
        <w:t xml:space="preserve">Iznos realizacije u promatranom razdoblju iznosi 20.229,81 eura. Koncert Crvene jabuke bio je ključan element manifestacije. Takvi nastupi poznatih izvođača privlače posjetitelje iz cijele regije, stvarajući pozitivan medijski odjek i jačajući ugled općine kao vibrantnog središta zabave. Pored toga, velika posjećenost potiče lokalnu potrošnju, čime se izravno podržava lokalno gospodarstvo. Posjet delegacije iz pobratimljene Općine </w:t>
      </w:r>
      <w:proofErr w:type="spellStart"/>
      <w:r w:rsidR="00C24FE8" w:rsidRPr="00C24FE8">
        <w:t>Berovo</w:t>
      </w:r>
      <w:proofErr w:type="spellEnd"/>
      <w:r w:rsidR="00C24FE8" w:rsidRPr="00C24FE8">
        <w:t xml:space="preserve"> dodatno je naglasio važnost manifestacije kao platforme za jačanje prijateljskih odnosa i promicanje kulturne suradnje. Ova kombinacija zabave i diplomacije ističe našu općinu kao destinaciju koja uspješno spaja turizam s međunarodnom suradnjom. Organizacija ovog događaja zahtijeva pažljivo planiranje programa, angažman izvođača i osiguravanje svih tehničkih preduvjeta za masovni skup posjetitelja.</w:t>
      </w:r>
    </w:p>
    <w:p w14:paraId="02012CAA" w14:textId="3D064F4B" w:rsidR="00024343" w:rsidRPr="00024343" w:rsidRDefault="00024343" w:rsidP="00024343">
      <w:pPr>
        <w:pStyle w:val="Bezproreda"/>
        <w:rPr>
          <w:rFonts w:cs="Arial"/>
        </w:rPr>
      </w:pPr>
      <w:r w:rsidRPr="00024343">
        <w:rPr>
          <w:rFonts w:cs="Arial"/>
        </w:rPr>
        <w:t xml:space="preserve">Planiranje </w:t>
      </w:r>
      <w:r w:rsidR="00C24FE8">
        <w:rPr>
          <w:rFonts w:cs="Arial"/>
        </w:rPr>
        <w:t xml:space="preserve">i realizacija </w:t>
      </w:r>
      <w:r w:rsidRPr="00024343">
        <w:rPr>
          <w:rFonts w:cs="Arial"/>
        </w:rPr>
        <w:t>rashoda po izvoru financiranja – 11 opći prihodi i primici u cijelosti .</w:t>
      </w:r>
    </w:p>
    <w:p w14:paraId="145B946E" w14:textId="77777777" w:rsidR="00C24FE8" w:rsidRDefault="00024343" w:rsidP="00C24FE8">
      <w:pPr>
        <w:pStyle w:val="Bezproreda"/>
      </w:pPr>
      <w:r w:rsidRPr="00024343">
        <w:rPr>
          <w:rFonts w:cs="Arial"/>
          <w:b/>
          <w:bCs/>
        </w:rPr>
        <w:t xml:space="preserve"> Aktivnost A100011, Advent u Kumrovcu</w:t>
      </w:r>
      <w:r w:rsidRPr="00024343">
        <w:rPr>
          <w:rFonts w:cs="Arial"/>
        </w:rPr>
        <w:t xml:space="preserve"> planiran u iznosu od 600,00 </w:t>
      </w:r>
      <w:proofErr w:type="spellStart"/>
      <w:r w:rsidRPr="00024343">
        <w:rPr>
          <w:rFonts w:cs="Arial"/>
        </w:rPr>
        <w:t>eur</w:t>
      </w:r>
      <w:proofErr w:type="spellEnd"/>
      <w:r w:rsidRPr="00024343">
        <w:rPr>
          <w:rFonts w:cs="Arial"/>
        </w:rPr>
        <w:t>.</w:t>
      </w:r>
      <w:r w:rsidR="00D2047E" w:rsidRPr="00D2047E">
        <w:t xml:space="preserve"> </w:t>
      </w:r>
      <w:bookmarkEnd w:id="2"/>
      <w:r w:rsidR="00C24FE8">
        <w:t>U promatranom razdoblju realizacija je iznosila 922,33 eura .</w:t>
      </w:r>
    </w:p>
    <w:p w14:paraId="3B0E9C42" w14:textId="77777777" w:rsidR="00C24FE8" w:rsidRDefault="00C24FE8" w:rsidP="00C24FE8">
      <w:pPr>
        <w:pStyle w:val="Bezproreda"/>
      </w:pPr>
      <w:r>
        <w:t>Planiranje rashoda po izvoru financiranja – 11 opći prihodi i primici u cijelosti .</w:t>
      </w:r>
    </w:p>
    <w:p w14:paraId="493C8FFF" w14:textId="615A0AFE" w:rsidR="00024343" w:rsidRPr="008E0DDC" w:rsidRDefault="00024343" w:rsidP="00C24FE8">
      <w:pPr>
        <w:pStyle w:val="Bezproreda"/>
        <w:rPr>
          <w:rFonts w:ascii="Calibri" w:eastAsia="Calibri" w:hAnsi="Calibri" w:cs="Arial"/>
        </w:rPr>
      </w:pPr>
      <w:r w:rsidRPr="008E0DDC">
        <w:rPr>
          <w:rFonts w:cs="Arial"/>
          <w:b/>
          <w:bCs/>
        </w:rPr>
        <w:t>T100001 Tekuća donacija vjerskim zajednicama</w:t>
      </w:r>
      <w:r w:rsidRPr="008E0DDC">
        <w:rPr>
          <w:rFonts w:cs="Arial"/>
        </w:rPr>
        <w:t xml:space="preserve"> – aktivnost je planirana u 202</w:t>
      </w:r>
      <w:r w:rsidR="008E0DDC" w:rsidRPr="008E0DDC">
        <w:rPr>
          <w:rFonts w:cs="Arial"/>
        </w:rPr>
        <w:t>5</w:t>
      </w:r>
      <w:r w:rsidRPr="008E0DDC">
        <w:rPr>
          <w:rFonts w:cs="Arial"/>
        </w:rPr>
        <w:t xml:space="preserve"> godini u iznosu od </w:t>
      </w:r>
      <w:r w:rsidR="008E0DDC" w:rsidRPr="008E0DDC">
        <w:rPr>
          <w:rFonts w:cs="Arial"/>
        </w:rPr>
        <w:t>20</w:t>
      </w:r>
      <w:r w:rsidRPr="008E0DDC">
        <w:rPr>
          <w:rFonts w:cs="Arial"/>
        </w:rPr>
        <w:t xml:space="preserve">.000,00 </w:t>
      </w:r>
      <w:proofErr w:type="spellStart"/>
      <w:r w:rsidRPr="008E0DDC">
        <w:rPr>
          <w:rFonts w:cs="Arial"/>
        </w:rPr>
        <w:t>eur</w:t>
      </w:r>
      <w:proofErr w:type="spellEnd"/>
      <w:r w:rsidR="00890974">
        <w:rPr>
          <w:rFonts w:cs="Arial"/>
        </w:rPr>
        <w:t xml:space="preserve"> II izmjenama umanjuje se za 5.960,00 eura</w:t>
      </w:r>
      <w:r w:rsidRPr="008E0DDC">
        <w:rPr>
          <w:rFonts w:cs="Arial"/>
        </w:rPr>
        <w:t>.</w:t>
      </w:r>
      <w:r w:rsidR="008E0DDC" w:rsidRPr="008E0DDC">
        <w:rPr>
          <w:rFonts w:ascii="Calibri" w:eastAsia="Calibri" w:hAnsi="Calibri" w:cs="Arial"/>
        </w:rPr>
        <w:t xml:space="preserve"> Rashodi se planiraju za obnovu fasade na kapeli Sv. Roka u Kumrovcu</w:t>
      </w:r>
      <w:r w:rsidR="00C24FE8">
        <w:rPr>
          <w:rFonts w:ascii="Calibri" w:eastAsia="Calibri" w:hAnsi="Calibri" w:cs="Arial"/>
        </w:rPr>
        <w:t>. U promatranom razdoblju nije bilo realizacije.</w:t>
      </w:r>
    </w:p>
    <w:p w14:paraId="21EC5ADB" w14:textId="77777777" w:rsidR="008E0DDC" w:rsidRDefault="00024343" w:rsidP="000A3FD3">
      <w:pPr>
        <w:pStyle w:val="Bezproreda"/>
        <w:rPr>
          <w:rFonts w:cs="Arial"/>
        </w:rPr>
      </w:pPr>
      <w:bookmarkStart w:id="4" w:name="_Hlk150951466"/>
      <w:r w:rsidRPr="00024343">
        <w:rPr>
          <w:rFonts w:cs="Arial"/>
        </w:rPr>
        <w:t xml:space="preserve">Planirani rashodi po izvoru financiranja </w:t>
      </w:r>
    </w:p>
    <w:p w14:paraId="687D27D9" w14:textId="18C59928" w:rsidR="00E027E6" w:rsidRDefault="008E0DDC" w:rsidP="000A3FD3">
      <w:pPr>
        <w:pStyle w:val="Bezproreda"/>
        <w:rPr>
          <w:rFonts w:cs="Arial"/>
        </w:rPr>
      </w:pPr>
      <w:r>
        <w:rPr>
          <w:rFonts w:cs="Arial"/>
        </w:rPr>
        <w:t xml:space="preserve">-52, ostale pomoći u iznosu od </w:t>
      </w:r>
      <w:r w:rsidR="00890974">
        <w:rPr>
          <w:rFonts w:cs="Arial"/>
        </w:rPr>
        <w:t>14</w:t>
      </w:r>
      <w:r>
        <w:rPr>
          <w:rFonts w:cs="Arial"/>
        </w:rPr>
        <w:t>.</w:t>
      </w:r>
      <w:r w:rsidR="00890974">
        <w:rPr>
          <w:rFonts w:cs="Arial"/>
        </w:rPr>
        <w:t>040</w:t>
      </w:r>
      <w:r>
        <w:rPr>
          <w:rFonts w:cs="Arial"/>
        </w:rPr>
        <w:t xml:space="preserve">,00 </w:t>
      </w:r>
      <w:proofErr w:type="spellStart"/>
      <w:r>
        <w:rPr>
          <w:rFonts w:cs="Arial"/>
        </w:rPr>
        <w:t>eur</w:t>
      </w:r>
      <w:proofErr w:type="spellEnd"/>
      <w:r w:rsidR="00024343" w:rsidRPr="00024343">
        <w:rPr>
          <w:rFonts w:cs="Arial"/>
        </w:rPr>
        <w:t>.</w:t>
      </w:r>
      <w:bookmarkEnd w:id="4"/>
    </w:p>
    <w:p w14:paraId="5AB7DA72" w14:textId="1BF354AB" w:rsidR="00C24FE8" w:rsidRPr="00C24FE8" w:rsidRDefault="00F1191D" w:rsidP="00C24FE8">
      <w:pPr>
        <w:pStyle w:val="Bezproreda"/>
        <w:rPr>
          <w:rFonts w:cs="Arial"/>
        </w:rPr>
      </w:pPr>
      <w:r w:rsidRPr="00F1191D">
        <w:rPr>
          <w:rFonts w:cs="Arial"/>
          <w:b/>
          <w:bCs/>
        </w:rPr>
        <w:t>A100012 Spomen obilježje braniteljima Domovinskog rata</w:t>
      </w:r>
      <w:r w:rsidR="00C24FE8">
        <w:rPr>
          <w:rFonts w:cs="Arial"/>
          <w:b/>
          <w:bCs/>
        </w:rPr>
        <w:t xml:space="preserve">  </w:t>
      </w:r>
      <w:r w:rsidR="00C24FE8" w:rsidRPr="00C24FE8">
        <w:rPr>
          <w:rFonts w:cs="Arial"/>
        </w:rPr>
        <w:t>Aktivnost je planirana u iznosu 30.000,00 eura.</w:t>
      </w:r>
      <w:r>
        <w:rPr>
          <w:rFonts w:cs="Arial"/>
        </w:rPr>
        <w:t xml:space="preserve"> </w:t>
      </w:r>
      <w:r w:rsidR="00C24FE8" w:rsidRPr="00C24FE8">
        <w:rPr>
          <w:rFonts w:cs="Arial"/>
        </w:rPr>
        <w:t>Iznos realizacije u promatranom razdoblju iznosi 27.349,08 eura. Izrada i postavljanje spomenika planira</w:t>
      </w:r>
      <w:r w:rsidR="00C24FE8">
        <w:rPr>
          <w:rFonts w:cs="Arial"/>
        </w:rPr>
        <w:t xml:space="preserve">na i realizirana je na </w:t>
      </w:r>
      <w:r w:rsidR="00C24FE8" w:rsidRPr="00C24FE8">
        <w:rPr>
          <w:rFonts w:cs="Arial"/>
        </w:rPr>
        <w:t xml:space="preserve">inicijativu Udruge branitelja Domovinskog rata Kumrovec-Zagorska sela, te </w:t>
      </w:r>
      <w:r w:rsidR="00C24FE8">
        <w:rPr>
          <w:rFonts w:cs="Arial"/>
        </w:rPr>
        <w:t xml:space="preserve">su se </w:t>
      </w:r>
      <w:r w:rsidR="00C24FE8" w:rsidRPr="00C24FE8">
        <w:rPr>
          <w:rFonts w:cs="Arial"/>
        </w:rPr>
        <w:t>izrad</w:t>
      </w:r>
      <w:r w:rsidR="00C24FE8">
        <w:rPr>
          <w:rFonts w:cs="Arial"/>
        </w:rPr>
        <w:t>ile</w:t>
      </w:r>
      <w:r w:rsidR="00C24FE8" w:rsidRPr="00C24FE8">
        <w:rPr>
          <w:rFonts w:cs="Arial"/>
        </w:rPr>
        <w:t xml:space="preserve"> skulpture iz bronce i postav</w:t>
      </w:r>
      <w:r w:rsidR="00C24FE8">
        <w:rPr>
          <w:rFonts w:cs="Arial"/>
        </w:rPr>
        <w:t xml:space="preserve">ile </w:t>
      </w:r>
      <w:r w:rsidR="00C24FE8" w:rsidRPr="00C24FE8">
        <w:rPr>
          <w:rFonts w:cs="Arial"/>
        </w:rPr>
        <w:t>mramorn</w:t>
      </w:r>
      <w:r w:rsidR="00C24FE8">
        <w:rPr>
          <w:rFonts w:cs="Arial"/>
        </w:rPr>
        <w:t>e</w:t>
      </w:r>
      <w:r w:rsidR="00C24FE8" w:rsidRPr="00C24FE8">
        <w:rPr>
          <w:rFonts w:cs="Arial"/>
        </w:rPr>
        <w:t xml:space="preserve"> ploč</w:t>
      </w:r>
      <w:r w:rsidR="00C24FE8">
        <w:rPr>
          <w:rFonts w:cs="Arial"/>
        </w:rPr>
        <w:t>e</w:t>
      </w:r>
      <w:r w:rsidR="00C24FE8" w:rsidRPr="00C24FE8">
        <w:rPr>
          <w:rFonts w:cs="Arial"/>
        </w:rPr>
        <w:t xml:space="preserve"> . Pozicija spomenika </w:t>
      </w:r>
      <w:r w:rsidR="00C24FE8">
        <w:rPr>
          <w:rFonts w:cs="Arial"/>
        </w:rPr>
        <w:t>je</w:t>
      </w:r>
      <w:r w:rsidR="00C24FE8" w:rsidRPr="00C24FE8">
        <w:rPr>
          <w:rFonts w:cs="Arial"/>
        </w:rPr>
        <w:t xml:space="preserve">  u parku iza općinske izgrade, odnosno između općinske zgrade i državne ceste D205. Nositelj projekta je Udruga branitelja Domovinskog rata Kumrovec-Zagorska sela.  </w:t>
      </w:r>
    </w:p>
    <w:p w14:paraId="5A44357C" w14:textId="77777777" w:rsidR="00C24FE8" w:rsidRPr="00C24FE8" w:rsidRDefault="00C24FE8" w:rsidP="00C24FE8">
      <w:pPr>
        <w:pStyle w:val="Bezproreda"/>
        <w:rPr>
          <w:rFonts w:cs="Arial"/>
        </w:rPr>
      </w:pPr>
      <w:r w:rsidRPr="00C24FE8">
        <w:rPr>
          <w:rFonts w:cs="Arial"/>
        </w:rPr>
        <w:lastRenderedPageBreak/>
        <w:t xml:space="preserve">Planiranje rashoda po izvoru financiranja </w:t>
      </w:r>
    </w:p>
    <w:p w14:paraId="05C4A95F" w14:textId="77777777" w:rsidR="00C24FE8" w:rsidRPr="00C24FE8" w:rsidRDefault="00C24FE8" w:rsidP="00C24FE8">
      <w:pPr>
        <w:pStyle w:val="Bezproreda"/>
        <w:rPr>
          <w:rFonts w:cs="Arial"/>
        </w:rPr>
      </w:pPr>
      <w:r w:rsidRPr="00C24FE8">
        <w:rPr>
          <w:rFonts w:cs="Arial"/>
        </w:rPr>
        <w:t>– 11 opći prihodi i primici u iznosu 15.000,00 eura</w:t>
      </w:r>
    </w:p>
    <w:p w14:paraId="64A25463" w14:textId="77777777" w:rsidR="00C24FE8" w:rsidRPr="00C24FE8" w:rsidRDefault="00C24FE8" w:rsidP="00C24FE8">
      <w:pPr>
        <w:pStyle w:val="Bezproreda"/>
        <w:rPr>
          <w:rFonts w:cs="Arial"/>
        </w:rPr>
      </w:pPr>
      <w:r w:rsidRPr="00C24FE8">
        <w:rPr>
          <w:rFonts w:cs="Arial"/>
        </w:rPr>
        <w:t>-52 ostale pomoći u iznosu od 15.000,00 eura</w:t>
      </w:r>
    </w:p>
    <w:p w14:paraId="428C409E" w14:textId="77777777" w:rsidR="00C24FE8" w:rsidRPr="00C24FE8" w:rsidRDefault="00C24FE8" w:rsidP="00C24FE8">
      <w:pPr>
        <w:pStyle w:val="Bezproreda"/>
        <w:rPr>
          <w:rFonts w:cs="Arial"/>
        </w:rPr>
      </w:pPr>
      <w:r w:rsidRPr="00C24FE8">
        <w:rPr>
          <w:rFonts w:cs="Arial"/>
        </w:rPr>
        <w:t xml:space="preserve">Realizacija rashoda po izvoru financiranja </w:t>
      </w:r>
    </w:p>
    <w:p w14:paraId="1997C165" w14:textId="77777777" w:rsidR="00C24FE8" w:rsidRPr="00C24FE8" w:rsidRDefault="00C24FE8" w:rsidP="00C24FE8">
      <w:pPr>
        <w:pStyle w:val="Bezproreda"/>
        <w:rPr>
          <w:rFonts w:cs="Arial"/>
        </w:rPr>
      </w:pPr>
      <w:r w:rsidRPr="00C24FE8">
        <w:rPr>
          <w:rFonts w:cs="Arial"/>
        </w:rPr>
        <w:t>– 11 opći prihodi i primici u iznosu 12.165,33 eura</w:t>
      </w:r>
    </w:p>
    <w:p w14:paraId="6C2DB1D8" w14:textId="77777777" w:rsidR="00C24FE8" w:rsidRDefault="00C24FE8" w:rsidP="00C24FE8">
      <w:pPr>
        <w:pStyle w:val="Bezproreda"/>
        <w:rPr>
          <w:rFonts w:cs="Arial"/>
        </w:rPr>
      </w:pPr>
      <w:r w:rsidRPr="00C24FE8">
        <w:rPr>
          <w:rFonts w:cs="Arial"/>
        </w:rPr>
        <w:t>-52 ostale pomoći u iznosu od 15.183,75 eura</w:t>
      </w:r>
    </w:p>
    <w:p w14:paraId="528F807A" w14:textId="6103DC77" w:rsidR="000A3FD3" w:rsidRDefault="000A3FD3" w:rsidP="00C24FE8">
      <w:pPr>
        <w:pStyle w:val="Bezproreda"/>
        <w:rPr>
          <w:b/>
          <w:bCs/>
        </w:rPr>
      </w:pPr>
      <w:r w:rsidRPr="00617F54">
        <w:rPr>
          <w:b/>
          <w:bCs/>
        </w:rPr>
        <w:t xml:space="preserve">A100001: Održavanje stadiona </w:t>
      </w:r>
      <w:proofErr w:type="spellStart"/>
      <w:r w:rsidRPr="00617F54">
        <w:rPr>
          <w:b/>
          <w:bCs/>
        </w:rPr>
        <w:t>Razvor</w:t>
      </w:r>
      <w:proofErr w:type="spellEnd"/>
      <w:r w:rsidRPr="00617F54">
        <w:rPr>
          <w:b/>
          <w:bCs/>
        </w:rPr>
        <w:t xml:space="preserve"> </w:t>
      </w:r>
    </w:p>
    <w:p w14:paraId="6640BCAF" w14:textId="2B0DDFFF" w:rsidR="000A3FD3" w:rsidRPr="00946B23" w:rsidRDefault="000A3FD3" w:rsidP="000A3FD3">
      <w:pPr>
        <w:pStyle w:val="Bezproreda"/>
        <w:rPr>
          <w:rFonts w:cs="Arial"/>
        </w:rPr>
      </w:pPr>
      <w:r w:rsidRPr="00617F54">
        <w:t xml:space="preserve">Raspoređena sredstva planirana </w:t>
      </w:r>
      <w:r w:rsidR="00E027E6">
        <w:t>i</w:t>
      </w:r>
      <w:r w:rsidRPr="00617F54">
        <w:t>znos</w:t>
      </w:r>
      <w:r w:rsidR="00E027E6">
        <w:t>e 1.</w:t>
      </w:r>
      <w:r w:rsidR="00024343">
        <w:t>900</w:t>
      </w:r>
      <w:r w:rsidR="00E027E6">
        <w:t>,</w:t>
      </w:r>
      <w:r w:rsidR="00024343">
        <w:t>00</w:t>
      </w:r>
      <w:r w:rsidR="00E027E6">
        <w:t xml:space="preserve"> EUR</w:t>
      </w:r>
      <w:r>
        <w:t>. O</w:t>
      </w:r>
      <w:r w:rsidRPr="00617F54">
        <w:t xml:space="preserve">dnose se na održavanje stadiona u </w:t>
      </w:r>
      <w:proofErr w:type="spellStart"/>
      <w:r w:rsidRPr="00617F54">
        <w:t>Razvoru</w:t>
      </w:r>
      <w:proofErr w:type="spellEnd"/>
      <w:r w:rsidRPr="00617F54">
        <w:t xml:space="preserve">. </w:t>
      </w:r>
      <w:r w:rsidR="00D2047E">
        <w:t xml:space="preserve"> U promatranom razdoblju realizirano je </w:t>
      </w:r>
      <w:r w:rsidR="00946B23">
        <w:t>486,33</w:t>
      </w:r>
      <w:r w:rsidR="00D2047E">
        <w:t xml:space="preserve"> eura.</w:t>
      </w:r>
    </w:p>
    <w:p w14:paraId="62B2F26B" w14:textId="77777777" w:rsidR="000A3FD3" w:rsidRDefault="000A3FD3" w:rsidP="000A3FD3">
      <w:pPr>
        <w:pStyle w:val="Bezproreda"/>
        <w:rPr>
          <w:spacing w:val="1"/>
        </w:rPr>
      </w:pPr>
      <w:r w:rsidRPr="000975E6">
        <w:rPr>
          <w:spacing w:val="-3"/>
        </w:rPr>
        <w:t>I</w:t>
      </w:r>
      <w:r w:rsidRPr="000975E6">
        <w:rPr>
          <w:spacing w:val="1"/>
        </w:rPr>
        <w:t>z</w:t>
      </w:r>
      <w:r w:rsidRPr="000975E6">
        <w:t xml:space="preserve">vori </w:t>
      </w:r>
      <w:r w:rsidRPr="000975E6">
        <w:rPr>
          <w:spacing w:val="-1"/>
        </w:rPr>
        <w:t>f</w:t>
      </w:r>
      <w:r w:rsidRPr="000975E6">
        <w:t>ina</w:t>
      </w:r>
      <w:r w:rsidRPr="000975E6">
        <w:rPr>
          <w:spacing w:val="2"/>
        </w:rPr>
        <w:t>n</w:t>
      </w:r>
      <w:r w:rsidRPr="000975E6">
        <w:rPr>
          <w:spacing w:val="-1"/>
        </w:rPr>
        <w:t>c</w:t>
      </w:r>
      <w:r w:rsidRPr="000975E6">
        <w:t>ir</w:t>
      </w:r>
      <w:r w:rsidRPr="000975E6">
        <w:rPr>
          <w:spacing w:val="-1"/>
        </w:rPr>
        <w:t>a</w:t>
      </w:r>
      <w:r w:rsidRPr="000975E6">
        <w:t>nja:</w:t>
      </w:r>
      <w:r w:rsidRPr="000975E6">
        <w:rPr>
          <w:spacing w:val="1"/>
        </w:rPr>
        <w:t xml:space="preserve"> 11, opći prihodi I primici </w:t>
      </w:r>
    </w:p>
    <w:p w14:paraId="10D2370A" w14:textId="77777777" w:rsidR="00946B23" w:rsidRPr="00946B23" w:rsidRDefault="008E0DDC" w:rsidP="00946B23">
      <w:pPr>
        <w:pStyle w:val="Bezproreda"/>
        <w:rPr>
          <w:rFonts w:ascii="Calibri" w:eastAsia="Calibri" w:hAnsi="Calibri" w:cs="Arial"/>
        </w:rPr>
      </w:pPr>
      <w:r w:rsidRPr="008E0DDC">
        <w:rPr>
          <w:b/>
          <w:bCs/>
          <w:spacing w:val="1"/>
        </w:rPr>
        <w:t xml:space="preserve">K100001: Rekonstrukcija Sportskog centra </w:t>
      </w:r>
      <w:proofErr w:type="spellStart"/>
      <w:r w:rsidRPr="008E0DDC">
        <w:rPr>
          <w:b/>
          <w:bCs/>
          <w:spacing w:val="1"/>
        </w:rPr>
        <w:t>Razvor</w:t>
      </w:r>
      <w:proofErr w:type="spellEnd"/>
      <w:r w:rsidRPr="008E0DDC">
        <w:rPr>
          <w:spacing w:val="1"/>
        </w:rPr>
        <w:t xml:space="preserve"> </w:t>
      </w:r>
      <w:r w:rsidRPr="008E0DDC">
        <w:rPr>
          <w:rFonts w:ascii="Calibri" w:eastAsia="Calibri" w:hAnsi="Calibri" w:cs="Arial"/>
        </w:rPr>
        <w:t>– u iznosu od 13</w:t>
      </w:r>
      <w:r w:rsidR="00F1191D">
        <w:rPr>
          <w:rFonts w:ascii="Calibri" w:eastAsia="Calibri" w:hAnsi="Calibri" w:cs="Arial"/>
        </w:rPr>
        <w:t>2</w:t>
      </w:r>
      <w:r w:rsidRPr="008E0DDC">
        <w:rPr>
          <w:rFonts w:ascii="Calibri" w:eastAsia="Calibri" w:hAnsi="Calibri" w:cs="Arial"/>
        </w:rPr>
        <w:t xml:space="preserve">.000,00 </w:t>
      </w:r>
      <w:proofErr w:type="spellStart"/>
      <w:r w:rsidRPr="008E0DDC">
        <w:rPr>
          <w:rFonts w:ascii="Calibri" w:eastAsia="Calibri" w:hAnsi="Calibri" w:cs="Arial"/>
        </w:rPr>
        <w:t>eur</w:t>
      </w:r>
      <w:proofErr w:type="spellEnd"/>
      <w:r w:rsidRPr="008E0DDC">
        <w:rPr>
          <w:rFonts w:ascii="Calibri" w:eastAsia="Calibri" w:hAnsi="Calibri" w:cs="Arial"/>
        </w:rPr>
        <w:t xml:space="preserve">  </w:t>
      </w:r>
      <w:r w:rsidR="00946B23" w:rsidRPr="00946B23">
        <w:rPr>
          <w:rFonts w:ascii="Calibri" w:eastAsia="Calibri" w:hAnsi="Calibri" w:cs="Arial"/>
        </w:rPr>
        <w:t xml:space="preserve">. Kroz kapitalni projekt provodi se rekonstrukcija sportskog igrališta u </w:t>
      </w:r>
      <w:proofErr w:type="spellStart"/>
      <w:r w:rsidR="00946B23" w:rsidRPr="00946B23">
        <w:rPr>
          <w:rFonts w:ascii="Calibri" w:eastAsia="Calibri" w:hAnsi="Calibri" w:cs="Arial"/>
        </w:rPr>
        <w:t>Razvoru</w:t>
      </w:r>
      <w:proofErr w:type="spellEnd"/>
      <w:r w:rsidR="00946B23" w:rsidRPr="00946B23">
        <w:rPr>
          <w:rFonts w:ascii="Calibri" w:eastAsia="Calibri" w:hAnsi="Calibri" w:cs="Arial"/>
        </w:rPr>
        <w:t xml:space="preserve"> , a isti je prijavljen preko Ministarstva turizma i sporta. Projekt obuhvaća obnovu održavanje i rekonstrukciju postojećeg asfaltiranog dotrajalog sportskog terena te njegovu prenamjenu u sportsko borilište za 4 sporta: mali nogomet, košarku, rukomet i tenis te dviju fitnes sprava namijenjenih osobama s a invaliditetom. Postojeći dotrajali sportski teren će se rekonstruirati izvedbom dodatnog sloja asfalta debljine 3,5 cm te postavom podloge od reciklirane gume debljine 8 mm. Projekt uključuje i ugradnju opreme i iscrtavanje linija za 4 sporta. Rekonstruirati će se i tribine s ukupno 300 sjedećih mjesta zamjenom stolica te obnovom postojećih betonskih temelja. </w:t>
      </w:r>
    </w:p>
    <w:p w14:paraId="6B964675" w14:textId="77777777" w:rsidR="00946B23" w:rsidRPr="00946B23" w:rsidRDefault="00946B23" w:rsidP="00946B23">
      <w:pPr>
        <w:pStyle w:val="Bezproreda"/>
        <w:rPr>
          <w:rFonts w:ascii="Calibri" w:eastAsia="Calibri" w:hAnsi="Calibri" w:cs="Arial"/>
        </w:rPr>
      </w:pPr>
      <w:r w:rsidRPr="00946B23">
        <w:rPr>
          <w:rFonts w:ascii="Calibri" w:eastAsia="Calibri" w:hAnsi="Calibri" w:cs="Arial"/>
        </w:rPr>
        <w:t>U promatranom razdoblju realizacija iznosi 4.000,00 eura.</w:t>
      </w:r>
    </w:p>
    <w:p w14:paraId="7F19EFCF" w14:textId="77777777" w:rsidR="00946B23" w:rsidRPr="00946B23" w:rsidRDefault="00946B23" w:rsidP="00946B23">
      <w:pPr>
        <w:pStyle w:val="Bezproreda"/>
        <w:rPr>
          <w:rFonts w:ascii="Calibri" w:eastAsia="Calibri" w:hAnsi="Calibri" w:cs="Arial"/>
        </w:rPr>
      </w:pPr>
      <w:r w:rsidRPr="00946B23">
        <w:rPr>
          <w:rFonts w:ascii="Calibri" w:eastAsia="Calibri" w:hAnsi="Calibri" w:cs="Arial"/>
        </w:rPr>
        <w:t xml:space="preserve">Planiranje rashoda po izvoru financiranja </w:t>
      </w:r>
    </w:p>
    <w:p w14:paraId="2111DB67" w14:textId="77777777" w:rsidR="00946B23" w:rsidRPr="00946B23" w:rsidRDefault="00946B23" w:rsidP="00946B23">
      <w:pPr>
        <w:pStyle w:val="Bezproreda"/>
        <w:rPr>
          <w:rFonts w:ascii="Calibri" w:eastAsia="Calibri" w:hAnsi="Calibri" w:cs="Arial"/>
        </w:rPr>
      </w:pPr>
      <w:r w:rsidRPr="00946B23">
        <w:rPr>
          <w:rFonts w:ascii="Calibri" w:eastAsia="Calibri" w:hAnsi="Calibri" w:cs="Arial"/>
        </w:rPr>
        <w:t>-11 opći prihodi i primici u iznosu od 5.869,08 eura</w:t>
      </w:r>
    </w:p>
    <w:p w14:paraId="451AB3FE" w14:textId="77777777" w:rsidR="00946B23" w:rsidRPr="00946B23" w:rsidRDefault="00946B23" w:rsidP="00946B23">
      <w:pPr>
        <w:pStyle w:val="Bezproreda"/>
        <w:rPr>
          <w:rFonts w:ascii="Calibri" w:eastAsia="Calibri" w:hAnsi="Calibri" w:cs="Arial"/>
        </w:rPr>
      </w:pPr>
      <w:r w:rsidRPr="00946B23">
        <w:rPr>
          <w:rFonts w:ascii="Calibri" w:eastAsia="Calibri" w:hAnsi="Calibri" w:cs="Arial"/>
        </w:rPr>
        <w:t>-19 višak prihoda – opći prihodi i primici u iznosu od 64.130,92 eura</w:t>
      </w:r>
    </w:p>
    <w:p w14:paraId="2C77EC3E" w14:textId="77777777" w:rsidR="00946B23" w:rsidRPr="00946B23" w:rsidRDefault="00946B23" w:rsidP="00946B23">
      <w:pPr>
        <w:pStyle w:val="Bezproreda"/>
        <w:rPr>
          <w:rFonts w:ascii="Calibri" w:eastAsia="Calibri" w:hAnsi="Calibri" w:cs="Arial"/>
        </w:rPr>
      </w:pPr>
      <w:r w:rsidRPr="00946B23">
        <w:rPr>
          <w:rFonts w:ascii="Calibri" w:eastAsia="Calibri" w:hAnsi="Calibri" w:cs="Arial"/>
        </w:rPr>
        <w:t>-52- ostale pomoći u iznosu od 62.000,00 eura.</w:t>
      </w:r>
    </w:p>
    <w:p w14:paraId="0FAEDF9E" w14:textId="77777777" w:rsidR="00946B23" w:rsidRPr="00946B23" w:rsidRDefault="00946B23" w:rsidP="00946B23">
      <w:pPr>
        <w:pStyle w:val="Bezproreda"/>
        <w:rPr>
          <w:rFonts w:ascii="Calibri" w:eastAsia="Calibri" w:hAnsi="Calibri" w:cs="Arial"/>
        </w:rPr>
      </w:pPr>
      <w:r w:rsidRPr="00946B23">
        <w:rPr>
          <w:rFonts w:ascii="Calibri" w:eastAsia="Calibri" w:hAnsi="Calibri" w:cs="Arial"/>
        </w:rPr>
        <w:t xml:space="preserve">Realizacija  rashoda po izvoru financiranja </w:t>
      </w:r>
    </w:p>
    <w:p w14:paraId="6B8C2363" w14:textId="77777777" w:rsidR="00946B23" w:rsidRDefault="00946B23" w:rsidP="00946B23">
      <w:pPr>
        <w:pStyle w:val="Bezproreda"/>
        <w:rPr>
          <w:rFonts w:ascii="Calibri" w:eastAsia="Calibri" w:hAnsi="Calibri" w:cs="Arial"/>
        </w:rPr>
      </w:pPr>
      <w:r w:rsidRPr="00946B23">
        <w:rPr>
          <w:rFonts w:ascii="Calibri" w:eastAsia="Calibri" w:hAnsi="Calibri" w:cs="Arial"/>
        </w:rPr>
        <w:t>-11 opći prihodi i primici u iznosu od 4.000,00 eura</w:t>
      </w:r>
    </w:p>
    <w:p w14:paraId="15BEA4F8" w14:textId="225AB068" w:rsidR="00F1191D" w:rsidRPr="00185CE4" w:rsidRDefault="00F1191D" w:rsidP="00F1191D">
      <w:pPr>
        <w:pStyle w:val="Bezproreda"/>
        <w:rPr>
          <w:rFonts w:cs="Arial"/>
        </w:rPr>
      </w:pPr>
      <w:bookmarkStart w:id="5" w:name="_Hlk223341187"/>
      <w:r w:rsidRPr="00F1191D">
        <w:rPr>
          <w:b/>
          <w:bCs/>
          <w:spacing w:val="1"/>
        </w:rPr>
        <w:t xml:space="preserve">K100002 Rekonstrukcija atletske staze, tribina i ograde Sportskog kompleksa u </w:t>
      </w:r>
      <w:proofErr w:type="spellStart"/>
      <w:r w:rsidRPr="00F1191D">
        <w:rPr>
          <w:b/>
          <w:bCs/>
          <w:spacing w:val="1"/>
        </w:rPr>
        <w:t>Razvoru</w:t>
      </w:r>
      <w:proofErr w:type="spellEnd"/>
      <w:r w:rsidRPr="00F1191D">
        <w:rPr>
          <w:spacing w:val="1"/>
        </w:rPr>
        <w:t xml:space="preserve"> </w:t>
      </w:r>
      <w:r>
        <w:rPr>
          <w:spacing w:val="1"/>
        </w:rPr>
        <w:t xml:space="preserve">– II izmjenama se uvodi kapitalni projekt </w:t>
      </w:r>
      <w:r w:rsidRPr="00F1191D">
        <w:rPr>
          <w:spacing w:val="1"/>
        </w:rPr>
        <w:t>u iznosu od 20.000,00 eura</w:t>
      </w:r>
      <w:r>
        <w:rPr>
          <w:spacing w:val="1"/>
        </w:rPr>
        <w:t>, a</w:t>
      </w:r>
      <w:r w:rsidRPr="00F1191D">
        <w:rPr>
          <w:spacing w:val="1"/>
        </w:rPr>
        <w:t xml:space="preserve"> odnosi na ostale intelektualne usluge – prijava na projekt i geodetski elaborat.</w:t>
      </w:r>
      <w:r w:rsidR="00D2047E">
        <w:t xml:space="preserve"> U promatranom razdoblju realizirano je </w:t>
      </w:r>
      <w:r w:rsidR="00185CE4">
        <w:t>14</w:t>
      </w:r>
      <w:r w:rsidR="00D2047E">
        <w:t>.</w:t>
      </w:r>
      <w:r w:rsidR="00185CE4">
        <w:t>500,00</w:t>
      </w:r>
      <w:r w:rsidR="00D2047E">
        <w:t xml:space="preserve"> eura.</w:t>
      </w:r>
    </w:p>
    <w:p w14:paraId="4AE4E1EA" w14:textId="15612364" w:rsidR="00F1191D" w:rsidRPr="00F1191D" w:rsidRDefault="00F1191D" w:rsidP="00F1191D">
      <w:pPr>
        <w:pStyle w:val="Bezproreda"/>
        <w:rPr>
          <w:rFonts w:cs="Arial"/>
        </w:rPr>
      </w:pPr>
      <w:r w:rsidRPr="00024343">
        <w:rPr>
          <w:rFonts w:cs="Arial"/>
        </w:rPr>
        <w:t xml:space="preserve">Planiranje </w:t>
      </w:r>
      <w:r w:rsidR="00185CE4">
        <w:rPr>
          <w:rFonts w:cs="Arial"/>
        </w:rPr>
        <w:t xml:space="preserve">i realizacija </w:t>
      </w:r>
      <w:r w:rsidRPr="00024343">
        <w:rPr>
          <w:rFonts w:cs="Arial"/>
        </w:rPr>
        <w:t>rashoda po izvoru financiranja – 11 opći prihodi i primici u cijelosti .</w:t>
      </w:r>
    </w:p>
    <w:bookmarkEnd w:id="5"/>
    <w:p w14:paraId="13EEA866" w14:textId="265E9E7A" w:rsidR="00F1191D" w:rsidRPr="00185CE4" w:rsidRDefault="00F1191D" w:rsidP="00F1191D">
      <w:pPr>
        <w:pStyle w:val="Bezproreda"/>
        <w:rPr>
          <w:rFonts w:cs="Arial"/>
        </w:rPr>
      </w:pPr>
      <w:r w:rsidRPr="00F1191D">
        <w:rPr>
          <w:b/>
          <w:bCs/>
          <w:spacing w:val="1"/>
        </w:rPr>
        <w:t>K100006 Rekonstrukcija zgrade Sportskog centra Kumrovec</w:t>
      </w:r>
      <w:r>
        <w:rPr>
          <w:b/>
          <w:bCs/>
          <w:spacing w:val="1"/>
        </w:rPr>
        <w:t xml:space="preserve">- </w:t>
      </w:r>
      <w:r>
        <w:rPr>
          <w:spacing w:val="1"/>
        </w:rPr>
        <w:t>II izmjenama se uvodi kapitalni projekt</w:t>
      </w:r>
      <w:r w:rsidRPr="00F1191D">
        <w:rPr>
          <w:b/>
          <w:bCs/>
          <w:spacing w:val="1"/>
        </w:rPr>
        <w:t xml:space="preserve"> </w:t>
      </w:r>
      <w:r w:rsidRPr="00F1191D">
        <w:rPr>
          <w:spacing w:val="1"/>
        </w:rPr>
        <w:t>u iznosu 2.000,00 eura</w:t>
      </w:r>
      <w:r>
        <w:rPr>
          <w:spacing w:val="1"/>
        </w:rPr>
        <w:t>, a</w:t>
      </w:r>
      <w:r w:rsidRPr="00F1191D">
        <w:rPr>
          <w:spacing w:val="1"/>
        </w:rPr>
        <w:t xml:space="preserve"> odnosi </w:t>
      </w:r>
      <w:r>
        <w:rPr>
          <w:spacing w:val="1"/>
        </w:rPr>
        <w:t xml:space="preserve">se </w:t>
      </w:r>
      <w:r w:rsidRPr="00F1191D">
        <w:rPr>
          <w:spacing w:val="1"/>
        </w:rPr>
        <w:t>na ostale intelektualne usluge- priprema projektne dokumentacije.</w:t>
      </w:r>
      <w:r w:rsidR="00D2047E">
        <w:t xml:space="preserve"> U promatranom razdoblju </w:t>
      </w:r>
      <w:r w:rsidR="00185CE4">
        <w:t xml:space="preserve">nije bilo </w:t>
      </w:r>
      <w:r w:rsidR="00D2047E">
        <w:t>reali</w:t>
      </w:r>
      <w:r w:rsidR="00185CE4">
        <w:t>zacije</w:t>
      </w:r>
      <w:r w:rsidR="00D2047E">
        <w:t>.</w:t>
      </w:r>
    </w:p>
    <w:p w14:paraId="09B0119F" w14:textId="2D0978FC" w:rsidR="00F1191D" w:rsidRPr="00F1191D" w:rsidRDefault="00F1191D" w:rsidP="000A3FD3">
      <w:pPr>
        <w:pStyle w:val="Bezproreda"/>
        <w:rPr>
          <w:rFonts w:cs="Arial"/>
        </w:rPr>
      </w:pPr>
      <w:r w:rsidRPr="00024343">
        <w:rPr>
          <w:rFonts w:cs="Arial"/>
        </w:rPr>
        <w:t>Planiranje rashoda po izvoru financiranja – 11 opći prihodi i primici u cijelosti .</w:t>
      </w:r>
    </w:p>
    <w:p w14:paraId="0023DC6D" w14:textId="30BACF51" w:rsidR="000A3FD3" w:rsidRPr="008E0DDC" w:rsidRDefault="008E0DDC" w:rsidP="000A3FD3">
      <w:pPr>
        <w:pStyle w:val="Bezproreda"/>
        <w:rPr>
          <w:spacing w:val="1"/>
        </w:rPr>
      </w:pPr>
      <w:r w:rsidRPr="008E0DDC">
        <w:rPr>
          <w:spacing w:val="1"/>
        </w:rPr>
        <w:tab/>
      </w:r>
    </w:p>
    <w:p w14:paraId="7ACBE1E3" w14:textId="77777777" w:rsidR="000A3FD3" w:rsidRPr="000975E6" w:rsidRDefault="000A3FD3" w:rsidP="000A3FD3">
      <w:pPr>
        <w:pStyle w:val="Bezproreda"/>
        <w:ind w:left="2832" w:firstLine="708"/>
      </w:pPr>
      <w:r w:rsidRPr="000975E6">
        <w:t>Član</w:t>
      </w:r>
      <w:r w:rsidRPr="000975E6">
        <w:rPr>
          <w:spacing w:val="-1"/>
        </w:rPr>
        <w:t>a</w:t>
      </w:r>
      <w:r w:rsidRPr="000975E6">
        <w:t xml:space="preserve">k </w:t>
      </w:r>
      <w:r>
        <w:t>3</w:t>
      </w:r>
      <w:r w:rsidRPr="000975E6">
        <w:t>.</w:t>
      </w:r>
    </w:p>
    <w:p w14:paraId="7AA5CCAE" w14:textId="77777777" w:rsidR="000A3FD3" w:rsidRPr="000975E6" w:rsidRDefault="000A3FD3" w:rsidP="000A3FD3">
      <w:pPr>
        <w:pStyle w:val="Bezproreda"/>
      </w:pPr>
      <w:r w:rsidRPr="000975E6">
        <w:rPr>
          <w:spacing w:val="1"/>
        </w:rPr>
        <w:t>S</w:t>
      </w:r>
      <w:r w:rsidRPr="000975E6">
        <w:t>r</w:t>
      </w:r>
      <w:r w:rsidRPr="000975E6">
        <w:rPr>
          <w:spacing w:val="-2"/>
        </w:rPr>
        <w:t>e</w:t>
      </w:r>
      <w:r w:rsidRPr="000975E6">
        <w:t xml:space="preserve">dstva </w:t>
      </w:r>
      <w:r w:rsidRPr="000975E6">
        <w:rPr>
          <w:spacing w:val="-1"/>
        </w:rPr>
        <w:t>ć</w:t>
      </w:r>
      <w:r w:rsidRPr="000975E6">
        <w:t>e</w:t>
      </w:r>
      <w:r w:rsidRPr="000975E6">
        <w:rPr>
          <w:spacing w:val="-1"/>
        </w:rPr>
        <w:t xml:space="preserve"> </w:t>
      </w:r>
      <w:r w:rsidRPr="000975E6">
        <w:t>se</w:t>
      </w:r>
      <w:r w:rsidRPr="000975E6">
        <w:rPr>
          <w:spacing w:val="1"/>
        </w:rPr>
        <w:t xml:space="preserve"> z</w:t>
      </w:r>
      <w:r w:rsidRPr="000975E6">
        <w:t>a</w:t>
      </w:r>
      <w:r w:rsidRPr="000975E6">
        <w:rPr>
          <w:spacing w:val="-1"/>
        </w:rPr>
        <w:t xml:space="preserve"> rea</w:t>
      </w:r>
      <w:r w:rsidRPr="000975E6">
        <w:t>l</w:t>
      </w:r>
      <w:r w:rsidRPr="000975E6">
        <w:rPr>
          <w:spacing w:val="1"/>
        </w:rPr>
        <w:t>iz</w:t>
      </w:r>
      <w:r w:rsidRPr="000975E6">
        <w:rPr>
          <w:spacing w:val="-1"/>
        </w:rPr>
        <w:t>a</w:t>
      </w:r>
      <w:r w:rsidRPr="000975E6">
        <w:rPr>
          <w:spacing w:val="1"/>
        </w:rPr>
        <w:t>c</w:t>
      </w:r>
      <w:r w:rsidRPr="000975E6">
        <w:t>i</w:t>
      </w:r>
      <w:r w:rsidRPr="000975E6">
        <w:rPr>
          <w:spacing w:val="1"/>
        </w:rPr>
        <w:t>j</w:t>
      </w:r>
      <w:r w:rsidRPr="000975E6">
        <w:t xml:space="preserve">u </w:t>
      </w:r>
      <w:r w:rsidRPr="000975E6">
        <w:rPr>
          <w:spacing w:val="1"/>
        </w:rPr>
        <w:t>P</w:t>
      </w:r>
      <w:r w:rsidRPr="000975E6">
        <w:t>ro</w:t>
      </w:r>
      <w:r w:rsidRPr="000975E6">
        <w:rPr>
          <w:spacing w:val="-3"/>
        </w:rPr>
        <w:t>g</w:t>
      </w:r>
      <w:r w:rsidRPr="000975E6">
        <w:t>r</w:t>
      </w:r>
      <w:r w:rsidRPr="000975E6">
        <w:rPr>
          <w:spacing w:val="-2"/>
        </w:rPr>
        <w:t>a</w:t>
      </w:r>
      <w:r w:rsidRPr="000975E6">
        <w:t>ma ispl</w:t>
      </w:r>
      <w:r w:rsidRPr="000975E6">
        <w:rPr>
          <w:spacing w:val="1"/>
        </w:rPr>
        <w:t>a</w:t>
      </w:r>
      <w:r w:rsidRPr="000975E6">
        <w:rPr>
          <w:spacing w:val="-1"/>
        </w:rPr>
        <w:t>ć</w:t>
      </w:r>
      <w:r w:rsidRPr="000975E6">
        <w:t>ivati</w:t>
      </w:r>
      <w:r w:rsidRPr="000975E6">
        <w:rPr>
          <w:spacing w:val="4"/>
        </w:rPr>
        <w:t xml:space="preserve"> </w:t>
      </w:r>
      <w:r w:rsidRPr="000975E6">
        <w:t>po p</w:t>
      </w:r>
      <w:r w:rsidRPr="000975E6">
        <w:rPr>
          <w:spacing w:val="-1"/>
        </w:rPr>
        <w:t>r</w:t>
      </w:r>
      <w:r w:rsidRPr="000975E6">
        <w:t>ov</w:t>
      </w:r>
      <w:r w:rsidRPr="000975E6">
        <w:rPr>
          <w:spacing w:val="-1"/>
        </w:rPr>
        <w:t>e</w:t>
      </w:r>
      <w:r w:rsidRPr="000975E6">
        <w:t>d</w:t>
      </w:r>
      <w:r w:rsidRPr="000975E6">
        <w:rPr>
          <w:spacing w:val="-1"/>
        </w:rPr>
        <w:t>e</w:t>
      </w:r>
      <w:r w:rsidRPr="000975E6">
        <w:t>nom natj</w:t>
      </w:r>
      <w:r w:rsidRPr="000975E6">
        <w:rPr>
          <w:spacing w:val="2"/>
        </w:rPr>
        <w:t>e</w:t>
      </w:r>
      <w:r w:rsidRPr="000975E6">
        <w:rPr>
          <w:spacing w:val="-1"/>
        </w:rPr>
        <w:t>ča</w:t>
      </w:r>
      <w:r w:rsidRPr="000975E6">
        <w:t xml:space="preserve">ju </w:t>
      </w:r>
      <w:r w:rsidRPr="000975E6">
        <w:rPr>
          <w:spacing w:val="4"/>
        </w:rPr>
        <w:t xml:space="preserve"> </w:t>
      </w:r>
      <w:r w:rsidRPr="000975E6">
        <w:t>na</w:t>
      </w:r>
      <w:r w:rsidRPr="000975E6">
        <w:rPr>
          <w:spacing w:val="-1"/>
        </w:rPr>
        <w:t xml:space="preserve"> </w:t>
      </w:r>
      <w:r w:rsidRPr="000975E6">
        <w:t>tem</w:t>
      </w:r>
      <w:r w:rsidRPr="000975E6">
        <w:rPr>
          <w:spacing w:val="-1"/>
        </w:rPr>
        <w:t>e</w:t>
      </w:r>
      <w:r w:rsidRPr="000975E6">
        <w:t>l</w:t>
      </w:r>
      <w:r w:rsidRPr="000975E6">
        <w:rPr>
          <w:spacing w:val="1"/>
        </w:rPr>
        <w:t>j</w:t>
      </w:r>
      <w:r w:rsidRPr="000975E6">
        <w:t>u</w:t>
      </w:r>
      <w:r>
        <w:t xml:space="preserve"> </w:t>
      </w:r>
      <w:r w:rsidRPr="000975E6">
        <w:t>U</w:t>
      </w:r>
      <w:r w:rsidRPr="000975E6">
        <w:rPr>
          <w:spacing w:val="-3"/>
        </w:rPr>
        <w:t>g</w:t>
      </w:r>
      <w:r w:rsidRPr="000975E6">
        <w:t>ov</w:t>
      </w:r>
      <w:r w:rsidRPr="000975E6">
        <w:rPr>
          <w:spacing w:val="2"/>
        </w:rPr>
        <w:t>o</w:t>
      </w:r>
      <w:r w:rsidRPr="000975E6">
        <w:t>ra</w:t>
      </w:r>
      <w:r w:rsidRPr="000975E6">
        <w:rPr>
          <w:spacing w:val="-2"/>
        </w:rPr>
        <w:t>,</w:t>
      </w:r>
      <w:r>
        <w:rPr>
          <w:spacing w:val="-2"/>
        </w:rPr>
        <w:t xml:space="preserve"> </w:t>
      </w:r>
      <w:r w:rsidRPr="000975E6">
        <w:rPr>
          <w:spacing w:val="1"/>
        </w:rPr>
        <w:t>S</w:t>
      </w:r>
      <w:r w:rsidRPr="000975E6">
        <w:t>por</w:t>
      </w:r>
      <w:r w:rsidRPr="000975E6">
        <w:rPr>
          <w:spacing w:val="-2"/>
        </w:rPr>
        <w:t>a</w:t>
      </w:r>
      <w:r w:rsidRPr="000975E6">
        <w:rPr>
          <w:spacing w:val="1"/>
        </w:rPr>
        <w:t>z</w:t>
      </w:r>
      <w:r w:rsidRPr="000975E6">
        <w:t>uma sa</w:t>
      </w:r>
      <w:r w:rsidRPr="000975E6">
        <w:rPr>
          <w:spacing w:val="-1"/>
        </w:rPr>
        <w:t xml:space="preserve"> </w:t>
      </w:r>
      <w:r w:rsidRPr="000975E6">
        <w:t xml:space="preserve">korisnikom </w:t>
      </w:r>
      <w:r w:rsidRPr="000975E6">
        <w:rPr>
          <w:spacing w:val="1"/>
        </w:rPr>
        <w:t>P</w:t>
      </w:r>
      <w:r w:rsidRPr="000975E6">
        <w:t>ro</w:t>
      </w:r>
      <w:r w:rsidRPr="000975E6">
        <w:rPr>
          <w:spacing w:val="-3"/>
        </w:rPr>
        <w:t>g</w:t>
      </w:r>
      <w:r w:rsidRPr="000975E6">
        <w:rPr>
          <w:spacing w:val="1"/>
        </w:rPr>
        <w:t>r</w:t>
      </w:r>
      <w:r w:rsidRPr="000975E6">
        <w:rPr>
          <w:spacing w:val="-1"/>
        </w:rPr>
        <w:t>a</w:t>
      </w:r>
      <w:r w:rsidRPr="000975E6">
        <w:t>ma i Zaključka načelnika.</w:t>
      </w:r>
    </w:p>
    <w:p w14:paraId="45AA2A2B" w14:textId="77777777" w:rsidR="000A3FD3" w:rsidRPr="000975E6" w:rsidRDefault="000A3FD3" w:rsidP="000A3FD3">
      <w:pPr>
        <w:pStyle w:val="Bezproreda"/>
      </w:pPr>
      <w:r w:rsidRPr="000975E6">
        <w:t>O ut</w:t>
      </w:r>
      <w:r w:rsidRPr="000975E6">
        <w:rPr>
          <w:spacing w:val="-1"/>
        </w:rPr>
        <w:t>r</w:t>
      </w:r>
      <w:r w:rsidRPr="000975E6">
        <w:t>ošku fin</w:t>
      </w:r>
      <w:r w:rsidRPr="000975E6">
        <w:rPr>
          <w:spacing w:val="-1"/>
        </w:rPr>
        <w:t>a</w:t>
      </w:r>
      <w:r w:rsidRPr="000975E6">
        <w:t>n</w:t>
      </w:r>
      <w:r w:rsidRPr="000975E6">
        <w:rPr>
          <w:spacing w:val="-1"/>
        </w:rPr>
        <w:t>c</w:t>
      </w:r>
      <w:r w:rsidRPr="000975E6">
        <w:t>i</w:t>
      </w:r>
      <w:r w:rsidRPr="000975E6">
        <w:rPr>
          <w:spacing w:val="1"/>
        </w:rPr>
        <w:t>j</w:t>
      </w:r>
      <w:r w:rsidRPr="000975E6">
        <w:t xml:space="preserve">skih </w:t>
      </w:r>
      <w:r w:rsidRPr="000975E6">
        <w:rPr>
          <w:spacing w:val="1"/>
        </w:rPr>
        <w:t>sr</w:t>
      </w:r>
      <w:r w:rsidRPr="000975E6">
        <w:rPr>
          <w:spacing w:val="-1"/>
        </w:rPr>
        <w:t>e</w:t>
      </w:r>
      <w:r w:rsidRPr="000975E6">
        <w:t>dstava</w:t>
      </w:r>
      <w:r w:rsidRPr="000975E6">
        <w:rPr>
          <w:spacing w:val="-1"/>
        </w:rPr>
        <w:t xml:space="preserve"> </w:t>
      </w:r>
      <w:r w:rsidRPr="000975E6">
        <w:t>ov</w:t>
      </w:r>
      <w:r w:rsidRPr="000975E6">
        <w:rPr>
          <w:spacing w:val="2"/>
        </w:rPr>
        <w:t>o</w:t>
      </w:r>
      <w:r w:rsidRPr="000975E6">
        <w:t>g</w:t>
      </w:r>
      <w:r w:rsidRPr="000975E6">
        <w:rPr>
          <w:spacing w:val="-2"/>
        </w:rPr>
        <w:t xml:space="preserve"> </w:t>
      </w:r>
      <w:r w:rsidRPr="000975E6">
        <w:rPr>
          <w:spacing w:val="1"/>
        </w:rPr>
        <w:t>P</w:t>
      </w:r>
      <w:r w:rsidRPr="000975E6">
        <w:t>r</w:t>
      </w:r>
      <w:r w:rsidRPr="000975E6">
        <w:rPr>
          <w:spacing w:val="1"/>
        </w:rPr>
        <w:t>o</w:t>
      </w:r>
      <w:r w:rsidRPr="000975E6">
        <w:rPr>
          <w:spacing w:val="-2"/>
        </w:rPr>
        <w:t>g</w:t>
      </w:r>
      <w:r w:rsidRPr="000975E6">
        <w:rPr>
          <w:spacing w:val="1"/>
        </w:rPr>
        <w:t>r</w:t>
      </w:r>
      <w:r w:rsidRPr="000975E6">
        <w:rPr>
          <w:spacing w:val="-1"/>
        </w:rPr>
        <w:t>a</w:t>
      </w:r>
      <w:r w:rsidRPr="000975E6">
        <w:t xml:space="preserve">ma </w:t>
      </w:r>
      <w:r w:rsidRPr="000975E6">
        <w:rPr>
          <w:spacing w:val="2"/>
        </w:rPr>
        <w:t>k</w:t>
      </w:r>
      <w:r w:rsidRPr="000975E6">
        <w:t>o</w:t>
      </w:r>
      <w:r w:rsidRPr="000975E6">
        <w:rPr>
          <w:spacing w:val="-1"/>
        </w:rPr>
        <w:t>r</w:t>
      </w:r>
      <w:r w:rsidRPr="000975E6">
        <w:t>isn</w:t>
      </w:r>
      <w:r w:rsidRPr="000975E6">
        <w:rPr>
          <w:spacing w:val="1"/>
        </w:rPr>
        <w:t>i</w:t>
      </w:r>
      <w:r w:rsidRPr="000975E6">
        <w:rPr>
          <w:spacing w:val="-1"/>
        </w:rPr>
        <w:t>c</w:t>
      </w:r>
      <w:r w:rsidRPr="000975E6">
        <w:t>i su obv</w:t>
      </w:r>
      <w:r w:rsidRPr="000975E6">
        <w:rPr>
          <w:spacing w:val="-1"/>
        </w:rPr>
        <w:t>e</w:t>
      </w:r>
      <w:r w:rsidRPr="000975E6">
        <w:rPr>
          <w:spacing w:val="1"/>
        </w:rPr>
        <w:t>z</w:t>
      </w:r>
      <w:r w:rsidRPr="000975E6">
        <w:t>ni Op</w:t>
      </w:r>
      <w:r w:rsidRPr="000975E6">
        <w:rPr>
          <w:spacing w:val="-1"/>
        </w:rPr>
        <w:t>ć</w:t>
      </w:r>
      <w:r w:rsidRPr="000975E6">
        <w:t>inskom n</w:t>
      </w:r>
      <w:r w:rsidRPr="000975E6">
        <w:rPr>
          <w:spacing w:val="-1"/>
        </w:rPr>
        <w:t>ače</w:t>
      </w:r>
      <w:r w:rsidRPr="000975E6">
        <w:t>ln</w:t>
      </w:r>
      <w:r w:rsidRPr="000975E6">
        <w:rPr>
          <w:spacing w:val="1"/>
        </w:rPr>
        <w:t>i</w:t>
      </w:r>
      <w:r w:rsidRPr="000975E6">
        <w:t>ku podni</w:t>
      </w:r>
      <w:r w:rsidRPr="000975E6">
        <w:rPr>
          <w:spacing w:val="1"/>
        </w:rPr>
        <w:t>j</w:t>
      </w:r>
      <w:r w:rsidRPr="000975E6">
        <w:rPr>
          <w:spacing w:val="-1"/>
        </w:rPr>
        <w:t>e</w:t>
      </w:r>
      <w:r w:rsidRPr="000975E6">
        <w:t>ti</w:t>
      </w:r>
      <w:r w:rsidRPr="000975E6">
        <w:rPr>
          <w:spacing w:val="1"/>
        </w:rPr>
        <w:t xml:space="preserve"> </w:t>
      </w:r>
      <w:r w:rsidRPr="000975E6">
        <w:rPr>
          <w:spacing w:val="-2"/>
        </w:rPr>
        <w:t>g</w:t>
      </w:r>
      <w:r w:rsidRPr="000975E6">
        <w:t>odi</w:t>
      </w:r>
      <w:r w:rsidRPr="000975E6">
        <w:rPr>
          <w:spacing w:val="3"/>
        </w:rPr>
        <w:t>š</w:t>
      </w:r>
      <w:r w:rsidRPr="000975E6">
        <w:t>nje i</w:t>
      </w:r>
      <w:r w:rsidRPr="000975E6">
        <w:rPr>
          <w:spacing w:val="1"/>
        </w:rPr>
        <w:t>z</w:t>
      </w:r>
      <w:r w:rsidRPr="000975E6">
        <w:t>vješ</w:t>
      </w:r>
      <w:r w:rsidRPr="000975E6">
        <w:rPr>
          <w:spacing w:val="-1"/>
        </w:rPr>
        <w:t>ć</w:t>
      </w:r>
      <w:r w:rsidRPr="000975E6">
        <w:t>e</w:t>
      </w:r>
      <w:r w:rsidRPr="000975E6">
        <w:rPr>
          <w:spacing w:val="-1"/>
        </w:rPr>
        <w:t xml:space="preserve"> </w:t>
      </w:r>
      <w:r w:rsidRPr="000975E6">
        <w:t>o r</w:t>
      </w:r>
      <w:r w:rsidRPr="000975E6">
        <w:rPr>
          <w:spacing w:val="-2"/>
        </w:rPr>
        <w:t>a</w:t>
      </w:r>
      <w:r w:rsidRPr="000975E6">
        <w:t>du putem</w:t>
      </w:r>
      <w:r w:rsidRPr="000975E6">
        <w:rPr>
          <w:spacing w:val="2"/>
        </w:rPr>
        <w:t xml:space="preserve"> J</w:t>
      </w:r>
      <w:r w:rsidRPr="000975E6">
        <w:rPr>
          <w:spacing w:val="-1"/>
        </w:rPr>
        <w:t>e</w:t>
      </w:r>
      <w:r w:rsidRPr="000975E6">
        <w:t>dins</w:t>
      </w:r>
      <w:r w:rsidRPr="000975E6">
        <w:rPr>
          <w:spacing w:val="1"/>
        </w:rPr>
        <w:t>t</w:t>
      </w:r>
      <w:r w:rsidRPr="000975E6">
        <w:t>v</w:t>
      </w:r>
      <w:r w:rsidRPr="000975E6">
        <w:rPr>
          <w:spacing w:val="-1"/>
        </w:rPr>
        <w:t>e</w:t>
      </w:r>
      <w:r w:rsidRPr="000975E6">
        <w:t>nog</w:t>
      </w:r>
      <w:r w:rsidRPr="000975E6">
        <w:rPr>
          <w:spacing w:val="-2"/>
        </w:rPr>
        <w:t xml:space="preserve"> </w:t>
      </w:r>
      <w:r w:rsidRPr="000975E6">
        <w:t>upr</w:t>
      </w:r>
      <w:r w:rsidRPr="000975E6">
        <w:rPr>
          <w:spacing w:val="-2"/>
        </w:rPr>
        <w:t>a</w:t>
      </w:r>
      <w:r w:rsidRPr="000975E6">
        <w:t>vn</w:t>
      </w:r>
      <w:r w:rsidRPr="000975E6">
        <w:rPr>
          <w:spacing w:val="2"/>
        </w:rPr>
        <w:t>o</w:t>
      </w:r>
      <w:r w:rsidRPr="000975E6">
        <w:t>g odjel</w:t>
      </w:r>
      <w:r w:rsidRPr="000975E6">
        <w:rPr>
          <w:spacing w:val="-1"/>
        </w:rPr>
        <w:t>a</w:t>
      </w:r>
      <w:r w:rsidRPr="000975E6">
        <w:t>.</w:t>
      </w:r>
    </w:p>
    <w:p w14:paraId="784CF49F" w14:textId="77777777" w:rsidR="000A3FD3" w:rsidRDefault="000A3FD3" w:rsidP="000A3FD3">
      <w:pPr>
        <w:pStyle w:val="Bezproreda"/>
      </w:pPr>
    </w:p>
    <w:p w14:paraId="3B51745E" w14:textId="77777777" w:rsidR="000A3FD3" w:rsidRDefault="000A3FD3" w:rsidP="000A3FD3">
      <w:pPr>
        <w:pStyle w:val="Bezproreda"/>
      </w:pPr>
      <w:r>
        <w:tab/>
      </w:r>
      <w:r>
        <w:tab/>
      </w:r>
      <w:r>
        <w:tab/>
      </w:r>
      <w:r>
        <w:tab/>
      </w:r>
      <w:r>
        <w:tab/>
        <w:t>Članak 4.</w:t>
      </w:r>
    </w:p>
    <w:p w14:paraId="3EEA16AF" w14:textId="5920EE26" w:rsidR="000A3FD3" w:rsidRDefault="000A3FD3" w:rsidP="000A3FD3">
      <w:pPr>
        <w:pStyle w:val="Bezproreda"/>
      </w:pPr>
      <w:r w:rsidRPr="000975E6">
        <w:rPr>
          <w:spacing w:val="-3"/>
        </w:rPr>
        <w:t>Z</w:t>
      </w:r>
      <w:r w:rsidRPr="000975E6">
        <w:t>a</w:t>
      </w:r>
      <w:r w:rsidRPr="000975E6">
        <w:rPr>
          <w:spacing w:val="-1"/>
        </w:rPr>
        <w:t xml:space="preserve"> </w:t>
      </w:r>
      <w:r w:rsidRPr="000975E6">
        <w:rPr>
          <w:spacing w:val="2"/>
        </w:rPr>
        <w:t>p</w:t>
      </w:r>
      <w:r w:rsidRPr="000975E6">
        <w:t>rovo</w:t>
      </w:r>
      <w:r w:rsidRPr="000975E6">
        <w:rPr>
          <w:spacing w:val="-1"/>
        </w:rPr>
        <w:t>đe</w:t>
      </w:r>
      <w:r w:rsidRPr="000975E6">
        <w:t xml:space="preserve">nje </w:t>
      </w:r>
      <w:r w:rsidRPr="000975E6">
        <w:rPr>
          <w:spacing w:val="1"/>
        </w:rPr>
        <w:t>P</w:t>
      </w:r>
      <w:r w:rsidRPr="000975E6">
        <w:t>r</w:t>
      </w:r>
      <w:r w:rsidRPr="000975E6">
        <w:rPr>
          <w:spacing w:val="1"/>
        </w:rPr>
        <w:t>o</w:t>
      </w:r>
      <w:r w:rsidRPr="000975E6">
        <w:t>g</w:t>
      </w:r>
      <w:r w:rsidRPr="000975E6">
        <w:rPr>
          <w:spacing w:val="-1"/>
        </w:rPr>
        <w:t>ra</w:t>
      </w:r>
      <w:r w:rsidRPr="000975E6">
        <w:rPr>
          <w:spacing w:val="2"/>
        </w:rPr>
        <w:t>m</w:t>
      </w:r>
      <w:r w:rsidRPr="000975E6">
        <w:t>a</w:t>
      </w:r>
      <w:r w:rsidRPr="000975E6">
        <w:rPr>
          <w:spacing w:val="1"/>
        </w:rPr>
        <w:t xml:space="preserve"> </w:t>
      </w:r>
      <w:r>
        <w:rPr>
          <w:spacing w:val="1"/>
        </w:rPr>
        <w:t>javnih potreba u kulturi i sportu Općine Kumrovec za 202</w:t>
      </w:r>
      <w:r w:rsidR="008E0DDC">
        <w:rPr>
          <w:spacing w:val="1"/>
        </w:rPr>
        <w:t>5</w:t>
      </w:r>
      <w:r>
        <w:rPr>
          <w:spacing w:val="1"/>
        </w:rPr>
        <w:t xml:space="preserve"> godinu </w:t>
      </w:r>
      <w:r w:rsidR="008B1C20">
        <w:rPr>
          <w:spacing w:val="1"/>
        </w:rPr>
        <w:t xml:space="preserve"> </w:t>
      </w:r>
      <w:r w:rsidRPr="000975E6">
        <w:t>osi</w:t>
      </w:r>
      <w:r w:rsidRPr="000975E6">
        <w:rPr>
          <w:spacing w:val="-2"/>
        </w:rPr>
        <w:t>g</w:t>
      </w:r>
      <w:r w:rsidRPr="000975E6">
        <w:rPr>
          <w:spacing w:val="2"/>
        </w:rPr>
        <w:t>u</w:t>
      </w:r>
      <w:r w:rsidRPr="000975E6">
        <w:t>r</w:t>
      </w:r>
      <w:r w:rsidRPr="000975E6">
        <w:rPr>
          <w:spacing w:val="-2"/>
        </w:rPr>
        <w:t>a</w:t>
      </w:r>
      <w:r w:rsidRPr="000975E6">
        <w:t xml:space="preserve">no je </w:t>
      </w:r>
      <w:r w:rsidR="00F1191D">
        <w:t>325.790,00</w:t>
      </w:r>
      <w:r w:rsidR="00E027E6">
        <w:t xml:space="preserve"> EUR</w:t>
      </w:r>
      <w:r>
        <w:rPr>
          <w:spacing w:val="-1"/>
        </w:rPr>
        <w:t>.</w:t>
      </w:r>
    </w:p>
    <w:p w14:paraId="35751DED" w14:textId="4A71B067" w:rsidR="000A3FD3" w:rsidRDefault="00185CE4" w:rsidP="000A3FD3">
      <w:pPr>
        <w:pStyle w:val="Bezproreda"/>
      </w:pPr>
      <w:r w:rsidRPr="00185CE4">
        <w:t xml:space="preserve">Za provođenje Programa javnih potreba u kulturi i sportu Općine Kumrovec za 2025 godinu  </w:t>
      </w:r>
      <w:r>
        <w:t xml:space="preserve">ostvareno je </w:t>
      </w:r>
      <w:r w:rsidRPr="00185CE4">
        <w:t xml:space="preserve"> je </w:t>
      </w:r>
      <w:r w:rsidR="00FB633F">
        <w:t>148.842,63</w:t>
      </w:r>
      <w:r w:rsidRPr="00185CE4">
        <w:t xml:space="preserve"> EUR.</w:t>
      </w:r>
    </w:p>
    <w:p w14:paraId="123C843B" w14:textId="77777777" w:rsidR="00185CE4" w:rsidRPr="000975E6" w:rsidRDefault="00185CE4" w:rsidP="000A3FD3">
      <w:pPr>
        <w:pStyle w:val="Bezproreda"/>
      </w:pPr>
    </w:p>
    <w:p w14:paraId="6909EB94" w14:textId="77777777" w:rsidR="000A3FD3" w:rsidRPr="000975E6" w:rsidRDefault="000A3FD3" w:rsidP="000A3FD3">
      <w:pPr>
        <w:pStyle w:val="Bezproreda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0975E6">
        <w:t>Član</w:t>
      </w:r>
      <w:r w:rsidRPr="000975E6">
        <w:rPr>
          <w:spacing w:val="-1"/>
        </w:rPr>
        <w:t>a</w:t>
      </w:r>
      <w:r w:rsidRPr="000975E6">
        <w:t xml:space="preserve">k </w:t>
      </w:r>
      <w:r>
        <w:t>5</w:t>
      </w:r>
      <w:r w:rsidRPr="000975E6">
        <w:t>.</w:t>
      </w:r>
    </w:p>
    <w:p w14:paraId="3C9F8ED7" w14:textId="3B3E8302" w:rsidR="000A3FD3" w:rsidRPr="000975E6" w:rsidRDefault="00FB633F" w:rsidP="000A3FD3">
      <w:pPr>
        <w:spacing w:after="0" w:line="240" w:lineRule="auto"/>
        <w:ind w:left="116" w:right="887"/>
        <w:jc w:val="both"/>
        <w:rPr>
          <w:rFonts w:eastAsia="Times New Roman" w:cstheme="minorHAnsi"/>
        </w:rPr>
      </w:pPr>
      <w:r>
        <w:t xml:space="preserve">Izvještaj o izvršenju </w:t>
      </w:r>
      <w:r w:rsidR="00737E79">
        <w:t xml:space="preserve"> </w:t>
      </w:r>
      <w:r w:rsidR="000A3FD3">
        <w:t>P</w:t>
      </w:r>
      <w:r w:rsidR="000A3FD3" w:rsidRPr="000975E6">
        <w:t>ro</w:t>
      </w:r>
      <w:r w:rsidR="000A3FD3" w:rsidRPr="000975E6">
        <w:rPr>
          <w:spacing w:val="-3"/>
        </w:rPr>
        <w:t>g</w:t>
      </w:r>
      <w:r w:rsidR="000A3FD3" w:rsidRPr="000975E6">
        <w:rPr>
          <w:spacing w:val="1"/>
        </w:rPr>
        <w:t>r</w:t>
      </w:r>
      <w:r w:rsidR="000A3FD3" w:rsidRPr="000975E6">
        <w:rPr>
          <w:spacing w:val="-1"/>
        </w:rPr>
        <w:t>a</w:t>
      </w:r>
      <w:r w:rsidR="000A3FD3" w:rsidRPr="000975E6">
        <w:t>m</w:t>
      </w:r>
      <w:r w:rsidR="00737E79">
        <w:t>a</w:t>
      </w:r>
      <w:r w:rsidR="000A3FD3" w:rsidRPr="000975E6">
        <w:t xml:space="preserve"> </w:t>
      </w:r>
      <w:r w:rsidR="000A3FD3" w:rsidRPr="000975E6">
        <w:rPr>
          <w:spacing w:val="1"/>
        </w:rPr>
        <w:t>j</w:t>
      </w:r>
      <w:r w:rsidR="000A3FD3" w:rsidRPr="000975E6">
        <w:rPr>
          <w:spacing w:val="-1"/>
        </w:rPr>
        <w:t>a</w:t>
      </w:r>
      <w:r w:rsidR="000A3FD3" w:rsidRPr="000975E6">
        <w:t>vnih po</w:t>
      </w:r>
      <w:r w:rsidR="000A3FD3" w:rsidRPr="000975E6">
        <w:rPr>
          <w:spacing w:val="1"/>
        </w:rPr>
        <w:t>t</w:t>
      </w:r>
      <w:r w:rsidR="000A3FD3" w:rsidRPr="000975E6">
        <w:t>r</w:t>
      </w:r>
      <w:r w:rsidR="000A3FD3" w:rsidRPr="000975E6">
        <w:rPr>
          <w:spacing w:val="-2"/>
        </w:rPr>
        <w:t>e</w:t>
      </w:r>
      <w:r w:rsidR="000A3FD3" w:rsidRPr="000975E6">
        <w:t>ba</w:t>
      </w:r>
      <w:r w:rsidR="000A3FD3" w:rsidRPr="000975E6">
        <w:rPr>
          <w:spacing w:val="-1"/>
        </w:rPr>
        <w:t xml:space="preserve"> </w:t>
      </w:r>
      <w:r w:rsidR="000A3FD3" w:rsidRPr="000975E6">
        <w:t>u</w:t>
      </w:r>
      <w:r w:rsidR="000A3FD3" w:rsidRPr="000975E6">
        <w:rPr>
          <w:spacing w:val="4"/>
        </w:rPr>
        <w:t xml:space="preserve"> </w:t>
      </w:r>
      <w:r w:rsidR="000A3FD3" w:rsidRPr="000975E6">
        <w:t>kul</w:t>
      </w:r>
      <w:r w:rsidR="000A3FD3" w:rsidRPr="000975E6">
        <w:rPr>
          <w:spacing w:val="1"/>
        </w:rPr>
        <w:t>t</w:t>
      </w:r>
      <w:r w:rsidR="000A3FD3" w:rsidRPr="000975E6">
        <w:t>u</w:t>
      </w:r>
      <w:r w:rsidR="000A3FD3" w:rsidRPr="000975E6">
        <w:rPr>
          <w:spacing w:val="-1"/>
        </w:rPr>
        <w:t>r</w:t>
      </w:r>
      <w:r w:rsidR="000A3FD3" w:rsidRPr="000975E6">
        <w:t>i i</w:t>
      </w:r>
      <w:r w:rsidR="000A3FD3" w:rsidRPr="000975E6">
        <w:rPr>
          <w:spacing w:val="1"/>
        </w:rPr>
        <w:t xml:space="preserve"> </w:t>
      </w:r>
      <w:r w:rsidR="000A3FD3" w:rsidRPr="000975E6">
        <w:t xml:space="preserve">sportu </w:t>
      </w:r>
      <w:r w:rsidR="000A3FD3">
        <w:t xml:space="preserve">Općine Kumrovec </w:t>
      </w:r>
      <w:r w:rsidR="000A3FD3" w:rsidRPr="000975E6">
        <w:t>za 202</w:t>
      </w:r>
      <w:r w:rsidR="008E0DDC">
        <w:t>5</w:t>
      </w:r>
      <w:r w:rsidR="000A3FD3" w:rsidRPr="000975E6">
        <w:t>.</w:t>
      </w:r>
      <w:r w:rsidR="000A3FD3" w:rsidRPr="000975E6">
        <w:rPr>
          <w:position w:val="-1"/>
        </w:rPr>
        <w:t xml:space="preserve"> </w:t>
      </w:r>
      <w:r w:rsidR="000A3FD3" w:rsidRPr="000975E6">
        <w:rPr>
          <w:spacing w:val="-2"/>
          <w:position w:val="-1"/>
        </w:rPr>
        <w:t>g</w:t>
      </w:r>
      <w:r w:rsidR="000A3FD3" w:rsidRPr="000975E6">
        <w:rPr>
          <w:position w:val="-1"/>
        </w:rPr>
        <w:t xml:space="preserve">odinu </w:t>
      </w:r>
      <w:r w:rsidR="000A3FD3">
        <w:rPr>
          <w:position w:val="-1"/>
        </w:rPr>
        <w:t xml:space="preserve">objaviti će se </w:t>
      </w:r>
      <w:r w:rsidR="000A3FD3" w:rsidRPr="000975E6">
        <w:rPr>
          <w:rFonts w:eastAsia="Times New Roman" w:cstheme="minorHAnsi"/>
        </w:rPr>
        <w:t xml:space="preserve">u </w:t>
      </w:r>
      <w:r w:rsidR="000A3FD3">
        <w:rPr>
          <w:rFonts w:eastAsia="Times New Roman" w:cstheme="minorHAnsi"/>
        </w:rPr>
        <w:t>S</w:t>
      </w:r>
      <w:r w:rsidR="000A3FD3" w:rsidRPr="000975E6">
        <w:rPr>
          <w:rFonts w:eastAsia="Times New Roman" w:cstheme="minorHAnsi"/>
        </w:rPr>
        <w:t xml:space="preserve">lužbenom glasniku </w:t>
      </w:r>
      <w:r w:rsidR="000A3FD3">
        <w:rPr>
          <w:rFonts w:eastAsia="Times New Roman" w:cstheme="minorHAnsi"/>
        </w:rPr>
        <w:t>Krapinsko-zagorske županije, a stupa na snagu osmi dan od objave</w:t>
      </w:r>
      <w:r w:rsidR="000A3FD3" w:rsidRPr="000975E6">
        <w:rPr>
          <w:rFonts w:eastAsia="Times New Roman" w:cstheme="minorHAnsi"/>
        </w:rPr>
        <w:t>.</w:t>
      </w:r>
    </w:p>
    <w:p w14:paraId="51033564" w14:textId="66601BE4" w:rsidR="000A3FD3" w:rsidRPr="000975E6" w:rsidRDefault="000A3FD3" w:rsidP="000A3FD3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  <w:spacing w:val="2"/>
        </w:rPr>
        <w:lastRenderedPageBreak/>
        <w:t>K</w:t>
      </w:r>
      <w:r w:rsidRPr="000975E6">
        <w:rPr>
          <w:rFonts w:eastAsia="Times New Roman" w:cstheme="minorHAnsi"/>
          <w:spacing w:val="-3"/>
        </w:rPr>
        <w:t>L</w:t>
      </w:r>
      <w:r w:rsidRPr="000975E6">
        <w:rPr>
          <w:rFonts w:eastAsia="Times New Roman" w:cstheme="minorHAnsi"/>
        </w:rPr>
        <w:t>ASA: 400</w:t>
      </w:r>
      <w:r w:rsidRPr="000975E6">
        <w:rPr>
          <w:rFonts w:eastAsia="Times New Roman" w:cstheme="minorHAnsi"/>
          <w:spacing w:val="-1"/>
        </w:rPr>
        <w:t>-</w:t>
      </w:r>
      <w:r w:rsidRPr="000975E6">
        <w:rPr>
          <w:rFonts w:eastAsia="Times New Roman" w:cstheme="minorHAnsi"/>
        </w:rPr>
        <w:t>0</w:t>
      </w:r>
      <w:r w:rsidR="00024343">
        <w:rPr>
          <w:rFonts w:eastAsia="Times New Roman" w:cstheme="minorHAnsi"/>
        </w:rPr>
        <w:t>1</w:t>
      </w:r>
      <w:r w:rsidRPr="000975E6">
        <w:rPr>
          <w:rFonts w:eastAsia="Times New Roman" w:cstheme="minorHAnsi"/>
        </w:rPr>
        <w:t>/</w:t>
      </w:r>
      <w:r>
        <w:rPr>
          <w:rFonts w:eastAsia="Times New Roman" w:cstheme="minorHAnsi"/>
        </w:rPr>
        <w:t>2</w:t>
      </w:r>
      <w:r w:rsidR="00FB633F">
        <w:rPr>
          <w:rFonts w:eastAsia="Times New Roman" w:cstheme="minorHAnsi"/>
        </w:rPr>
        <w:t>6</w:t>
      </w:r>
      <w:r w:rsidRPr="000975E6">
        <w:rPr>
          <w:rFonts w:eastAsia="Times New Roman" w:cstheme="minorHAnsi"/>
        </w:rPr>
        <w:t>-01/</w:t>
      </w:r>
      <w:r>
        <w:rPr>
          <w:rFonts w:eastAsia="Times New Roman" w:cstheme="minorHAnsi"/>
        </w:rPr>
        <w:t>0</w:t>
      </w:r>
      <w:r w:rsidR="00024343">
        <w:rPr>
          <w:rFonts w:eastAsia="Times New Roman" w:cstheme="minorHAnsi"/>
        </w:rPr>
        <w:t>0</w:t>
      </w:r>
      <w:r w:rsidR="00FB633F">
        <w:rPr>
          <w:rFonts w:eastAsia="Times New Roman" w:cstheme="minorHAnsi"/>
        </w:rPr>
        <w:t>1</w:t>
      </w:r>
    </w:p>
    <w:p w14:paraId="03241F43" w14:textId="73BDB02F" w:rsidR="000A3FD3" w:rsidRPr="000975E6" w:rsidRDefault="000A3FD3" w:rsidP="000A3FD3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UR</w:t>
      </w:r>
      <w:r w:rsidRPr="000975E6">
        <w:rPr>
          <w:rFonts w:eastAsia="Times New Roman" w:cstheme="minorHAnsi"/>
          <w:spacing w:val="-1"/>
        </w:rPr>
        <w:t>B</w:t>
      </w:r>
      <w:r w:rsidRPr="000975E6">
        <w:rPr>
          <w:rFonts w:eastAsia="Times New Roman" w:cstheme="minorHAnsi"/>
        </w:rPr>
        <w:t>RO</w:t>
      </w:r>
      <w:r w:rsidRPr="000975E6">
        <w:rPr>
          <w:rFonts w:eastAsia="Times New Roman" w:cstheme="minorHAnsi"/>
          <w:spacing w:val="2"/>
        </w:rPr>
        <w:t>J</w:t>
      </w:r>
      <w:r w:rsidRPr="000975E6">
        <w:rPr>
          <w:rFonts w:eastAsia="Times New Roman" w:cstheme="minorHAnsi"/>
        </w:rPr>
        <w:t xml:space="preserve">: </w:t>
      </w:r>
      <w:r w:rsidR="008B1C20">
        <w:rPr>
          <w:rFonts w:eastAsia="Times New Roman" w:cstheme="minorHAnsi"/>
        </w:rPr>
        <w:t>2140-19-</w:t>
      </w:r>
      <w:r w:rsidR="00FB633F">
        <w:rPr>
          <w:rFonts w:eastAsia="Times New Roman" w:cstheme="minorHAnsi"/>
        </w:rPr>
        <w:t>5</w:t>
      </w:r>
    </w:p>
    <w:p w14:paraId="1BD01054" w14:textId="401EE5A5" w:rsidR="000A3FD3" w:rsidRPr="000975E6" w:rsidRDefault="000A3FD3" w:rsidP="000A3FD3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ec</w:t>
      </w:r>
      <w:r w:rsidRPr="000975E6">
        <w:rPr>
          <w:rFonts w:eastAsia="Times New Roman" w:cstheme="minorHAnsi"/>
        </w:rPr>
        <w:t xml:space="preserve">, </w:t>
      </w:r>
      <w:r w:rsidR="00F1191D">
        <w:rPr>
          <w:rFonts w:eastAsia="Times New Roman" w:cstheme="minorHAnsi"/>
        </w:rPr>
        <w:t>1</w:t>
      </w:r>
      <w:r w:rsidR="00CB48AA">
        <w:rPr>
          <w:rFonts w:eastAsia="Times New Roman" w:cstheme="minorHAnsi"/>
        </w:rPr>
        <w:t>2</w:t>
      </w:r>
      <w:r w:rsidRPr="000975E6">
        <w:rPr>
          <w:rFonts w:eastAsia="Times New Roman" w:cstheme="minorHAnsi"/>
        </w:rPr>
        <w:t>.</w:t>
      </w:r>
      <w:r w:rsidR="00FB633F">
        <w:rPr>
          <w:rFonts w:eastAsia="Times New Roman" w:cstheme="minorHAnsi"/>
        </w:rPr>
        <w:t>03</w:t>
      </w:r>
      <w:r w:rsidRPr="000975E6">
        <w:rPr>
          <w:rFonts w:eastAsia="Times New Roman" w:cstheme="minorHAnsi"/>
        </w:rPr>
        <w:t>.20</w:t>
      </w:r>
      <w:r>
        <w:rPr>
          <w:rFonts w:eastAsia="Times New Roman" w:cstheme="minorHAnsi"/>
        </w:rPr>
        <w:t>2</w:t>
      </w:r>
      <w:r w:rsidR="00FB633F">
        <w:rPr>
          <w:rFonts w:eastAsia="Times New Roman" w:cstheme="minorHAnsi"/>
        </w:rPr>
        <w:t>6</w:t>
      </w:r>
      <w:r w:rsidRPr="000975E6">
        <w:rPr>
          <w:rFonts w:eastAsia="Times New Roman" w:cstheme="minorHAnsi"/>
        </w:rPr>
        <w:t>.</w:t>
      </w:r>
    </w:p>
    <w:p w14:paraId="180F28D5" w14:textId="77777777" w:rsidR="000A3FD3" w:rsidRPr="000975E6" w:rsidRDefault="000A3FD3" w:rsidP="000A3FD3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                                 </w:t>
      </w:r>
    </w:p>
    <w:p w14:paraId="189E3458" w14:textId="77777777" w:rsidR="000A3FD3" w:rsidRPr="000975E6" w:rsidRDefault="000A3FD3" w:rsidP="000A3FD3">
      <w:pPr>
        <w:spacing w:before="17" w:after="0" w:line="240" w:lineRule="exact"/>
        <w:rPr>
          <w:rFonts w:eastAsia="Times New Roman" w:cstheme="minorHAnsi"/>
        </w:rPr>
      </w:pPr>
    </w:p>
    <w:p w14:paraId="084AD9F5" w14:textId="77777777" w:rsidR="000A3FD3" w:rsidRPr="000975E6" w:rsidRDefault="000A3FD3" w:rsidP="000A3FD3">
      <w:pPr>
        <w:spacing w:after="0" w:line="240" w:lineRule="auto"/>
        <w:ind w:left="5072" w:firstLine="592"/>
        <w:rPr>
          <w:rFonts w:eastAsia="Times New Roman" w:cstheme="minorHAnsi"/>
        </w:rPr>
      </w:pPr>
      <w:bookmarkStart w:id="6" w:name="_Hlk57895423"/>
      <w:r w:rsidRPr="000975E6">
        <w:rPr>
          <w:rFonts w:eastAsia="Times New Roman" w:cstheme="minorHAnsi"/>
        </w:rPr>
        <w:t xml:space="preserve">Predsjednik </w:t>
      </w:r>
      <w:r>
        <w:rPr>
          <w:rFonts w:eastAsia="Times New Roman" w:cstheme="minorHAnsi"/>
        </w:rPr>
        <w:t>O</w:t>
      </w:r>
      <w:r w:rsidRPr="000975E6">
        <w:rPr>
          <w:rFonts w:eastAsia="Times New Roman" w:cstheme="minorHAnsi"/>
        </w:rPr>
        <w:t>pćinskog vijeća</w:t>
      </w:r>
    </w:p>
    <w:p w14:paraId="3A983225" w14:textId="77777777" w:rsidR="000A3FD3" w:rsidRPr="000975E6" w:rsidRDefault="000A3FD3" w:rsidP="000A3FD3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Općine Kumrovec</w:t>
      </w:r>
    </w:p>
    <w:p w14:paraId="7BC87A5F" w14:textId="77777777" w:rsidR="000A3FD3" w:rsidRPr="000975E6" w:rsidRDefault="000A3FD3" w:rsidP="000A3FD3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Tomislav Škvorc</w:t>
      </w:r>
    </w:p>
    <w:bookmarkEnd w:id="6"/>
    <w:p w14:paraId="44340A6A" w14:textId="77777777" w:rsidR="00ED4932" w:rsidRDefault="00ED4932"/>
    <w:sectPr w:rsidR="00ED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6A38"/>
    <w:multiLevelType w:val="hybridMultilevel"/>
    <w:tmpl w:val="E0BC0B70"/>
    <w:lvl w:ilvl="0" w:tplc="A3AA5E60">
      <w:start w:val="4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57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D3"/>
    <w:rsid w:val="00024343"/>
    <w:rsid w:val="00042CEA"/>
    <w:rsid w:val="000A3FD3"/>
    <w:rsid w:val="00185CE4"/>
    <w:rsid w:val="001C6CE1"/>
    <w:rsid w:val="0060646F"/>
    <w:rsid w:val="006C189A"/>
    <w:rsid w:val="00737E79"/>
    <w:rsid w:val="00842C85"/>
    <w:rsid w:val="00890974"/>
    <w:rsid w:val="00896301"/>
    <w:rsid w:val="008B1C20"/>
    <w:rsid w:val="008E0DDC"/>
    <w:rsid w:val="00946B23"/>
    <w:rsid w:val="00981E0D"/>
    <w:rsid w:val="00A514DB"/>
    <w:rsid w:val="00C008F3"/>
    <w:rsid w:val="00C24FE8"/>
    <w:rsid w:val="00CB48AA"/>
    <w:rsid w:val="00D2047E"/>
    <w:rsid w:val="00E027E6"/>
    <w:rsid w:val="00E857BF"/>
    <w:rsid w:val="00ED4932"/>
    <w:rsid w:val="00EE691A"/>
    <w:rsid w:val="00F1191D"/>
    <w:rsid w:val="00F37F23"/>
    <w:rsid w:val="00FB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7EBF"/>
  <w15:chartTrackingRefBased/>
  <w15:docId w15:val="{7443DE4C-B0E5-43BC-8761-F698214A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F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A3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</dc:creator>
  <cp:keywords/>
  <dc:description/>
  <cp:lastModifiedBy>Vesna Babič</cp:lastModifiedBy>
  <cp:revision>3</cp:revision>
  <dcterms:created xsi:type="dcterms:W3CDTF">2026-03-02T10:05:00Z</dcterms:created>
  <dcterms:modified xsi:type="dcterms:W3CDTF">2026-03-05T11:27:00Z</dcterms:modified>
</cp:coreProperties>
</file>