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C0E61B" w14:textId="1A1DB1EE" w:rsidR="00D14100" w:rsidRPr="003F2D3D" w:rsidRDefault="00D1060E" w:rsidP="007945EE">
      <w:pPr>
        <w:jc w:val="both"/>
        <w:rPr>
          <w:rFonts w:ascii="Times New Roman" w:hAnsi="Times New Roman" w:cs="Times New Roman"/>
        </w:rPr>
      </w:pPr>
      <w:r w:rsidRPr="003F2D3D"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107148" wp14:editId="34D96BD3">
                <wp:simplePos x="0" y="0"/>
                <wp:positionH relativeFrom="margin">
                  <wp:align>center</wp:align>
                </wp:positionH>
                <wp:positionV relativeFrom="margin">
                  <wp:posOffset>4599305</wp:posOffset>
                </wp:positionV>
                <wp:extent cx="4613910" cy="1549400"/>
                <wp:effectExtent l="0" t="0" r="15240" b="12700"/>
                <wp:wrapSquare wrapText="bothSides"/>
                <wp:docPr id="113" name="Tekstni okvi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3910" cy="154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2327C" w14:textId="562EF47E" w:rsidR="00B6045B" w:rsidRPr="003F2D3D" w:rsidRDefault="00000000" w:rsidP="00B6045B">
                            <w:pPr>
                              <w:pStyle w:val="Bezproreda"/>
                              <w:jc w:val="center"/>
                              <w:rPr>
                                <w:caps/>
                                <w:color w:val="323E4F" w:themeColor="text2" w:themeShade="BF"/>
                                <w:sz w:val="52"/>
                                <w:szCs w:val="52"/>
                                <w:lang w:val="hr-HR"/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 w:cs="Times New Roman"/>
                                  <w:caps/>
                                  <w:color w:val="323E4F" w:themeColor="text2" w:themeShade="BF"/>
                                  <w:sz w:val="52"/>
                                  <w:szCs w:val="52"/>
                                  <w:lang w:val="hr-HR"/>
                                </w:rPr>
                                <w:alias w:val="Naslov"/>
                                <w:tag w:val=""/>
                                <w:id w:val="-1315561441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 w:multiLine="1"/>
                              </w:sdtPr>
                              <w:sdtContent>
                                <w:r w:rsidR="00B6045B" w:rsidRPr="003F2D3D">
                                  <w:rPr>
                                    <w:rFonts w:ascii="Times New Roman" w:hAnsi="Times New Roman" w:cs="Times New Roman"/>
                                    <w:caps/>
                                    <w:color w:val="323E4F" w:themeColor="text2" w:themeShade="BF"/>
                                    <w:sz w:val="52"/>
                                    <w:szCs w:val="52"/>
                                    <w:lang w:val="hr-HR"/>
                                  </w:rPr>
                                  <w:t xml:space="preserve">PROVEDBENI PROGRAM </w:t>
                                </w:r>
                                <w:r w:rsidR="00B6045B" w:rsidRPr="003F2D3D">
                                  <w:rPr>
                                    <w:rFonts w:ascii="Times New Roman" w:hAnsi="Times New Roman" w:cs="Times New Roman"/>
                                    <w:caps/>
                                    <w:color w:val="323E4F" w:themeColor="text2" w:themeShade="BF"/>
                                    <w:sz w:val="52"/>
                                    <w:szCs w:val="52"/>
                                    <w:lang w:val="hr-HR"/>
                                  </w:rPr>
                                  <w:br/>
                                  <w:t>OPĆINE</w:t>
                                </w:r>
                                <w:r w:rsidR="00D1060E" w:rsidRPr="003F2D3D">
                                  <w:rPr>
                                    <w:rFonts w:ascii="Times New Roman" w:hAnsi="Times New Roman" w:cs="Times New Roman"/>
                                    <w:caps/>
                                    <w:color w:val="323E4F" w:themeColor="text2" w:themeShade="BF"/>
                                    <w:sz w:val="52"/>
                                    <w:szCs w:val="52"/>
                                    <w:lang w:val="hr-HR"/>
                                  </w:rPr>
                                  <w:t xml:space="preserve"> KUMROVeC</w:t>
                                </w:r>
                                <w:r w:rsidR="003F61B5">
                                  <w:rPr>
                                    <w:rFonts w:ascii="Times New Roman" w:hAnsi="Times New Roman" w:cs="Times New Roman"/>
                                    <w:caps/>
                                    <w:color w:val="323E4F" w:themeColor="text2" w:themeShade="BF"/>
                                    <w:sz w:val="52"/>
                                    <w:szCs w:val="52"/>
                                    <w:lang w:val="hr-HR"/>
                                  </w:rPr>
                                  <w:br/>
                                  <w:t>za razdoblje 2025.-2029. godine</w:t>
                                </w:r>
                              </w:sdtContent>
                            </w:sdt>
                          </w:p>
                          <w:p w14:paraId="7DA79F07" w14:textId="77777777" w:rsidR="00B6045B" w:rsidRPr="003F2D3D" w:rsidRDefault="00B6045B" w:rsidP="00B6045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28CC389" w14:textId="77777777" w:rsidR="00B6045B" w:rsidRPr="003F2D3D" w:rsidRDefault="00B6045B" w:rsidP="00B6045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107148" id="_x0000_t202" coordsize="21600,21600" o:spt="202" path="m,l,21600r21600,l21600,xe">
                <v:stroke joinstyle="miter"/>
                <v:path gradientshapeok="t" o:connecttype="rect"/>
              </v:shapetype>
              <v:shape id="Tekstni okvir 113" o:spid="_x0000_s1026" type="#_x0000_t202" style="position:absolute;left:0;text-align:left;margin-left:0;margin-top:362.15pt;width:363.3pt;height:122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" filled="f" stroked="f" strokeweight=".5pt">
                <v:textbox inset="0,0,0,0">
                  <w:txbxContent>
                    <w:p w14:paraId="4292327C" w14:textId="562EF47E" w:rsidR="00B6045B" w:rsidRPr="003F2D3D" w:rsidRDefault="00000000" w:rsidP="00B6045B">
                      <w:pPr>
                        <w:pStyle w:val="Bezproreda"/>
                        <w:jc w:val="center"/>
                        <w:rPr>
                          <w:caps/>
                          <w:color w:val="323E4F" w:themeColor="text2" w:themeShade="BF"/>
                          <w:sz w:val="52"/>
                          <w:szCs w:val="52"/>
                          <w:lang w:val="hr-HR"/>
                        </w:rPr>
                      </w:pPr>
                      <w:sdt>
                        <w:sdtPr>
                          <w:rPr>
                            <w:rFonts w:ascii="Times New Roman" w:hAnsi="Times New Roman" w:cs="Times New Roman"/>
                            <w:caps/>
                            <w:color w:val="323E4F" w:themeColor="text2" w:themeShade="BF"/>
                            <w:sz w:val="52"/>
                            <w:szCs w:val="52"/>
                            <w:lang w:val="hr-HR"/>
                          </w:rPr>
                          <w:alias w:val="Naslov"/>
                          <w:tag w:val=""/>
                          <w:id w:val="-1315561441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Content>
                          <w:r w:rsidR="00B6045B" w:rsidRPr="003F2D3D">
                            <w:rPr>
                              <w:rFonts w:ascii="Times New Roman" w:hAnsi="Times New Roman" w:cs="Times New Roman"/>
                              <w:caps/>
                              <w:color w:val="323E4F" w:themeColor="text2" w:themeShade="BF"/>
                              <w:sz w:val="52"/>
                              <w:szCs w:val="52"/>
                              <w:lang w:val="hr-HR"/>
                            </w:rPr>
                            <w:t xml:space="preserve">PROVEDBENI PROGRAM </w:t>
                          </w:r>
                          <w:r w:rsidR="00B6045B" w:rsidRPr="003F2D3D">
                            <w:rPr>
                              <w:rFonts w:ascii="Times New Roman" w:hAnsi="Times New Roman" w:cs="Times New Roman"/>
                              <w:caps/>
                              <w:color w:val="323E4F" w:themeColor="text2" w:themeShade="BF"/>
                              <w:sz w:val="52"/>
                              <w:szCs w:val="52"/>
                              <w:lang w:val="hr-HR"/>
                            </w:rPr>
                            <w:br/>
                            <w:t>OPĆINE</w:t>
                          </w:r>
                          <w:r w:rsidR="00D1060E" w:rsidRPr="003F2D3D">
                            <w:rPr>
                              <w:rFonts w:ascii="Times New Roman" w:hAnsi="Times New Roman" w:cs="Times New Roman"/>
                              <w:caps/>
                              <w:color w:val="323E4F" w:themeColor="text2" w:themeShade="BF"/>
                              <w:sz w:val="52"/>
                              <w:szCs w:val="52"/>
                              <w:lang w:val="hr-HR"/>
                            </w:rPr>
                            <w:t xml:space="preserve"> KUMROVeC</w:t>
                          </w:r>
                          <w:r w:rsidR="003F61B5">
                            <w:rPr>
                              <w:rFonts w:ascii="Times New Roman" w:hAnsi="Times New Roman" w:cs="Times New Roman"/>
                              <w:caps/>
                              <w:color w:val="323E4F" w:themeColor="text2" w:themeShade="BF"/>
                              <w:sz w:val="52"/>
                              <w:szCs w:val="52"/>
                              <w:lang w:val="hr-HR"/>
                            </w:rPr>
                            <w:br/>
                            <w:t>za razdoblje 2025.-2029. godine</w:t>
                          </w:r>
                        </w:sdtContent>
                      </w:sdt>
                    </w:p>
                    <w:p w14:paraId="7DA79F07" w14:textId="77777777" w:rsidR="00B6045B" w:rsidRPr="003F2D3D" w:rsidRDefault="00B6045B" w:rsidP="00B6045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228CC389" w14:textId="77777777" w:rsidR="00B6045B" w:rsidRPr="003F2D3D" w:rsidRDefault="00B6045B" w:rsidP="00B6045B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3F2D3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3210681E" wp14:editId="31DCB30D">
            <wp:simplePos x="0" y="0"/>
            <wp:positionH relativeFrom="column">
              <wp:posOffset>1905</wp:posOffset>
            </wp:positionH>
            <wp:positionV relativeFrom="page">
              <wp:posOffset>901700</wp:posOffset>
            </wp:positionV>
            <wp:extent cx="5969000" cy="4851400"/>
            <wp:effectExtent l="0" t="0" r="0" b="0"/>
            <wp:wrapTopAndBottom/>
            <wp:docPr id="1735485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F22E2C3" w14:textId="43EF860E" w:rsidR="00D14100" w:rsidRPr="003F2D3D" w:rsidRDefault="00D14100" w:rsidP="007945EE">
      <w:pPr>
        <w:pStyle w:val="Naslov1"/>
        <w:jc w:val="both"/>
        <w:rPr>
          <w:rFonts w:ascii="Times New Roman" w:hAnsi="Times New Roman" w:cs="Times New Roman"/>
        </w:rPr>
      </w:pPr>
    </w:p>
    <w:p w14:paraId="18620A11" w14:textId="016673D5" w:rsidR="00D14100" w:rsidRPr="003F2D3D" w:rsidRDefault="00D14100" w:rsidP="007945EE">
      <w:pPr>
        <w:pStyle w:val="Naslov1"/>
        <w:jc w:val="both"/>
        <w:rPr>
          <w:rFonts w:ascii="Times New Roman" w:hAnsi="Times New Roman" w:cs="Times New Roman"/>
        </w:rPr>
      </w:pPr>
    </w:p>
    <w:p w14:paraId="0428DCA3" w14:textId="2C14AB9A" w:rsidR="00D14100" w:rsidRPr="003F2D3D" w:rsidRDefault="00D14100" w:rsidP="007945EE">
      <w:pPr>
        <w:pStyle w:val="Naslov1"/>
        <w:jc w:val="both"/>
        <w:rPr>
          <w:rFonts w:ascii="Times New Roman" w:hAnsi="Times New Roman" w:cs="Times New Roman"/>
        </w:rPr>
      </w:pPr>
    </w:p>
    <w:p w14:paraId="210A2B33" w14:textId="1E27F56F" w:rsidR="000D6209" w:rsidRPr="003F2D3D" w:rsidRDefault="000D6209" w:rsidP="007945EE">
      <w:pPr>
        <w:jc w:val="both"/>
        <w:rPr>
          <w:rFonts w:ascii="Times New Roman" w:hAnsi="Times New Roman" w:cs="Times New Roman"/>
        </w:rPr>
      </w:pPr>
    </w:p>
    <w:p w14:paraId="606CBD5D" w14:textId="683D7E28" w:rsidR="000D6209" w:rsidRPr="003F2D3D" w:rsidRDefault="000D6209" w:rsidP="007945EE">
      <w:pPr>
        <w:jc w:val="both"/>
        <w:rPr>
          <w:rFonts w:ascii="Times New Roman" w:hAnsi="Times New Roman" w:cs="Times New Roman"/>
        </w:rPr>
      </w:pPr>
    </w:p>
    <w:p w14:paraId="4FE1D6B9" w14:textId="77777777" w:rsidR="009D2AC3" w:rsidRPr="003F2D3D" w:rsidRDefault="009D2AC3" w:rsidP="007945EE">
      <w:pPr>
        <w:jc w:val="both"/>
        <w:rPr>
          <w:rFonts w:ascii="Times New Roman" w:hAnsi="Times New Roman" w:cs="Times New Roman"/>
        </w:rPr>
      </w:pPr>
    </w:p>
    <w:p w14:paraId="1CAACDF6" w14:textId="77777777" w:rsidR="009D2AC3" w:rsidRPr="003F2D3D" w:rsidRDefault="009D2AC3" w:rsidP="007945EE">
      <w:pPr>
        <w:jc w:val="both"/>
        <w:rPr>
          <w:rFonts w:ascii="Times New Roman" w:hAnsi="Times New Roman" w:cs="Times New Roman"/>
        </w:rPr>
      </w:pPr>
    </w:p>
    <w:p w14:paraId="708E4F2C" w14:textId="75DFFCCA" w:rsidR="00487A53" w:rsidRPr="003F2D3D" w:rsidRDefault="00487A53" w:rsidP="007945EE">
      <w:pPr>
        <w:jc w:val="both"/>
        <w:rPr>
          <w:rFonts w:ascii="Times New Roman" w:hAnsi="Times New Roman" w:cs="Times New Roman"/>
        </w:rPr>
      </w:pPr>
      <w:r w:rsidRPr="003F2D3D">
        <w:rPr>
          <w:rFonts w:ascii="Times New Roman" w:hAnsi="Times New Roman" w:cs="Times New Roman"/>
        </w:rPr>
        <w:br w:type="page"/>
      </w:r>
    </w:p>
    <w:p w14:paraId="2CF1D46F" w14:textId="77777777" w:rsidR="00487A53" w:rsidRPr="003F2D3D" w:rsidRDefault="00487A53" w:rsidP="007945EE">
      <w:pPr>
        <w:jc w:val="both"/>
        <w:rPr>
          <w:rFonts w:ascii="Times New Roman" w:hAnsi="Times New Roman" w:cs="Times New Roman"/>
        </w:rPr>
      </w:pPr>
    </w:p>
    <w:p w14:paraId="657CC465" w14:textId="77777777" w:rsidR="009D2AC3" w:rsidRPr="003F2D3D" w:rsidRDefault="009D2AC3" w:rsidP="007945EE">
      <w:pPr>
        <w:jc w:val="both"/>
        <w:rPr>
          <w:rFonts w:ascii="Times New Roman" w:hAnsi="Times New Roman" w:cs="Times New Roman"/>
        </w:rPr>
      </w:pP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val="hr-HR"/>
        </w:rPr>
        <w:id w:val="-18960447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B16071F" w14:textId="0EA75EDF" w:rsidR="00FE6913" w:rsidRPr="003F2D3D" w:rsidRDefault="00FE6913" w:rsidP="007945EE">
          <w:pPr>
            <w:pStyle w:val="TOCNaslov"/>
            <w:jc w:val="both"/>
            <w:rPr>
              <w:rFonts w:ascii="Times New Roman" w:hAnsi="Times New Roman" w:cs="Times New Roman"/>
              <w:lang w:val="hr-HR"/>
            </w:rPr>
          </w:pPr>
          <w:r w:rsidRPr="003F2D3D">
            <w:rPr>
              <w:rFonts w:ascii="Times New Roman" w:hAnsi="Times New Roman" w:cs="Times New Roman"/>
              <w:lang w:val="hr-HR"/>
            </w:rPr>
            <w:t>Sadržaj</w:t>
          </w:r>
        </w:p>
        <w:p w14:paraId="4C1DD04A" w14:textId="57B4065A" w:rsidR="00427989" w:rsidRPr="003F2D3D" w:rsidRDefault="00FE6913" w:rsidP="007945EE">
          <w:pPr>
            <w:pStyle w:val="Sadraj1"/>
            <w:tabs>
              <w:tab w:val="left" w:pos="440"/>
              <w:tab w:val="right" w:leader="dot" w:pos="9396"/>
            </w:tabs>
            <w:jc w:val="both"/>
            <w:rPr>
              <w:rFonts w:ascii="Times New Roman" w:eastAsiaTheme="minorEastAsia" w:hAnsi="Times New Roman" w:cs="Times New Roman"/>
              <w:noProof/>
            </w:rPr>
          </w:pPr>
          <w:r w:rsidRPr="003F2D3D">
            <w:rPr>
              <w:rFonts w:ascii="Times New Roman" w:hAnsi="Times New Roman" w:cs="Times New Roman"/>
            </w:rPr>
            <w:fldChar w:fldCharType="begin"/>
          </w:r>
          <w:r w:rsidRPr="003F2D3D">
            <w:rPr>
              <w:rFonts w:ascii="Times New Roman" w:hAnsi="Times New Roman" w:cs="Times New Roman"/>
            </w:rPr>
            <w:instrText xml:space="preserve"> TOC \o "1-3" \h \z \u </w:instrText>
          </w:r>
          <w:r w:rsidRPr="003F2D3D">
            <w:rPr>
              <w:rFonts w:ascii="Times New Roman" w:hAnsi="Times New Roman" w:cs="Times New Roman"/>
            </w:rPr>
            <w:fldChar w:fldCharType="separate"/>
          </w:r>
          <w:hyperlink w:anchor="_Toc202954883" w:history="1">
            <w:r w:rsidR="00427989" w:rsidRPr="003F2D3D">
              <w:rPr>
                <w:rStyle w:val="Hiperveza"/>
                <w:rFonts w:ascii="Times New Roman" w:hAnsi="Times New Roman" w:cs="Times New Roman"/>
                <w:noProof/>
              </w:rPr>
              <w:t>1.</w:t>
            </w:r>
            <w:r w:rsidR="00427989" w:rsidRPr="003F2D3D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427989" w:rsidRPr="003F2D3D">
              <w:rPr>
                <w:rStyle w:val="Hiperveza"/>
                <w:rFonts w:ascii="Times New Roman" w:hAnsi="Times New Roman" w:cs="Times New Roman"/>
                <w:noProof/>
              </w:rPr>
              <w:t>PREDGOVOR</w:t>
            </w:r>
            <w:r w:rsidR="00427989" w:rsidRPr="003F2D3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27989" w:rsidRPr="003F2D3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27989" w:rsidRPr="003F2D3D">
              <w:rPr>
                <w:rFonts w:ascii="Times New Roman" w:hAnsi="Times New Roman" w:cs="Times New Roman"/>
                <w:noProof/>
                <w:webHidden/>
              </w:rPr>
              <w:instrText xml:space="preserve"> PAGEREF _Toc202954883 \h </w:instrText>
            </w:r>
            <w:r w:rsidR="00427989" w:rsidRPr="003F2D3D">
              <w:rPr>
                <w:rFonts w:ascii="Times New Roman" w:hAnsi="Times New Roman" w:cs="Times New Roman"/>
                <w:noProof/>
                <w:webHidden/>
              </w:rPr>
            </w:r>
            <w:r w:rsidR="00427989" w:rsidRPr="003F2D3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02FC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427989" w:rsidRPr="003F2D3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ECC82BF" w14:textId="043439F3" w:rsidR="00427989" w:rsidRPr="003F2D3D" w:rsidRDefault="00427989" w:rsidP="007945EE">
          <w:pPr>
            <w:pStyle w:val="Sadraj1"/>
            <w:tabs>
              <w:tab w:val="left" w:pos="440"/>
              <w:tab w:val="right" w:leader="dot" w:pos="9396"/>
            </w:tabs>
            <w:jc w:val="both"/>
            <w:rPr>
              <w:rFonts w:ascii="Times New Roman" w:eastAsiaTheme="minorEastAsia" w:hAnsi="Times New Roman" w:cs="Times New Roman"/>
              <w:noProof/>
            </w:rPr>
          </w:pPr>
          <w:hyperlink w:anchor="_Toc202954884" w:history="1">
            <w:r w:rsidRPr="003F2D3D">
              <w:rPr>
                <w:rStyle w:val="Hiperveza"/>
                <w:rFonts w:ascii="Times New Roman" w:hAnsi="Times New Roman" w:cs="Times New Roman"/>
                <w:noProof/>
              </w:rPr>
              <w:t>2.</w:t>
            </w:r>
            <w:r w:rsidRPr="003F2D3D">
              <w:rPr>
                <w:rFonts w:ascii="Times New Roman" w:eastAsiaTheme="minorEastAsia" w:hAnsi="Times New Roman" w:cs="Times New Roman"/>
                <w:noProof/>
              </w:rPr>
              <w:tab/>
            </w:r>
            <w:r w:rsidRPr="003F2D3D">
              <w:rPr>
                <w:rStyle w:val="Hiperveza"/>
                <w:rFonts w:ascii="Times New Roman" w:hAnsi="Times New Roman" w:cs="Times New Roman"/>
                <w:noProof/>
              </w:rPr>
              <w:t>UVOD</w: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instrText xml:space="preserve"> PAGEREF _Toc202954884 \h </w:instrTex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02FC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6C0A762" w14:textId="1DCF6D80" w:rsidR="00427989" w:rsidRPr="003F2D3D" w:rsidRDefault="00427989" w:rsidP="007945EE">
          <w:pPr>
            <w:pStyle w:val="Sadraj2"/>
            <w:tabs>
              <w:tab w:val="left" w:pos="880"/>
              <w:tab w:val="right" w:leader="dot" w:pos="9396"/>
            </w:tabs>
            <w:jc w:val="both"/>
            <w:rPr>
              <w:rFonts w:ascii="Times New Roman" w:eastAsiaTheme="minorEastAsia" w:hAnsi="Times New Roman" w:cs="Times New Roman"/>
              <w:noProof/>
            </w:rPr>
          </w:pPr>
          <w:hyperlink w:anchor="_Toc202954885" w:history="1">
            <w:r w:rsidRPr="003F2D3D">
              <w:rPr>
                <w:rStyle w:val="Hiperveza"/>
                <w:rFonts w:ascii="Times New Roman" w:hAnsi="Times New Roman" w:cs="Times New Roman"/>
                <w:noProof/>
              </w:rPr>
              <w:t>2.1.</w:t>
            </w:r>
            <w:r w:rsidRPr="003F2D3D">
              <w:rPr>
                <w:rFonts w:ascii="Times New Roman" w:eastAsiaTheme="minorEastAsia" w:hAnsi="Times New Roman" w:cs="Times New Roman"/>
                <w:noProof/>
              </w:rPr>
              <w:tab/>
            </w:r>
            <w:r w:rsidRPr="003F2D3D">
              <w:rPr>
                <w:rStyle w:val="Hiperveza"/>
                <w:rFonts w:ascii="Times New Roman" w:hAnsi="Times New Roman" w:cs="Times New Roman"/>
                <w:noProof/>
              </w:rPr>
              <w:t>Djelokrug</w: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instrText xml:space="preserve"> PAGEREF _Toc202954885 \h </w:instrTex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02FC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7E25E2D" w14:textId="5095D3C6" w:rsidR="00427989" w:rsidRPr="003F2D3D" w:rsidRDefault="00427989" w:rsidP="007945EE">
          <w:pPr>
            <w:pStyle w:val="Sadraj2"/>
            <w:tabs>
              <w:tab w:val="left" w:pos="880"/>
              <w:tab w:val="right" w:leader="dot" w:pos="9396"/>
            </w:tabs>
            <w:jc w:val="both"/>
            <w:rPr>
              <w:rFonts w:ascii="Times New Roman" w:eastAsiaTheme="minorEastAsia" w:hAnsi="Times New Roman" w:cs="Times New Roman"/>
              <w:noProof/>
            </w:rPr>
          </w:pPr>
          <w:hyperlink w:anchor="_Toc202954886" w:history="1">
            <w:r w:rsidRPr="003F2D3D">
              <w:rPr>
                <w:rStyle w:val="Hiperveza"/>
                <w:rFonts w:ascii="Times New Roman" w:hAnsi="Times New Roman" w:cs="Times New Roman"/>
                <w:noProof/>
              </w:rPr>
              <w:t>2.2.</w:t>
            </w:r>
            <w:r w:rsidRPr="003F2D3D">
              <w:rPr>
                <w:rFonts w:ascii="Times New Roman" w:eastAsiaTheme="minorEastAsia" w:hAnsi="Times New Roman" w:cs="Times New Roman"/>
                <w:noProof/>
              </w:rPr>
              <w:tab/>
            </w:r>
            <w:r w:rsidRPr="003F2D3D">
              <w:rPr>
                <w:rStyle w:val="Hiperveza"/>
                <w:rFonts w:ascii="Times New Roman" w:hAnsi="Times New Roman" w:cs="Times New Roman"/>
                <w:noProof/>
              </w:rPr>
              <w:t>Vizija</w: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instrText xml:space="preserve"> PAGEREF _Toc202954886 \h </w:instrTex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02FC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243BCB1" w14:textId="036CEB28" w:rsidR="00427989" w:rsidRPr="003F2D3D" w:rsidRDefault="00427989" w:rsidP="007945EE">
          <w:pPr>
            <w:pStyle w:val="Sadraj2"/>
            <w:tabs>
              <w:tab w:val="left" w:pos="880"/>
              <w:tab w:val="right" w:leader="dot" w:pos="9396"/>
            </w:tabs>
            <w:jc w:val="both"/>
            <w:rPr>
              <w:rFonts w:ascii="Times New Roman" w:eastAsiaTheme="minorEastAsia" w:hAnsi="Times New Roman" w:cs="Times New Roman"/>
              <w:noProof/>
            </w:rPr>
          </w:pPr>
          <w:hyperlink w:anchor="_Toc202954887" w:history="1">
            <w:r w:rsidRPr="003F2D3D">
              <w:rPr>
                <w:rStyle w:val="Hiperveza"/>
                <w:rFonts w:ascii="Times New Roman" w:hAnsi="Times New Roman" w:cs="Times New Roman"/>
                <w:noProof/>
              </w:rPr>
              <w:t>2.3.</w:t>
            </w:r>
            <w:r w:rsidRPr="003F2D3D">
              <w:rPr>
                <w:rFonts w:ascii="Times New Roman" w:eastAsiaTheme="minorEastAsia" w:hAnsi="Times New Roman" w:cs="Times New Roman"/>
                <w:noProof/>
              </w:rPr>
              <w:tab/>
            </w:r>
            <w:r w:rsidRPr="003F2D3D">
              <w:rPr>
                <w:rStyle w:val="Hiperveza"/>
                <w:rFonts w:ascii="Times New Roman" w:hAnsi="Times New Roman" w:cs="Times New Roman"/>
                <w:noProof/>
              </w:rPr>
              <w:t>Misija</w: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instrText xml:space="preserve"> PAGEREF _Toc202954887 \h </w:instrTex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02FC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BAA8BB3" w14:textId="3ACA4FA5" w:rsidR="00427989" w:rsidRPr="003F2D3D" w:rsidRDefault="00427989" w:rsidP="007945EE">
          <w:pPr>
            <w:pStyle w:val="Sadraj2"/>
            <w:tabs>
              <w:tab w:val="left" w:pos="880"/>
              <w:tab w:val="right" w:leader="dot" w:pos="9396"/>
            </w:tabs>
            <w:jc w:val="both"/>
            <w:rPr>
              <w:rFonts w:ascii="Times New Roman" w:eastAsiaTheme="minorEastAsia" w:hAnsi="Times New Roman" w:cs="Times New Roman"/>
              <w:noProof/>
            </w:rPr>
          </w:pPr>
          <w:hyperlink w:anchor="_Toc202954888" w:history="1">
            <w:r w:rsidRPr="003F2D3D">
              <w:rPr>
                <w:rStyle w:val="Hiperveza"/>
                <w:rFonts w:ascii="Times New Roman" w:hAnsi="Times New Roman" w:cs="Times New Roman"/>
                <w:noProof/>
              </w:rPr>
              <w:t>2.4.</w:t>
            </w:r>
            <w:r w:rsidRPr="003F2D3D">
              <w:rPr>
                <w:rFonts w:ascii="Times New Roman" w:eastAsiaTheme="minorEastAsia" w:hAnsi="Times New Roman" w:cs="Times New Roman"/>
                <w:noProof/>
              </w:rPr>
              <w:tab/>
            </w:r>
            <w:r w:rsidRPr="003F2D3D">
              <w:rPr>
                <w:rStyle w:val="Hiperveza"/>
                <w:rFonts w:ascii="Times New Roman" w:hAnsi="Times New Roman" w:cs="Times New Roman"/>
                <w:noProof/>
              </w:rPr>
              <w:t>Proračunski korisnici i druge pravne osobe u nadležnosti</w: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instrText xml:space="preserve"> PAGEREF _Toc202954888 \h </w:instrTex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02FC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8BE0ABF" w14:textId="24558D08" w:rsidR="00427989" w:rsidRPr="003F2D3D" w:rsidRDefault="00427989" w:rsidP="007945EE">
          <w:pPr>
            <w:pStyle w:val="Sadraj2"/>
            <w:tabs>
              <w:tab w:val="left" w:pos="880"/>
              <w:tab w:val="right" w:leader="dot" w:pos="9396"/>
            </w:tabs>
            <w:jc w:val="both"/>
            <w:rPr>
              <w:rFonts w:ascii="Times New Roman" w:eastAsiaTheme="minorEastAsia" w:hAnsi="Times New Roman" w:cs="Times New Roman"/>
              <w:noProof/>
            </w:rPr>
          </w:pPr>
          <w:hyperlink w:anchor="_Toc202954889" w:history="1">
            <w:r w:rsidRPr="003F2D3D">
              <w:rPr>
                <w:rStyle w:val="Hiperveza"/>
                <w:rFonts w:ascii="Times New Roman" w:hAnsi="Times New Roman" w:cs="Times New Roman"/>
                <w:noProof/>
              </w:rPr>
              <w:t>2.5.</w:t>
            </w:r>
            <w:r w:rsidRPr="003F2D3D">
              <w:rPr>
                <w:rFonts w:ascii="Times New Roman" w:eastAsiaTheme="minorEastAsia" w:hAnsi="Times New Roman" w:cs="Times New Roman"/>
                <w:noProof/>
              </w:rPr>
              <w:tab/>
            </w:r>
            <w:r w:rsidRPr="003F2D3D">
              <w:rPr>
                <w:rStyle w:val="Hiperveza"/>
                <w:rFonts w:ascii="Times New Roman" w:hAnsi="Times New Roman" w:cs="Times New Roman"/>
                <w:noProof/>
              </w:rPr>
              <w:t xml:space="preserve">Organizacijska struktura Općine </w:t>
            </w:r>
            <w:r w:rsidR="00D1060E" w:rsidRPr="003F2D3D">
              <w:rPr>
                <w:rStyle w:val="Hiperveza"/>
                <w:rFonts w:ascii="Times New Roman" w:hAnsi="Times New Roman" w:cs="Times New Roman"/>
                <w:noProof/>
              </w:rPr>
              <w:t>Kumrovec</w: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instrText xml:space="preserve"> PAGEREF _Toc202954889 \h </w:instrTex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02FC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DAF2E7C" w14:textId="50062A43" w:rsidR="00427989" w:rsidRPr="003F2D3D" w:rsidRDefault="00427989" w:rsidP="007945EE">
          <w:pPr>
            <w:pStyle w:val="Sadraj1"/>
            <w:tabs>
              <w:tab w:val="left" w:pos="440"/>
              <w:tab w:val="right" w:leader="dot" w:pos="9396"/>
            </w:tabs>
            <w:jc w:val="both"/>
            <w:rPr>
              <w:rFonts w:ascii="Times New Roman" w:eastAsiaTheme="minorEastAsia" w:hAnsi="Times New Roman" w:cs="Times New Roman"/>
              <w:noProof/>
            </w:rPr>
          </w:pPr>
          <w:hyperlink w:anchor="_Toc202954890" w:history="1">
            <w:r w:rsidRPr="003F2D3D">
              <w:rPr>
                <w:rStyle w:val="Hiperveza"/>
                <w:rFonts w:ascii="Times New Roman" w:hAnsi="Times New Roman" w:cs="Times New Roman"/>
                <w:noProof/>
              </w:rPr>
              <w:t>3.</w:t>
            </w:r>
            <w:r w:rsidRPr="003F2D3D">
              <w:rPr>
                <w:rFonts w:ascii="Times New Roman" w:eastAsiaTheme="minorEastAsia" w:hAnsi="Times New Roman" w:cs="Times New Roman"/>
                <w:noProof/>
              </w:rPr>
              <w:tab/>
            </w:r>
            <w:r w:rsidRPr="003F2D3D">
              <w:rPr>
                <w:rStyle w:val="Hiperveza"/>
                <w:rFonts w:ascii="Times New Roman" w:hAnsi="Times New Roman" w:cs="Times New Roman"/>
                <w:noProof/>
              </w:rPr>
              <w:t>OPIS KRATKOROČNIH RAZVOJNIH IZAZOVA I POTENCIJALA U SAMOUPRAVNOM PODRUČJU JLP(R)S</w: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instrText xml:space="preserve"> PAGEREF _Toc202954890 \h </w:instrTex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02FC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4971082" w14:textId="59F8A684" w:rsidR="00427989" w:rsidRPr="003F2D3D" w:rsidRDefault="00427989" w:rsidP="007945EE">
          <w:pPr>
            <w:pStyle w:val="Sadraj1"/>
            <w:tabs>
              <w:tab w:val="left" w:pos="440"/>
              <w:tab w:val="right" w:leader="dot" w:pos="9396"/>
            </w:tabs>
            <w:jc w:val="both"/>
            <w:rPr>
              <w:rFonts w:ascii="Times New Roman" w:eastAsiaTheme="minorEastAsia" w:hAnsi="Times New Roman" w:cs="Times New Roman"/>
              <w:noProof/>
            </w:rPr>
          </w:pPr>
          <w:hyperlink w:anchor="_Toc202954891" w:history="1">
            <w:r w:rsidRPr="003F2D3D">
              <w:rPr>
                <w:rStyle w:val="Hiperveza"/>
                <w:rFonts w:ascii="Times New Roman" w:hAnsi="Times New Roman" w:cs="Times New Roman"/>
                <w:noProof/>
              </w:rPr>
              <w:t>4.</w:t>
            </w:r>
            <w:r w:rsidRPr="003F2D3D">
              <w:rPr>
                <w:rFonts w:ascii="Times New Roman" w:eastAsiaTheme="minorEastAsia" w:hAnsi="Times New Roman" w:cs="Times New Roman"/>
                <w:noProof/>
              </w:rPr>
              <w:tab/>
            </w:r>
            <w:r w:rsidRPr="003F2D3D">
              <w:rPr>
                <w:rStyle w:val="Hiperveza"/>
                <w:rFonts w:ascii="Times New Roman" w:hAnsi="Times New Roman" w:cs="Times New Roman"/>
                <w:noProof/>
              </w:rPr>
              <w:t>DOPRINOS PROVEDBI CILJEVA I PRIORITETA IZ POVEZANIH AKATA STRATEŠKOG PLANIRANJA</w: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instrText xml:space="preserve"> PAGEREF _Toc202954891 \h </w:instrTex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02FC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2610D51" w14:textId="03AB726C" w:rsidR="00427989" w:rsidRPr="003F2D3D" w:rsidRDefault="00427989" w:rsidP="007945EE">
          <w:pPr>
            <w:pStyle w:val="Sadraj1"/>
            <w:tabs>
              <w:tab w:val="left" w:pos="440"/>
              <w:tab w:val="right" w:leader="dot" w:pos="9396"/>
            </w:tabs>
            <w:jc w:val="both"/>
            <w:rPr>
              <w:rFonts w:ascii="Times New Roman" w:eastAsiaTheme="minorEastAsia" w:hAnsi="Times New Roman" w:cs="Times New Roman"/>
              <w:noProof/>
            </w:rPr>
          </w:pPr>
          <w:hyperlink w:anchor="_Toc202954892" w:history="1">
            <w:r w:rsidRPr="003F2D3D">
              <w:rPr>
                <w:rStyle w:val="Hiperveza"/>
                <w:rFonts w:ascii="Times New Roman" w:hAnsi="Times New Roman" w:cs="Times New Roman"/>
                <w:noProof/>
              </w:rPr>
              <w:t>5.</w:t>
            </w:r>
            <w:r w:rsidRPr="003F2D3D">
              <w:rPr>
                <w:rFonts w:ascii="Times New Roman" w:eastAsiaTheme="minorEastAsia" w:hAnsi="Times New Roman" w:cs="Times New Roman"/>
                <w:noProof/>
              </w:rPr>
              <w:tab/>
            </w:r>
            <w:r w:rsidRPr="003F2D3D">
              <w:rPr>
                <w:rStyle w:val="Hiperveza"/>
                <w:rFonts w:ascii="Times New Roman" w:hAnsi="Times New Roman" w:cs="Times New Roman"/>
                <w:noProof/>
              </w:rPr>
              <w:t>POPIS MJERA S OPISOM, KLJUČNIM AKTIVNOSTIMA I POKAZATELJIMA REZULTATA</w: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instrText xml:space="preserve"> PAGEREF _Toc202954892 \h </w:instrTex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02FC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04897D9" w14:textId="57EEE7E9" w:rsidR="00427989" w:rsidRPr="003F2D3D" w:rsidRDefault="00427989" w:rsidP="007945EE">
          <w:pPr>
            <w:pStyle w:val="Sadraj1"/>
            <w:tabs>
              <w:tab w:val="left" w:pos="440"/>
              <w:tab w:val="right" w:leader="dot" w:pos="9396"/>
            </w:tabs>
            <w:jc w:val="both"/>
            <w:rPr>
              <w:rFonts w:ascii="Times New Roman" w:eastAsiaTheme="minorEastAsia" w:hAnsi="Times New Roman" w:cs="Times New Roman"/>
              <w:noProof/>
            </w:rPr>
          </w:pPr>
          <w:hyperlink w:anchor="_Toc202954893" w:history="1">
            <w:r w:rsidRPr="003F2D3D">
              <w:rPr>
                <w:rStyle w:val="Hiperveza"/>
                <w:rFonts w:ascii="Times New Roman" w:hAnsi="Times New Roman" w:cs="Times New Roman"/>
                <w:noProof/>
              </w:rPr>
              <w:t>6.</w:t>
            </w:r>
            <w:r w:rsidRPr="003F2D3D">
              <w:rPr>
                <w:rFonts w:ascii="Times New Roman" w:eastAsiaTheme="minorEastAsia" w:hAnsi="Times New Roman" w:cs="Times New Roman"/>
                <w:noProof/>
              </w:rPr>
              <w:tab/>
            </w:r>
            <w:r w:rsidRPr="003F2D3D">
              <w:rPr>
                <w:rStyle w:val="Hiperveza"/>
                <w:rFonts w:ascii="Times New Roman" w:hAnsi="Times New Roman" w:cs="Times New Roman"/>
                <w:noProof/>
              </w:rPr>
              <w:t>OKVIR ZA PRAĆENJE PROVEDBE</w: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instrText xml:space="preserve"> PAGEREF _Toc202954893 \h </w:instrTex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02FC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BF614E1" w14:textId="664CEA91" w:rsidR="00427989" w:rsidRPr="003F2D3D" w:rsidRDefault="00427989" w:rsidP="007945EE">
          <w:pPr>
            <w:pStyle w:val="Sadraj1"/>
            <w:tabs>
              <w:tab w:val="right" w:leader="dot" w:pos="9396"/>
            </w:tabs>
            <w:jc w:val="both"/>
            <w:rPr>
              <w:rFonts w:ascii="Times New Roman" w:eastAsiaTheme="minorEastAsia" w:hAnsi="Times New Roman" w:cs="Times New Roman"/>
              <w:noProof/>
            </w:rPr>
          </w:pPr>
          <w:hyperlink w:anchor="_Toc202954894" w:history="1">
            <w:r w:rsidRPr="003F2D3D">
              <w:rPr>
                <w:rStyle w:val="Hiperveza"/>
                <w:rFonts w:ascii="Times New Roman" w:hAnsi="Times New Roman" w:cs="Times New Roman"/>
                <w:noProof/>
              </w:rPr>
              <w:t>PRILOG 1. Tablični predložak za izradu provedbenih programa</w: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instrText xml:space="preserve"> PAGEREF _Toc202954894 \h </w:instrTex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02FC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Pr="003F2D3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71BFDAA" w14:textId="2C582204" w:rsidR="00FE6913" w:rsidRPr="003F2D3D" w:rsidRDefault="00FE6913" w:rsidP="007945EE">
          <w:pPr>
            <w:jc w:val="both"/>
            <w:rPr>
              <w:rFonts w:ascii="Times New Roman" w:hAnsi="Times New Roman" w:cs="Times New Roman"/>
            </w:rPr>
          </w:pPr>
          <w:r w:rsidRPr="003F2D3D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70A48A02" w14:textId="734F6962" w:rsidR="000D6209" w:rsidRPr="003F2D3D" w:rsidRDefault="000D6209" w:rsidP="007945EE">
      <w:pPr>
        <w:jc w:val="both"/>
        <w:rPr>
          <w:rFonts w:ascii="Times New Roman" w:hAnsi="Times New Roman" w:cs="Times New Roman"/>
        </w:rPr>
      </w:pPr>
    </w:p>
    <w:p w14:paraId="488ABBC7" w14:textId="0D529FC8" w:rsidR="000D6209" w:rsidRPr="003F2D3D" w:rsidRDefault="000D6209" w:rsidP="007945EE">
      <w:pPr>
        <w:jc w:val="both"/>
        <w:rPr>
          <w:rFonts w:ascii="Times New Roman" w:hAnsi="Times New Roman" w:cs="Times New Roman"/>
        </w:rPr>
      </w:pPr>
    </w:p>
    <w:p w14:paraId="35C87102" w14:textId="65A419CA" w:rsidR="000D6209" w:rsidRPr="003F2D3D" w:rsidRDefault="000D6209" w:rsidP="007945EE">
      <w:pPr>
        <w:jc w:val="both"/>
        <w:rPr>
          <w:rFonts w:ascii="Times New Roman" w:hAnsi="Times New Roman" w:cs="Times New Roman"/>
        </w:rPr>
      </w:pPr>
    </w:p>
    <w:p w14:paraId="637E3FD5" w14:textId="7D63CC54" w:rsidR="000D6209" w:rsidRPr="003F2D3D" w:rsidRDefault="000D6209" w:rsidP="007945EE">
      <w:pPr>
        <w:jc w:val="both"/>
        <w:rPr>
          <w:rFonts w:ascii="Times New Roman" w:hAnsi="Times New Roman" w:cs="Times New Roman"/>
        </w:rPr>
      </w:pPr>
    </w:p>
    <w:p w14:paraId="78A2BFAD" w14:textId="16A05825" w:rsidR="000D6209" w:rsidRPr="003F2D3D" w:rsidRDefault="000D6209" w:rsidP="007945EE">
      <w:pPr>
        <w:jc w:val="both"/>
        <w:rPr>
          <w:rFonts w:ascii="Times New Roman" w:hAnsi="Times New Roman" w:cs="Times New Roman"/>
        </w:rPr>
      </w:pPr>
    </w:p>
    <w:p w14:paraId="20624681" w14:textId="75378C24" w:rsidR="000D6209" w:rsidRPr="003F2D3D" w:rsidRDefault="000D6209" w:rsidP="007945EE">
      <w:pPr>
        <w:jc w:val="both"/>
        <w:rPr>
          <w:rFonts w:ascii="Times New Roman" w:hAnsi="Times New Roman" w:cs="Times New Roman"/>
        </w:rPr>
      </w:pPr>
    </w:p>
    <w:p w14:paraId="6F0833A4" w14:textId="28B21071" w:rsidR="000D6209" w:rsidRPr="003F2D3D" w:rsidRDefault="000D6209" w:rsidP="007945EE">
      <w:pPr>
        <w:jc w:val="both"/>
        <w:rPr>
          <w:rFonts w:ascii="Times New Roman" w:hAnsi="Times New Roman" w:cs="Times New Roman"/>
        </w:rPr>
      </w:pPr>
    </w:p>
    <w:p w14:paraId="522D8E40" w14:textId="4D004D2C" w:rsidR="000D6209" w:rsidRPr="003F2D3D" w:rsidRDefault="000D6209" w:rsidP="007945EE">
      <w:pPr>
        <w:jc w:val="both"/>
        <w:rPr>
          <w:rFonts w:ascii="Times New Roman" w:hAnsi="Times New Roman" w:cs="Times New Roman"/>
        </w:rPr>
      </w:pPr>
    </w:p>
    <w:p w14:paraId="1F9D5DA3" w14:textId="1B27061D" w:rsidR="00427989" w:rsidRPr="003F2D3D" w:rsidRDefault="00427989" w:rsidP="007945EE">
      <w:pPr>
        <w:jc w:val="both"/>
        <w:rPr>
          <w:rFonts w:ascii="Times New Roman" w:hAnsi="Times New Roman" w:cs="Times New Roman"/>
        </w:rPr>
      </w:pPr>
    </w:p>
    <w:p w14:paraId="432238E3" w14:textId="12ED38B4" w:rsidR="00427989" w:rsidRPr="003F2D3D" w:rsidRDefault="00427989" w:rsidP="007945EE">
      <w:pPr>
        <w:jc w:val="both"/>
        <w:rPr>
          <w:rFonts w:ascii="Times New Roman" w:hAnsi="Times New Roman" w:cs="Times New Roman"/>
        </w:rPr>
      </w:pPr>
    </w:p>
    <w:p w14:paraId="31A51BDF" w14:textId="262B029E" w:rsidR="00427989" w:rsidRPr="003F2D3D" w:rsidRDefault="00427989" w:rsidP="007945EE">
      <w:pPr>
        <w:jc w:val="both"/>
        <w:rPr>
          <w:rFonts w:ascii="Times New Roman" w:hAnsi="Times New Roman" w:cs="Times New Roman"/>
        </w:rPr>
      </w:pPr>
    </w:p>
    <w:p w14:paraId="5B10419C" w14:textId="19B1F230" w:rsidR="00427989" w:rsidRPr="003F2D3D" w:rsidRDefault="00427989" w:rsidP="007945EE">
      <w:pPr>
        <w:jc w:val="both"/>
        <w:rPr>
          <w:rFonts w:ascii="Times New Roman" w:hAnsi="Times New Roman" w:cs="Times New Roman"/>
        </w:rPr>
      </w:pPr>
    </w:p>
    <w:p w14:paraId="5AA4E038" w14:textId="023ABACF" w:rsidR="00427989" w:rsidRPr="003F2D3D" w:rsidRDefault="00427989" w:rsidP="007945EE">
      <w:pPr>
        <w:jc w:val="both"/>
        <w:rPr>
          <w:rFonts w:ascii="Times New Roman" w:hAnsi="Times New Roman" w:cs="Times New Roman"/>
        </w:rPr>
      </w:pPr>
    </w:p>
    <w:p w14:paraId="0BC35571" w14:textId="77777777" w:rsidR="002D1753" w:rsidRPr="003F2D3D" w:rsidRDefault="002D1753" w:rsidP="007945EE">
      <w:pPr>
        <w:jc w:val="both"/>
        <w:rPr>
          <w:rFonts w:ascii="Times New Roman" w:hAnsi="Times New Roman" w:cs="Times New Roman"/>
        </w:rPr>
      </w:pPr>
    </w:p>
    <w:p w14:paraId="366DF00D" w14:textId="47951565" w:rsidR="004D3856" w:rsidRPr="003F2D3D" w:rsidRDefault="00BB53BE" w:rsidP="00BB69D9">
      <w:pPr>
        <w:pStyle w:val="Naslov1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bookmarkStart w:id="0" w:name="_Toc202954883"/>
      <w:r w:rsidRPr="003F2D3D">
        <w:rPr>
          <w:rFonts w:ascii="Times New Roman" w:hAnsi="Times New Roman" w:cs="Times New Roman"/>
        </w:rPr>
        <w:lastRenderedPageBreak/>
        <w:t>PREDGOVOR</w:t>
      </w:r>
      <w:bookmarkEnd w:id="0"/>
    </w:p>
    <w:p w14:paraId="329EF452" w14:textId="77777777" w:rsidR="00D14100" w:rsidRPr="003F2D3D" w:rsidRDefault="00A44317" w:rsidP="007945EE">
      <w:pPr>
        <w:jc w:val="both"/>
        <w:rPr>
          <w:rFonts w:ascii="Times New Roman" w:hAnsi="Times New Roman" w:cs="Times New Roman"/>
        </w:rPr>
      </w:pPr>
      <w:r w:rsidRPr="003F2D3D">
        <w:rPr>
          <w:rFonts w:ascii="Times New Roman" w:hAnsi="Times New Roman" w:cs="Times New Roman"/>
        </w:rPr>
        <w:t xml:space="preserve"> </w:t>
      </w:r>
    </w:p>
    <w:p w14:paraId="32EB4E2B" w14:textId="77777777" w:rsidR="00054750" w:rsidRPr="003F2D3D" w:rsidRDefault="00054750" w:rsidP="00054750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b/>
          <w:bCs/>
          <w:sz w:val="24"/>
          <w:szCs w:val="24"/>
        </w:rPr>
        <w:t>Poštovane sugrađanke i sugrađani,</w:t>
      </w:r>
    </w:p>
    <w:p w14:paraId="75CACC51" w14:textId="12648F09" w:rsidR="00D1060E" w:rsidRPr="003F2D3D" w:rsidRDefault="00D1060E" w:rsidP="00D1060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Provedbeni program Općine Kumrovec za razdoblje 2025.–2029. izrađen je s ciljem da jasno usmjeri razvoj naše općine prema održivosti, gospodarskom napretku i kvalitetnijem životu svih naših mještana. Program se temelji na proračunu za 2025. godinu s projekcijama za 2026. i 2027. te predstavlja ključni dokument kojim povezujemo financijsko planiranje s razvojnim ciljevima Općine i Krapinsko-zagorske županije.</w:t>
      </w:r>
    </w:p>
    <w:p w14:paraId="000D30D5" w14:textId="77239511" w:rsidR="00D1060E" w:rsidRPr="003F2D3D" w:rsidRDefault="00D1060E" w:rsidP="00D1060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 xml:space="preserve">U ovom razdoblju posebnu pozornost usmjeravamo na ulaganja u komunalnu infrastrukturu, redovito održavanje cesta, javnih površina i rasvjete, kao i na unaprjeđenje društvene i obrazovne infrastrukture. Nastavljamo s projektima rekonstrukcije nerazvrstanih cesta, uređenja dječjih igrališta, modernizacije javne rasvjete te ulaganjima u objekte javne namjene, uključujući dodatna ulaganja na općinskim zgradama i projekt </w:t>
      </w:r>
      <w:r w:rsidR="003F2D3D" w:rsidRPr="003F2D3D">
        <w:rPr>
          <w:rFonts w:ascii="Times New Roman" w:hAnsi="Times New Roman" w:cs="Times New Roman"/>
          <w:sz w:val="24"/>
          <w:szCs w:val="24"/>
        </w:rPr>
        <w:t xml:space="preserve">rekonstrukcije </w:t>
      </w:r>
      <w:r w:rsidRPr="003F2D3D">
        <w:rPr>
          <w:rFonts w:ascii="Times New Roman" w:hAnsi="Times New Roman" w:cs="Times New Roman"/>
          <w:sz w:val="24"/>
          <w:szCs w:val="24"/>
        </w:rPr>
        <w:t>Vil</w:t>
      </w:r>
      <w:r w:rsidR="003F2D3D" w:rsidRPr="003F2D3D">
        <w:rPr>
          <w:rFonts w:ascii="Times New Roman" w:hAnsi="Times New Roman" w:cs="Times New Roman"/>
          <w:sz w:val="24"/>
          <w:szCs w:val="24"/>
        </w:rPr>
        <w:t>e</w:t>
      </w:r>
      <w:r w:rsidRPr="003F2D3D">
        <w:rPr>
          <w:rFonts w:ascii="Times New Roman" w:hAnsi="Times New Roman" w:cs="Times New Roman"/>
          <w:sz w:val="24"/>
          <w:szCs w:val="24"/>
        </w:rPr>
        <w:t xml:space="preserve"> Kumrovec</w:t>
      </w:r>
      <w:r w:rsidR="003F2D3D">
        <w:rPr>
          <w:rFonts w:ascii="Times New Roman" w:hAnsi="Times New Roman" w:cs="Times New Roman"/>
          <w:sz w:val="24"/>
          <w:szCs w:val="24"/>
        </w:rPr>
        <w:t>.</w:t>
      </w:r>
    </w:p>
    <w:p w14:paraId="15171EBE" w14:textId="6663E85E" w:rsidR="00D1060E" w:rsidRPr="003F2D3D" w:rsidRDefault="00D1060E" w:rsidP="00D1060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Jedan od važnih prioriteta ostaje predškolski odgoj i obrazovanje kroz rad Dječjeg vrtića „Jaglac“, sufinanciranje boravka</w:t>
      </w:r>
      <w:r w:rsidR="003F2D3D">
        <w:rPr>
          <w:rFonts w:ascii="Times New Roman" w:hAnsi="Times New Roman" w:cs="Times New Roman"/>
          <w:sz w:val="24"/>
          <w:szCs w:val="24"/>
        </w:rPr>
        <w:t xml:space="preserve"> dijela</w:t>
      </w:r>
      <w:r w:rsidRPr="003F2D3D">
        <w:rPr>
          <w:rFonts w:ascii="Times New Roman" w:hAnsi="Times New Roman" w:cs="Times New Roman"/>
          <w:sz w:val="24"/>
          <w:szCs w:val="24"/>
        </w:rPr>
        <w:t xml:space="preserve"> djece u </w:t>
      </w:r>
      <w:r w:rsidR="003F2D3D">
        <w:rPr>
          <w:rFonts w:ascii="Times New Roman" w:hAnsi="Times New Roman" w:cs="Times New Roman"/>
          <w:sz w:val="24"/>
          <w:szCs w:val="24"/>
        </w:rPr>
        <w:t xml:space="preserve">Dječjem vrtiću „Tratinčica“ u </w:t>
      </w:r>
      <w:proofErr w:type="spellStart"/>
      <w:r w:rsidR="003F2D3D">
        <w:rPr>
          <w:rFonts w:ascii="Times New Roman" w:hAnsi="Times New Roman" w:cs="Times New Roman"/>
          <w:sz w:val="24"/>
          <w:szCs w:val="24"/>
        </w:rPr>
        <w:t>Desiniću</w:t>
      </w:r>
      <w:proofErr w:type="spellEnd"/>
      <w:r w:rsidRPr="003F2D3D">
        <w:rPr>
          <w:rFonts w:ascii="Times New Roman" w:hAnsi="Times New Roman" w:cs="Times New Roman"/>
          <w:sz w:val="24"/>
          <w:szCs w:val="24"/>
        </w:rPr>
        <w:t>, stipendiranje učenika i studenata te programe za djecu s posebnim potrebama i darovite učenike. Time pokazujemo da ulaganje u mlade i obitelji ostaje temelj našeg razvoja.</w:t>
      </w:r>
    </w:p>
    <w:p w14:paraId="33031DD1" w14:textId="77777777" w:rsidR="00D1060E" w:rsidRPr="003F2D3D" w:rsidRDefault="00D1060E" w:rsidP="00D1060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 xml:space="preserve">Općina Kumrovec nastavlja aktivno podržavati lokalno gospodarstvo i poljoprivredu kroz programe poticanja poduzetništva, subvencija i potpora poljoprivrednicima, čime stvaramo uvjete za stabilan gospodarski rast i očuvanje ruralnog prostora. Paralelno s time, ulažemo u turizam i kulturnu baštinu, potičemo manifestacije poput Eko, etno, fletno i Bučnica </w:t>
      </w:r>
      <w:proofErr w:type="spellStart"/>
      <w:r w:rsidRPr="003F2D3D">
        <w:rPr>
          <w:rFonts w:ascii="Times New Roman" w:hAnsi="Times New Roman" w:cs="Times New Roman"/>
          <w:sz w:val="24"/>
          <w:szCs w:val="24"/>
        </w:rPr>
        <w:t>festa</w:t>
      </w:r>
      <w:proofErr w:type="spellEnd"/>
      <w:r w:rsidRPr="003F2D3D">
        <w:rPr>
          <w:rFonts w:ascii="Times New Roman" w:hAnsi="Times New Roman" w:cs="Times New Roman"/>
          <w:sz w:val="24"/>
          <w:szCs w:val="24"/>
        </w:rPr>
        <w:t>, Dana mladosti i Adventa u Kumrovcu, te osiguravamo sredstva za rad Turističke zajednice i kulturno-umjetničkih udruga.</w:t>
      </w:r>
    </w:p>
    <w:p w14:paraId="199BA44D" w14:textId="65038C49" w:rsidR="00D1060E" w:rsidRPr="003F2D3D" w:rsidRDefault="00D1060E" w:rsidP="00D1060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 xml:space="preserve">U području socijalne skrbi osiguravamo potpore obiteljima i pojedincima u potrebi, potičemo mjere za mlade obitelji, novorođenu djecu te surađujemo s humanitarnim organizacijama i Crvenim križem. Na području civilne zaštite i vatrogastva nastavljamo jačati operativnu spremnost </w:t>
      </w:r>
      <w:r w:rsidR="003F2D3D" w:rsidRPr="003F2D3D">
        <w:rPr>
          <w:rFonts w:ascii="Times New Roman" w:hAnsi="Times New Roman" w:cs="Times New Roman"/>
          <w:sz w:val="24"/>
          <w:szCs w:val="24"/>
        </w:rPr>
        <w:t>naš</w:t>
      </w:r>
      <w:r w:rsidR="003F2D3D">
        <w:rPr>
          <w:rFonts w:ascii="Times New Roman" w:hAnsi="Times New Roman" w:cs="Times New Roman"/>
          <w:sz w:val="24"/>
          <w:szCs w:val="24"/>
        </w:rPr>
        <w:t>eg DVD-a Kumrovec i Zagorske javne vatrogasne postrojbe</w:t>
      </w:r>
      <w:r w:rsidRPr="003F2D3D">
        <w:rPr>
          <w:rFonts w:ascii="Times New Roman" w:hAnsi="Times New Roman" w:cs="Times New Roman"/>
          <w:sz w:val="24"/>
          <w:szCs w:val="24"/>
        </w:rPr>
        <w:t xml:space="preserve"> i službi zaštite i spašavanja.</w:t>
      </w:r>
    </w:p>
    <w:p w14:paraId="02FAE948" w14:textId="77777777" w:rsidR="00D1060E" w:rsidRPr="003F2D3D" w:rsidRDefault="00D1060E" w:rsidP="00D1060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Ovaj Provedbeni program usklađen je s Planom razvoja Krapinsko-zagorske županije 2021.–2027., čiji su prioriteti održivo gospodarstvo, kvaliteta života, obrazovanje, zelena i sigurna županija te povezanost prostora. Usklađeno planiranje omogućit će nam učinkovitije korištenje dostupnih izvora financiranja, osobito europskih fondova i nacionalnih programa.</w:t>
      </w:r>
    </w:p>
    <w:p w14:paraId="6ED41152" w14:textId="77777777" w:rsidR="00D1060E" w:rsidRPr="003F2D3D" w:rsidRDefault="00D1060E" w:rsidP="00D1060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Pozivam sve građane, udruge i partnere da i dalje aktivno sudjeluju u razvoju naše zajednice. Samo zajedničkim radom i odgovornim upravljanjem možemo Kumrovec učiniti još boljim mjestom za život, rad i stvaranje.</w:t>
      </w:r>
    </w:p>
    <w:p w14:paraId="53AB7067" w14:textId="77777777" w:rsidR="009E1287" w:rsidRPr="003F2D3D" w:rsidRDefault="009E1287" w:rsidP="009E128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C599F7" w14:textId="33E31730" w:rsidR="00054750" w:rsidRPr="003F2D3D" w:rsidRDefault="00054750" w:rsidP="00D1060E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S poštovanjem,</w:t>
      </w:r>
      <w:r w:rsidRPr="003F2D3D">
        <w:rPr>
          <w:rFonts w:ascii="Times New Roman" w:hAnsi="Times New Roman" w:cs="Times New Roman"/>
          <w:sz w:val="24"/>
          <w:szCs w:val="24"/>
        </w:rPr>
        <w:br/>
        <w:t>Vaš općinski načelnik</w:t>
      </w:r>
      <w:r w:rsidRPr="003F2D3D">
        <w:rPr>
          <w:rFonts w:ascii="Times New Roman" w:hAnsi="Times New Roman" w:cs="Times New Roman"/>
          <w:sz w:val="24"/>
          <w:szCs w:val="24"/>
        </w:rPr>
        <w:br/>
      </w:r>
      <w:r w:rsidR="00D1060E" w:rsidRPr="003F2D3D">
        <w:rPr>
          <w:rFonts w:ascii="Times New Roman" w:hAnsi="Times New Roman" w:cs="Times New Roman"/>
          <w:b/>
          <w:bCs/>
          <w:sz w:val="24"/>
          <w:szCs w:val="24"/>
        </w:rPr>
        <w:t xml:space="preserve">Robert </w:t>
      </w:r>
      <w:proofErr w:type="spellStart"/>
      <w:r w:rsidR="00D1060E" w:rsidRPr="003F2D3D">
        <w:rPr>
          <w:rFonts w:ascii="Times New Roman" w:hAnsi="Times New Roman" w:cs="Times New Roman"/>
          <w:b/>
          <w:bCs/>
          <w:sz w:val="24"/>
          <w:szCs w:val="24"/>
        </w:rPr>
        <w:t>Šplajt</w:t>
      </w:r>
      <w:proofErr w:type="spellEnd"/>
    </w:p>
    <w:p w14:paraId="0D51AD0E" w14:textId="77777777" w:rsidR="00D1060E" w:rsidRPr="003F2D3D" w:rsidRDefault="00D1060E" w:rsidP="00D1060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lastRenderedPageBreak/>
        <w:t>Provedbeni programi jedinica lokalne i područne (regionalne) samouprave kratkoročni su akti strateškog planiranja od značaja za jedinice lokalne i područne (regionalne) samouprave. Oni se izrađuju na temelju planova razvoja jedinica – ako ih je određena jedinica usvojila – te služe kao operativni dokumenti za provedbu razvojnih ciljeva u mandatnom razdoblju izvršnog tijela.</w:t>
      </w:r>
    </w:p>
    <w:p w14:paraId="1168A62A" w14:textId="1F70BAC7" w:rsidR="00D1060E" w:rsidRPr="003F2D3D" w:rsidRDefault="00D1060E" w:rsidP="00D1060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U skladu s odredbama Zakona o sustavu strateškog planiranja i upravljanja razvojem Republike Hrvatske (Narodne novine, broj 123/17 i 151/22) te Zakona o proračunu (Narodne novine, broj 144/21), provedbeni programi donose se za razdoblje trajanja mandata izvršnog tijela jedinice lokalne samouprave i povezani su s proračunom. Time se omogućuje praćenje ostvarivanja ciljeva utvrđenih strateškim dokumentima kroz proračunske programe, aktivnosti i projekte.</w:t>
      </w:r>
    </w:p>
    <w:p w14:paraId="76BB55F2" w14:textId="7B818BF4" w:rsidR="00D1060E" w:rsidRPr="003F2D3D" w:rsidRDefault="00D1060E" w:rsidP="00D1060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Sukladno Uredbi o smjernicama za izradu akata strateškog planiranja od nacionalnog značaja i od značaja za jedinice lokalne i područne (regionalne) samouprave (Narodne novine, broj 37/23), Provedbeni program Općine Kumrovec obvezno sadrži:</w:t>
      </w:r>
    </w:p>
    <w:p w14:paraId="0BDD2A11" w14:textId="77777777" w:rsidR="00D1060E" w:rsidRPr="003F2D3D" w:rsidRDefault="00D1060E" w:rsidP="00A73715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razrađene posebne ciljeve i prioritetna područja djelovanja,</w:t>
      </w:r>
    </w:p>
    <w:p w14:paraId="3EA3791C" w14:textId="77777777" w:rsidR="00D1060E" w:rsidRPr="003F2D3D" w:rsidRDefault="00D1060E" w:rsidP="00A73715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mjere i aktivnosti za njihovo ostvarenje,</w:t>
      </w:r>
    </w:p>
    <w:p w14:paraId="206A0416" w14:textId="77777777" w:rsidR="00D1060E" w:rsidRPr="003F2D3D" w:rsidRDefault="00D1060E" w:rsidP="00A73715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te pokazatelje rezultata i izvore financiranja.</w:t>
      </w:r>
    </w:p>
    <w:p w14:paraId="1E2B7C76" w14:textId="77777777" w:rsidR="00D1060E" w:rsidRPr="003F2D3D" w:rsidRDefault="00D1060E" w:rsidP="00D1060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Provedbeni program Općine Kumrovec izrađen je na temelju Plana razvoja Krapinsko-zagorske županije 2021.–2027., koji definira pet razvojnih prioriteta:</w:t>
      </w:r>
    </w:p>
    <w:p w14:paraId="055284C0" w14:textId="77777777" w:rsidR="00D1060E" w:rsidRPr="003F2D3D" w:rsidRDefault="00D1060E" w:rsidP="00A7371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Održivo, inovativno i konkurentno gospodarstvo,</w:t>
      </w:r>
    </w:p>
    <w:p w14:paraId="49BB70F9" w14:textId="77777777" w:rsidR="00D1060E" w:rsidRPr="003F2D3D" w:rsidRDefault="00D1060E" w:rsidP="00A7371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Županija koja ulaže u podizanje kvalitete života,</w:t>
      </w:r>
    </w:p>
    <w:p w14:paraId="36E9D547" w14:textId="77777777" w:rsidR="00D1060E" w:rsidRPr="003F2D3D" w:rsidRDefault="00D1060E" w:rsidP="00A7371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Obrazovanje za sve generacije,</w:t>
      </w:r>
    </w:p>
    <w:p w14:paraId="43A7CFF2" w14:textId="77777777" w:rsidR="00D1060E" w:rsidRPr="003F2D3D" w:rsidRDefault="00D1060E" w:rsidP="00A7371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Zelena, očuvana i sigurna županija,</w:t>
      </w:r>
    </w:p>
    <w:p w14:paraId="17E157E0" w14:textId="77777777" w:rsidR="00D1060E" w:rsidRPr="003F2D3D" w:rsidRDefault="00D1060E" w:rsidP="00A7371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Povezana županija.</w:t>
      </w:r>
    </w:p>
    <w:p w14:paraId="3AF4E180" w14:textId="77777777" w:rsidR="00D1060E" w:rsidRPr="003F2D3D" w:rsidRDefault="00D1060E" w:rsidP="00D1060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Uz to, program je usklađen s ciljevima Nacionalne razvojne strategije Republike Hrvatske do 2030. godine, čime se osigurava povezanost lokalnih i nacionalnih razvojnih politika.</w:t>
      </w:r>
    </w:p>
    <w:p w14:paraId="5F7BBD05" w14:textId="5A764485" w:rsidR="00D1060E" w:rsidRPr="003F2D3D" w:rsidRDefault="00D1060E" w:rsidP="00D1060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 xml:space="preserve">Provedbeni program Općine Kumrovec povezan je s Proračunom Općine Kumrovec za 2025. godinu i projekcijama za 2026. i 2027. godinu te ga donosi načelnik Robert </w:t>
      </w:r>
      <w:proofErr w:type="spellStart"/>
      <w:r w:rsidRPr="003F2D3D">
        <w:rPr>
          <w:rFonts w:ascii="Times New Roman" w:hAnsi="Times New Roman" w:cs="Times New Roman"/>
          <w:sz w:val="24"/>
          <w:szCs w:val="24"/>
        </w:rPr>
        <w:t>Šplajt</w:t>
      </w:r>
      <w:proofErr w:type="spellEnd"/>
      <w:r w:rsidRPr="003F2D3D">
        <w:rPr>
          <w:rFonts w:ascii="Times New Roman" w:hAnsi="Times New Roman" w:cs="Times New Roman"/>
          <w:sz w:val="24"/>
          <w:szCs w:val="24"/>
        </w:rPr>
        <w:t>.</w:t>
      </w:r>
      <w:r w:rsidR="004F2E55" w:rsidRPr="003F2D3D">
        <w:rPr>
          <w:rFonts w:ascii="Times New Roman" w:hAnsi="Times New Roman" w:cs="Times New Roman"/>
          <w:sz w:val="24"/>
          <w:szCs w:val="24"/>
        </w:rPr>
        <w:t xml:space="preserve"> </w:t>
      </w:r>
      <w:r w:rsidRPr="003F2D3D">
        <w:rPr>
          <w:rFonts w:ascii="Times New Roman" w:hAnsi="Times New Roman" w:cs="Times New Roman"/>
          <w:sz w:val="24"/>
          <w:szCs w:val="24"/>
        </w:rPr>
        <w:t>Ovim dokumentom detaljno su opisane mjere, aktivnosti i projekti kojima se ostvaruju posebni ciljevi utvrđeni strateškim aktima, a istodobno se uspostavlja jasna veza s proračunskim stavkama i financijskim planiranjem.</w:t>
      </w:r>
    </w:p>
    <w:p w14:paraId="50D784EC" w14:textId="488BE13F" w:rsidR="009E1287" w:rsidRPr="003F2D3D" w:rsidRDefault="00D1060E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Tijekom izrade Provedbenog programa, svaka je mjera raščlanjena na pripadajuće aktivnosti i projekte, čime se osigurava točna procjena troškova, povezivanje s programskom i funkcionalnom klasifikacijom proračuna te planiranje potrebnih izvora financiranja.</w:t>
      </w:r>
      <w:r w:rsidR="004F2E55" w:rsidRPr="003F2D3D">
        <w:rPr>
          <w:rFonts w:ascii="Times New Roman" w:hAnsi="Times New Roman" w:cs="Times New Roman"/>
          <w:sz w:val="24"/>
          <w:szCs w:val="24"/>
        </w:rPr>
        <w:t xml:space="preserve"> </w:t>
      </w:r>
      <w:r w:rsidRPr="003F2D3D">
        <w:rPr>
          <w:rFonts w:ascii="Times New Roman" w:hAnsi="Times New Roman" w:cs="Times New Roman"/>
          <w:sz w:val="24"/>
          <w:szCs w:val="24"/>
        </w:rPr>
        <w:t>Svi projekti i aktivnosti predviđeni ovim dokumentom imaju planirana sredstva u proračunu Općine Kumrovec i/ili sufinanciranje iz drugih izvora – uključujući nacionalne programe, županijske potpore i fondove Europske unije.</w:t>
      </w:r>
    </w:p>
    <w:p w14:paraId="5D3030BD" w14:textId="02EC1002" w:rsidR="00BB53BE" w:rsidRPr="003F2D3D" w:rsidRDefault="00BB53BE" w:rsidP="00BB69D9">
      <w:pPr>
        <w:pStyle w:val="Naslov1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bookmarkStart w:id="1" w:name="_Toc202954884"/>
      <w:r w:rsidRPr="003F2D3D">
        <w:rPr>
          <w:rFonts w:ascii="Times New Roman" w:hAnsi="Times New Roman" w:cs="Times New Roman"/>
        </w:rPr>
        <w:lastRenderedPageBreak/>
        <w:t>UVOD</w:t>
      </w:r>
      <w:bookmarkEnd w:id="1"/>
    </w:p>
    <w:p w14:paraId="1CCA9E00" w14:textId="77777777" w:rsidR="0074480D" w:rsidRPr="003F2D3D" w:rsidRDefault="0074480D" w:rsidP="007945EE">
      <w:pPr>
        <w:jc w:val="both"/>
        <w:rPr>
          <w:rFonts w:ascii="Times New Roman" w:hAnsi="Times New Roman" w:cs="Times New Roman"/>
        </w:rPr>
      </w:pPr>
    </w:p>
    <w:p w14:paraId="241C2996" w14:textId="1B2CBC3C" w:rsidR="00BB53BE" w:rsidRPr="003F2D3D" w:rsidRDefault="00BB53BE" w:rsidP="00BB69D9">
      <w:pPr>
        <w:pStyle w:val="Naslov2"/>
        <w:numPr>
          <w:ilvl w:val="1"/>
          <w:numId w:val="2"/>
        </w:numPr>
        <w:jc w:val="both"/>
        <w:rPr>
          <w:rFonts w:ascii="Times New Roman" w:hAnsi="Times New Roman" w:cs="Times New Roman"/>
        </w:rPr>
      </w:pPr>
      <w:bookmarkStart w:id="2" w:name="_Toc202954885"/>
      <w:r w:rsidRPr="003F2D3D">
        <w:rPr>
          <w:rFonts w:ascii="Times New Roman" w:hAnsi="Times New Roman" w:cs="Times New Roman"/>
        </w:rPr>
        <w:t>Djelokrug</w:t>
      </w:r>
      <w:bookmarkEnd w:id="2"/>
    </w:p>
    <w:p w14:paraId="6774332F" w14:textId="77777777" w:rsidR="00135A24" w:rsidRPr="003F2D3D" w:rsidRDefault="00135A24" w:rsidP="007945EE">
      <w:pPr>
        <w:jc w:val="both"/>
        <w:rPr>
          <w:rFonts w:ascii="Times New Roman" w:hAnsi="Times New Roman" w:cs="Times New Roman"/>
        </w:rPr>
      </w:pPr>
    </w:p>
    <w:p w14:paraId="75B12ED5" w14:textId="77777777" w:rsidR="00D1060E" w:rsidRPr="003F2D3D" w:rsidRDefault="00D1060E" w:rsidP="00D1060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Općina Kumrovec u okviru svog samoupravnog djelokruga obavlja poslove lokalnog značaja kojima se neposredno ostvaruju prava građana, a koji nisu Ustavom ili zakonom dodijeljeni državnim tijelima, i to osobito poslove koji se odnose na:</w:t>
      </w:r>
    </w:p>
    <w:p w14:paraId="295E91A0" w14:textId="77777777" w:rsidR="00D1060E" w:rsidRPr="003F2D3D" w:rsidRDefault="00D1060E" w:rsidP="00A73715">
      <w:pPr>
        <w:numPr>
          <w:ilvl w:val="0"/>
          <w:numId w:val="5"/>
        </w:numPr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uređenje naselja i stanovanje,</w:t>
      </w:r>
    </w:p>
    <w:p w14:paraId="2C055E80" w14:textId="77777777" w:rsidR="00D1060E" w:rsidRPr="003F2D3D" w:rsidRDefault="00D1060E" w:rsidP="00A73715">
      <w:pPr>
        <w:numPr>
          <w:ilvl w:val="0"/>
          <w:numId w:val="5"/>
        </w:numPr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prostorno i urbanističko planiranje,</w:t>
      </w:r>
    </w:p>
    <w:p w14:paraId="650710E4" w14:textId="77777777" w:rsidR="00D1060E" w:rsidRPr="003F2D3D" w:rsidRDefault="00D1060E" w:rsidP="00A73715">
      <w:pPr>
        <w:numPr>
          <w:ilvl w:val="0"/>
          <w:numId w:val="5"/>
        </w:numPr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komunalno gospodarstvo,</w:t>
      </w:r>
    </w:p>
    <w:p w14:paraId="5B1FE41A" w14:textId="77777777" w:rsidR="00D1060E" w:rsidRPr="003F2D3D" w:rsidRDefault="00D1060E" w:rsidP="00A73715">
      <w:pPr>
        <w:numPr>
          <w:ilvl w:val="0"/>
          <w:numId w:val="5"/>
        </w:numPr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brigu o djeci,</w:t>
      </w:r>
    </w:p>
    <w:p w14:paraId="717E9B26" w14:textId="77777777" w:rsidR="00D1060E" w:rsidRPr="003F2D3D" w:rsidRDefault="00D1060E" w:rsidP="00A73715">
      <w:pPr>
        <w:numPr>
          <w:ilvl w:val="0"/>
          <w:numId w:val="5"/>
        </w:numPr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socijalnu skrb,</w:t>
      </w:r>
    </w:p>
    <w:p w14:paraId="2112FB9D" w14:textId="77777777" w:rsidR="00D1060E" w:rsidRPr="003F2D3D" w:rsidRDefault="00D1060E" w:rsidP="00A73715">
      <w:pPr>
        <w:numPr>
          <w:ilvl w:val="0"/>
          <w:numId w:val="5"/>
        </w:numPr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primarnu zdravstvenu zaštitu,</w:t>
      </w:r>
    </w:p>
    <w:p w14:paraId="704B84C8" w14:textId="77777777" w:rsidR="00D1060E" w:rsidRPr="003F2D3D" w:rsidRDefault="00D1060E" w:rsidP="00A73715">
      <w:pPr>
        <w:numPr>
          <w:ilvl w:val="0"/>
          <w:numId w:val="5"/>
        </w:numPr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odgoj i osnovno obrazovanje,</w:t>
      </w:r>
    </w:p>
    <w:p w14:paraId="1C31E931" w14:textId="77777777" w:rsidR="00D1060E" w:rsidRPr="003F2D3D" w:rsidRDefault="00D1060E" w:rsidP="00A73715">
      <w:pPr>
        <w:numPr>
          <w:ilvl w:val="0"/>
          <w:numId w:val="5"/>
        </w:numPr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kulturu, tjelesnu kulturu i šport,</w:t>
      </w:r>
    </w:p>
    <w:p w14:paraId="41CBAC15" w14:textId="77777777" w:rsidR="00D1060E" w:rsidRPr="003F2D3D" w:rsidRDefault="00D1060E" w:rsidP="00A73715">
      <w:pPr>
        <w:numPr>
          <w:ilvl w:val="0"/>
          <w:numId w:val="5"/>
        </w:numPr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zaštitu potrošača,</w:t>
      </w:r>
    </w:p>
    <w:p w14:paraId="3D956CB5" w14:textId="77777777" w:rsidR="00D1060E" w:rsidRPr="003F2D3D" w:rsidRDefault="00D1060E" w:rsidP="00A73715">
      <w:pPr>
        <w:numPr>
          <w:ilvl w:val="0"/>
          <w:numId w:val="5"/>
        </w:numPr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zaštitu i unapređenje prirodnog okoliša,</w:t>
      </w:r>
    </w:p>
    <w:p w14:paraId="287835BF" w14:textId="77777777" w:rsidR="00D1060E" w:rsidRPr="003F2D3D" w:rsidRDefault="00D1060E" w:rsidP="00A73715">
      <w:pPr>
        <w:numPr>
          <w:ilvl w:val="0"/>
          <w:numId w:val="5"/>
        </w:numPr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protupožarnu i civilnu zaštitu,</w:t>
      </w:r>
    </w:p>
    <w:p w14:paraId="26B299A2" w14:textId="77777777" w:rsidR="00D1060E" w:rsidRPr="003F2D3D" w:rsidRDefault="00D1060E" w:rsidP="00A73715">
      <w:pPr>
        <w:numPr>
          <w:ilvl w:val="0"/>
          <w:numId w:val="5"/>
        </w:numPr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stvaranje uvjeta za razvoj gospodarskih, komunalnih i drugih djelatnosti,</w:t>
      </w:r>
    </w:p>
    <w:p w14:paraId="2CBCAD00" w14:textId="77777777" w:rsidR="00D1060E" w:rsidRPr="003F2D3D" w:rsidRDefault="00D1060E" w:rsidP="00A73715">
      <w:pPr>
        <w:numPr>
          <w:ilvl w:val="0"/>
          <w:numId w:val="5"/>
        </w:numPr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promet na svom području,</w:t>
      </w:r>
    </w:p>
    <w:p w14:paraId="5D45A7F9" w14:textId="77777777" w:rsidR="00D1060E" w:rsidRPr="003F2D3D" w:rsidRDefault="00D1060E" w:rsidP="00A73715">
      <w:pPr>
        <w:numPr>
          <w:ilvl w:val="0"/>
          <w:numId w:val="5"/>
        </w:numPr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te ostale poslove sukladno posebnim zakonima.</w:t>
      </w:r>
    </w:p>
    <w:p w14:paraId="4B679A7D" w14:textId="77777777" w:rsidR="00500C1B" w:rsidRPr="003F2D3D" w:rsidRDefault="00500C1B" w:rsidP="00500C1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449E687" w14:textId="23BAA31E" w:rsidR="00D1060E" w:rsidRPr="003F2D3D" w:rsidRDefault="00D1060E" w:rsidP="00D1060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Općina Kumrovec obavlja poslove iz samoupravnog djelokruga sukladno posebnim zakonima kojima se uređuju pojedine djelatnosti. Poslovi iz samoupravnog djelokruga detaljnije se uređuju odlukama Općinskog vijeća i Općinskog načelnika u skladu sa zakonom i Statutom Općine Kumrovec.</w:t>
      </w:r>
    </w:p>
    <w:p w14:paraId="39208DB5" w14:textId="0DD9CBB2" w:rsidR="00CE5C02" w:rsidRPr="003F2D3D" w:rsidRDefault="00CE5C02" w:rsidP="007945E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52F147" w14:textId="7D8F98BD" w:rsidR="00BB53BE" w:rsidRPr="003F2D3D" w:rsidRDefault="00BB53BE" w:rsidP="00BB69D9">
      <w:pPr>
        <w:pStyle w:val="Naslov2"/>
        <w:numPr>
          <w:ilvl w:val="1"/>
          <w:numId w:val="2"/>
        </w:numPr>
        <w:jc w:val="both"/>
        <w:rPr>
          <w:rFonts w:ascii="Times New Roman" w:hAnsi="Times New Roman" w:cs="Times New Roman"/>
        </w:rPr>
      </w:pPr>
      <w:bookmarkStart w:id="3" w:name="_Toc202954886"/>
      <w:r w:rsidRPr="003F2D3D">
        <w:rPr>
          <w:rFonts w:ascii="Times New Roman" w:hAnsi="Times New Roman" w:cs="Times New Roman"/>
        </w:rPr>
        <w:t>Vizija</w:t>
      </w:r>
      <w:bookmarkEnd w:id="3"/>
    </w:p>
    <w:p w14:paraId="0BFF1DBE" w14:textId="77777777" w:rsidR="00B86736" w:rsidRPr="003F2D3D" w:rsidRDefault="00B86736" w:rsidP="007945EE">
      <w:pPr>
        <w:jc w:val="both"/>
        <w:rPr>
          <w:rFonts w:ascii="Times New Roman" w:hAnsi="Times New Roman" w:cs="Times New Roman"/>
        </w:rPr>
      </w:pPr>
    </w:p>
    <w:p w14:paraId="6982EEF1" w14:textId="26364D92" w:rsidR="00981C0E" w:rsidRPr="003F2D3D" w:rsidRDefault="00500C1B" w:rsidP="007945EE">
      <w:pPr>
        <w:jc w:val="both"/>
        <w:rPr>
          <w:rFonts w:ascii="Times New Roman" w:hAnsi="Times New Roman" w:cs="Times New Roman"/>
          <w:b/>
          <w:bCs/>
        </w:rPr>
      </w:pPr>
      <w:r w:rsidRPr="003F2D3D">
        <w:rPr>
          <w:rFonts w:ascii="Times New Roman" w:hAnsi="Times New Roman" w:cs="Times New Roman"/>
          <w:b/>
          <w:bCs/>
        </w:rPr>
        <w:t>Kumrovec – najpoznatije selo na svijetu.</w:t>
      </w:r>
    </w:p>
    <w:p w14:paraId="4A1EC1D4" w14:textId="77777777" w:rsidR="00500C1B" w:rsidRPr="003F2D3D" w:rsidRDefault="00500C1B" w:rsidP="00500C1B">
      <w:pPr>
        <w:jc w:val="both"/>
        <w:rPr>
          <w:rFonts w:ascii="Times New Roman" w:hAnsi="Times New Roman" w:cs="Times New Roman"/>
        </w:rPr>
      </w:pPr>
      <w:r w:rsidRPr="003F2D3D">
        <w:rPr>
          <w:rFonts w:ascii="Times New Roman" w:hAnsi="Times New Roman" w:cs="Times New Roman"/>
        </w:rPr>
        <w:t>Vizija Općine Kumrovec temelji se na prepoznatljivosti i autentičnosti njezina identiteta.</w:t>
      </w:r>
      <w:r w:rsidRPr="003F2D3D">
        <w:rPr>
          <w:rFonts w:ascii="Times New Roman" w:hAnsi="Times New Roman" w:cs="Times New Roman"/>
        </w:rPr>
        <w:br/>
      </w:r>
      <w:r w:rsidRPr="003F2D3D">
        <w:rPr>
          <w:rFonts w:ascii="Times New Roman" w:hAnsi="Times New Roman" w:cs="Times New Roman"/>
          <w:i/>
          <w:iCs/>
        </w:rPr>
        <w:t>Kumrovec – najpoznatije selo na svijetu</w:t>
      </w:r>
      <w:r w:rsidRPr="003F2D3D">
        <w:rPr>
          <w:rFonts w:ascii="Times New Roman" w:hAnsi="Times New Roman" w:cs="Times New Roman"/>
        </w:rPr>
        <w:t xml:space="preserve"> simbolizira spoj bogate kulturne i povijesne baštine, očuvanog prirodnog okoliša i tradicijskih vrijednosti sa suvremenim pristupom razvoju lokalne zajednice.</w:t>
      </w:r>
    </w:p>
    <w:p w14:paraId="18FEBA49" w14:textId="4B597C8C" w:rsidR="00500C1B" w:rsidRPr="003F2D3D" w:rsidRDefault="00500C1B" w:rsidP="00500C1B">
      <w:pPr>
        <w:jc w:val="both"/>
        <w:rPr>
          <w:rFonts w:ascii="Times New Roman" w:hAnsi="Times New Roman" w:cs="Times New Roman"/>
        </w:rPr>
      </w:pPr>
      <w:r w:rsidRPr="003F2D3D">
        <w:rPr>
          <w:rFonts w:ascii="Times New Roman" w:hAnsi="Times New Roman" w:cs="Times New Roman"/>
        </w:rPr>
        <w:t>Općina teži postati primjer uspješne i održive ruralne sredine koja njeguje svoje kulturne korijene, a istodobno potiče gospodarski napredak, razvoj turizma, komunalne i društvene infrastrukture te kvalitetu života svih svojih stanovnika. Vizija obuhvaća stvaranje ugodnog, sigurnog i prosperitetnog mjesta za život, rada i posjet, gdje tradicija i suvremenost idu ruku pod ruku.</w:t>
      </w:r>
    </w:p>
    <w:p w14:paraId="7FDB728F" w14:textId="77777777" w:rsidR="00500C1B" w:rsidRPr="003F2D3D" w:rsidRDefault="00500C1B" w:rsidP="007945EE">
      <w:pPr>
        <w:jc w:val="both"/>
        <w:rPr>
          <w:rFonts w:ascii="Times New Roman" w:hAnsi="Times New Roman" w:cs="Times New Roman"/>
        </w:rPr>
      </w:pPr>
    </w:p>
    <w:p w14:paraId="53C7F047" w14:textId="41BB4D6C" w:rsidR="00BB53BE" w:rsidRPr="003F2D3D" w:rsidRDefault="006F07B7" w:rsidP="00BB69D9">
      <w:pPr>
        <w:pStyle w:val="Naslov2"/>
        <w:numPr>
          <w:ilvl w:val="1"/>
          <w:numId w:val="2"/>
        </w:numPr>
        <w:jc w:val="both"/>
        <w:rPr>
          <w:rFonts w:ascii="Times New Roman" w:hAnsi="Times New Roman" w:cs="Times New Roman"/>
        </w:rPr>
      </w:pPr>
      <w:bookmarkStart w:id="4" w:name="_Toc202954887"/>
      <w:r w:rsidRPr="003F2D3D">
        <w:rPr>
          <w:rFonts w:ascii="Times New Roman" w:hAnsi="Times New Roman" w:cs="Times New Roman"/>
        </w:rPr>
        <w:lastRenderedPageBreak/>
        <w:t>Misija</w:t>
      </w:r>
      <w:bookmarkEnd w:id="4"/>
      <w:r w:rsidRPr="003F2D3D">
        <w:rPr>
          <w:rFonts w:ascii="Times New Roman" w:hAnsi="Times New Roman" w:cs="Times New Roman"/>
        </w:rPr>
        <w:t xml:space="preserve"> </w:t>
      </w:r>
    </w:p>
    <w:p w14:paraId="1AFD3028" w14:textId="3E6B00F3" w:rsidR="00003B96" w:rsidRPr="003F2D3D" w:rsidRDefault="00003B96" w:rsidP="00003B96">
      <w:pPr>
        <w:rPr>
          <w:rFonts w:ascii="Times New Roman" w:hAnsi="Times New Roman" w:cs="Times New Roman"/>
        </w:rPr>
      </w:pPr>
    </w:p>
    <w:p w14:paraId="0E524E3E" w14:textId="77777777" w:rsidR="00500C1B" w:rsidRPr="003F2D3D" w:rsidRDefault="00500C1B" w:rsidP="007945EE">
      <w:pPr>
        <w:jc w:val="both"/>
        <w:rPr>
          <w:rFonts w:ascii="Times New Roman" w:hAnsi="Times New Roman" w:cs="Times New Roman"/>
        </w:rPr>
      </w:pPr>
      <w:r w:rsidRPr="003F2D3D">
        <w:rPr>
          <w:rFonts w:ascii="Times New Roman" w:hAnsi="Times New Roman" w:cs="Times New Roman"/>
        </w:rPr>
        <w:t>Misija Općine Kumrovec je stvaranje uvjeta za održivi razvoj lokalne zajednice kroz učinkovito upravljanje, razvoj infrastrukture, poticanje poduzetništva, očuvanje kulturne i prirodne baštine te unapređenje kvalitete života svojih građana.</w:t>
      </w:r>
    </w:p>
    <w:p w14:paraId="0430808B" w14:textId="00CAA62A" w:rsidR="00500C1B" w:rsidRPr="003F2D3D" w:rsidRDefault="00500C1B" w:rsidP="00500C1B">
      <w:pPr>
        <w:jc w:val="both"/>
        <w:rPr>
          <w:rFonts w:ascii="Times New Roman" w:hAnsi="Times New Roman" w:cs="Times New Roman"/>
        </w:rPr>
      </w:pPr>
      <w:r w:rsidRPr="003F2D3D">
        <w:rPr>
          <w:rFonts w:ascii="Times New Roman" w:hAnsi="Times New Roman" w:cs="Times New Roman"/>
        </w:rPr>
        <w:t>Misija Općine Kumrovec jest stvaranje poticajnog i održivog okruženja za život i rad svih mještana kroz odgovorno i učinkovito upravljanje javnim resursima. Općina svojim djelovanjem usmjerava razvoj prema uravnoteženom odnosu gospodarstva, društvenih potreba i zaštite okoliša, potiče suradnju s građanima, udrugama i gospodarstvenicima te osigurava transparentno i kvalitetno funkcioniranje javne uprave.</w:t>
      </w:r>
    </w:p>
    <w:p w14:paraId="297E31DF" w14:textId="77777777" w:rsidR="00500C1B" w:rsidRPr="003F2D3D" w:rsidRDefault="00500C1B" w:rsidP="00500C1B">
      <w:pPr>
        <w:jc w:val="both"/>
        <w:rPr>
          <w:rFonts w:ascii="Times New Roman" w:hAnsi="Times New Roman" w:cs="Times New Roman"/>
        </w:rPr>
      </w:pPr>
      <w:r w:rsidRPr="003F2D3D">
        <w:rPr>
          <w:rFonts w:ascii="Times New Roman" w:hAnsi="Times New Roman" w:cs="Times New Roman"/>
        </w:rPr>
        <w:t xml:space="preserve">Poseban naglasak stavlja se na razvoj komunalne i društvene infrastrukture, podršku obiteljima, djeci i mladima, poticanje obrazovanja i kulturnog stvaralaštva, jačanje lokalnog gospodarstva, razvoj turizma temeljenog na tradiciji te očuvanje prirodnih resursa. </w:t>
      </w:r>
    </w:p>
    <w:p w14:paraId="53C00EF0" w14:textId="7831CC79" w:rsidR="00500C1B" w:rsidRPr="003F2D3D" w:rsidRDefault="00500C1B" w:rsidP="00500C1B">
      <w:pPr>
        <w:jc w:val="both"/>
        <w:rPr>
          <w:rFonts w:ascii="Times New Roman" w:hAnsi="Times New Roman" w:cs="Times New Roman"/>
        </w:rPr>
      </w:pPr>
      <w:r w:rsidRPr="003F2D3D">
        <w:rPr>
          <w:rFonts w:ascii="Times New Roman" w:hAnsi="Times New Roman" w:cs="Times New Roman"/>
        </w:rPr>
        <w:t>Misija Općine Kumrovec odražava nastojanje da se kroz planirane mjere i aktivnosti ostvari vizija „najpoznatijeg sela na svijetu“ – mjesta koje čuva svoje korijene, a istodobno se razvija u skladu s modernim trendovima i potrebama zajednice.</w:t>
      </w:r>
    </w:p>
    <w:p w14:paraId="3859B2A8" w14:textId="08A62B92" w:rsidR="00741908" w:rsidRPr="003F2D3D" w:rsidRDefault="00741908" w:rsidP="007945EE">
      <w:pPr>
        <w:jc w:val="both"/>
        <w:rPr>
          <w:rFonts w:ascii="Times New Roman" w:hAnsi="Times New Roman" w:cs="Times New Roman"/>
        </w:rPr>
      </w:pPr>
    </w:p>
    <w:p w14:paraId="30727391" w14:textId="50D47E8B" w:rsidR="00BB69D9" w:rsidRPr="003F2D3D" w:rsidRDefault="00500C1B" w:rsidP="00BB69D9">
      <w:pPr>
        <w:rPr>
          <w:rFonts w:ascii="Times New Roman" w:hAnsi="Times New Roman" w:cs="Times New Roman"/>
        </w:rPr>
      </w:pPr>
      <w:bookmarkStart w:id="5" w:name="_Toc202954888"/>
      <w:r w:rsidRPr="003F2D3D">
        <w:rPr>
          <w:rFonts w:ascii="Times New Roman" w:hAnsi="Times New Roman" w:cs="Times New Roman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4941D7" wp14:editId="746FF7EC">
                <wp:simplePos x="0" y="0"/>
                <wp:positionH relativeFrom="margin">
                  <wp:align>center</wp:align>
                </wp:positionH>
                <wp:positionV relativeFrom="margin">
                  <wp:posOffset>3430905</wp:posOffset>
                </wp:positionV>
                <wp:extent cx="5092700" cy="1905000"/>
                <wp:effectExtent l="0" t="0" r="12700" b="19050"/>
                <wp:wrapThrough wrapText="bothSides">
                  <wp:wrapPolygon edited="0">
                    <wp:start x="808" y="0"/>
                    <wp:lineTo x="0" y="1296"/>
                    <wp:lineTo x="0" y="19440"/>
                    <wp:lineTo x="242" y="20736"/>
                    <wp:lineTo x="646" y="21600"/>
                    <wp:lineTo x="727" y="21600"/>
                    <wp:lineTo x="20846" y="21600"/>
                    <wp:lineTo x="20927" y="21600"/>
                    <wp:lineTo x="21331" y="20736"/>
                    <wp:lineTo x="21573" y="19440"/>
                    <wp:lineTo x="21573" y="1080"/>
                    <wp:lineTo x="20765" y="0"/>
                    <wp:lineTo x="808" y="0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2700" cy="1905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C9576F" w14:textId="443C88B1" w:rsidR="00EE06A5" w:rsidRPr="003F2D3D" w:rsidRDefault="00500C1B" w:rsidP="00052411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F2D3D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Razvojna misija Općine Kumrovec</w:t>
                            </w:r>
                            <w:r w:rsidRPr="003F2D3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je poticati održiv gospodarski i društveni razvoj kroz učinkovito upravljanje, jačanje lokalnog poduzetništva, unaprjeđenje komunalne i društvene infrastrukture te očuvanje kulturne i prirodne baštine.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941D7" id="Rounded Rectangle 2" o:spid="_x0000_s1027" style="position:absolute;margin-left:0;margin-top:270.15pt;width:401pt;height:150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" fillcolor="#2e74b5 [2404]" strokecolor="#5b9bd5 [3204]" strokeweight="1pt">
                <v:stroke joinstyle="miter"/>
                <v:textbox>
                  <w:txbxContent>
                    <w:p w14:paraId="75C9576F" w14:textId="443C88B1" w:rsidR="00EE06A5" w:rsidRPr="003F2D3D" w:rsidRDefault="00500C1B" w:rsidP="00052411">
                      <w:pPr>
                        <w:contextualSpacing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F2D3D">
                        <w:rPr>
                          <w:rFonts w:ascii="Times New Roman" w:hAnsi="Times New Roman" w:cs="Times New Roman"/>
                          <w:b/>
                          <w:bCs/>
                        </w:rPr>
                        <w:t>Razvojna misija Općine Kumrovec</w:t>
                      </w:r>
                      <w:r w:rsidRPr="003F2D3D">
                        <w:rPr>
                          <w:rFonts w:ascii="Times New Roman" w:hAnsi="Times New Roman" w:cs="Times New Roman"/>
                          <w:b/>
                        </w:rPr>
                        <w:t xml:space="preserve"> je poticati održiv gospodarski i društveni razvoj kroz učinkovito upravljanje, jačanje lokalnog poduzetništva, unaprjeđenje komunalne i društvene infrastrukture te očuvanje kulturne i prirodne baštine.</w:t>
                      </w:r>
                    </w:p>
                  </w:txbxContent>
                </v:textbox>
                <w10:wrap type="through" anchorx="margin" anchory="margin"/>
              </v:roundrect>
            </w:pict>
          </mc:Fallback>
        </mc:AlternateContent>
      </w:r>
    </w:p>
    <w:p w14:paraId="3C3F3065" w14:textId="350CA071" w:rsidR="00AA5B72" w:rsidRPr="003F2D3D" w:rsidRDefault="00AA5B72" w:rsidP="00AA5B72">
      <w:pPr>
        <w:pStyle w:val="Naslov2"/>
        <w:ind w:left="1080"/>
        <w:jc w:val="both"/>
        <w:rPr>
          <w:rFonts w:ascii="Times New Roman" w:hAnsi="Times New Roman" w:cs="Times New Roman"/>
        </w:rPr>
      </w:pPr>
    </w:p>
    <w:p w14:paraId="4A0FDA33" w14:textId="77777777" w:rsidR="00500C1B" w:rsidRPr="003F2D3D" w:rsidRDefault="00500C1B" w:rsidP="00500C1B"/>
    <w:p w14:paraId="7F1A5B7F" w14:textId="77777777" w:rsidR="00500C1B" w:rsidRPr="003F2D3D" w:rsidRDefault="00500C1B" w:rsidP="00500C1B"/>
    <w:p w14:paraId="59B6B9D7" w14:textId="77777777" w:rsidR="00500C1B" w:rsidRPr="003F2D3D" w:rsidRDefault="00500C1B" w:rsidP="00500C1B"/>
    <w:p w14:paraId="0C2D808B" w14:textId="77777777" w:rsidR="00500C1B" w:rsidRPr="003F2D3D" w:rsidRDefault="00500C1B" w:rsidP="00500C1B"/>
    <w:p w14:paraId="16EE9547" w14:textId="07F49B3D" w:rsidR="00500C1B" w:rsidRPr="003F2D3D" w:rsidRDefault="00500C1B" w:rsidP="00500C1B">
      <w:r w:rsidRPr="003F2D3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4CA504" wp14:editId="74138A4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546100" cy="1155700"/>
                <wp:effectExtent l="0" t="19050" r="25400" b="44450"/>
                <wp:wrapNone/>
                <wp:docPr id="1801680591" name="Strelica: ševr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46100" cy="115570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ADCCE5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Strelica: ševron 6" o:spid="_x0000_s1026" type="#_x0000_t55" style="position:absolute;margin-left:0;margin-top:20pt;width:43pt;height:91pt;rotation:90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" adj="10800" fillcolor="#5b9bd5 [3204]" strokecolor="#091723 [484]" strokeweight="1pt">
                <w10:wrap anchorx="margin"/>
              </v:shape>
            </w:pict>
          </mc:Fallback>
        </mc:AlternateContent>
      </w:r>
    </w:p>
    <w:p w14:paraId="3E282EB1" w14:textId="0CBE9F5E" w:rsidR="00500C1B" w:rsidRPr="003F2D3D" w:rsidRDefault="00500C1B" w:rsidP="00500C1B"/>
    <w:p w14:paraId="16C6BB6C" w14:textId="0575E736" w:rsidR="00500C1B" w:rsidRPr="003F2D3D" w:rsidRDefault="00500C1B" w:rsidP="00500C1B"/>
    <w:p w14:paraId="5DE81DAD" w14:textId="0DD4828A" w:rsidR="00500C1B" w:rsidRPr="003F2D3D" w:rsidRDefault="00500C1B" w:rsidP="00500C1B"/>
    <w:p w14:paraId="66CE7964" w14:textId="5DD22AA5" w:rsidR="00500C1B" w:rsidRPr="003F2D3D" w:rsidRDefault="00500C1B" w:rsidP="00500C1B">
      <w:r w:rsidRPr="003F2D3D">
        <w:rPr>
          <w:rFonts w:ascii="Times New Roman" w:hAnsi="Times New Roman" w:cs="Times New Roman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AAC9B40" wp14:editId="6257CFF7">
                <wp:simplePos x="0" y="0"/>
                <wp:positionH relativeFrom="margin">
                  <wp:align>center</wp:align>
                </wp:positionH>
                <wp:positionV relativeFrom="margin">
                  <wp:posOffset>6504305</wp:posOffset>
                </wp:positionV>
                <wp:extent cx="5026660" cy="1701800"/>
                <wp:effectExtent l="0" t="0" r="21590" b="12700"/>
                <wp:wrapTopAndBottom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6660" cy="17018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50431B" w14:textId="312CCF50" w:rsidR="003B4126" w:rsidRPr="003F2D3D" w:rsidRDefault="00500C1B" w:rsidP="00E876CD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F2D3D">
                              <w:rPr>
                                <w:rFonts w:ascii="Times New Roman" w:hAnsi="Times New Roman" w:cs="Times New Roman"/>
                                <w:b/>
                              </w:rPr>
                              <w:t>Općina Kumrovec usmjerava svoje djelovanje na jačanje lokalne zajednice kroz odgovorno upravljanje, poticanje suradnje s građanima i stvaranje poticajnog okruženja za život, rad i poduzetništvo.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C9B40" id="Rounded Rectangle 1" o:spid="_x0000_s1028" style="position:absolute;margin-left:0;margin-top:512.15pt;width:395.8pt;height:134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" fillcolor="#8496b0 [1951]" strokecolor="#5b9bd5 [3204]" strokeweight="1pt">
                <v:stroke joinstyle="miter"/>
                <v:textbox>
                  <w:txbxContent>
                    <w:p w14:paraId="6050431B" w14:textId="312CCF50" w:rsidR="003B4126" w:rsidRPr="003F2D3D" w:rsidRDefault="00500C1B" w:rsidP="00E876CD">
                      <w:pPr>
                        <w:contextualSpacing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F2D3D">
                        <w:rPr>
                          <w:rFonts w:ascii="Times New Roman" w:hAnsi="Times New Roman" w:cs="Times New Roman"/>
                          <w:b/>
                        </w:rPr>
                        <w:t>Općina Kumrovec usmjerava svoje djelovanje na jačanje lokalne zajednice kroz odgovorno upravljanje, poticanje suradnje s građanima i stvaranje poticajnog okruženja za život, rad i poduzetništvo.</w:t>
                      </w:r>
                    </w:p>
                  </w:txbxContent>
                </v:textbox>
                <w10:wrap type="topAndBottom" anchorx="margin" anchory="margin"/>
              </v:roundrect>
            </w:pict>
          </mc:Fallback>
        </mc:AlternateContent>
      </w:r>
    </w:p>
    <w:p w14:paraId="45BF19D9" w14:textId="13F1B97A" w:rsidR="00BB53BE" w:rsidRPr="003F2D3D" w:rsidRDefault="00BB53BE" w:rsidP="00BB69D9">
      <w:pPr>
        <w:pStyle w:val="Naslov2"/>
        <w:numPr>
          <w:ilvl w:val="1"/>
          <w:numId w:val="2"/>
        </w:numPr>
        <w:jc w:val="both"/>
        <w:rPr>
          <w:rFonts w:ascii="Times New Roman" w:hAnsi="Times New Roman" w:cs="Times New Roman"/>
        </w:rPr>
      </w:pPr>
      <w:r w:rsidRPr="003F2D3D">
        <w:rPr>
          <w:rFonts w:ascii="Times New Roman" w:hAnsi="Times New Roman" w:cs="Times New Roman"/>
        </w:rPr>
        <w:lastRenderedPageBreak/>
        <w:t>Proračunski korisnici i druge pravne osobe u nadležnosti</w:t>
      </w:r>
      <w:bookmarkEnd w:id="5"/>
    </w:p>
    <w:p w14:paraId="5C623290" w14:textId="73595747" w:rsidR="00482D8D" w:rsidRPr="003F2D3D" w:rsidRDefault="00482D8D" w:rsidP="00482D8D">
      <w:pPr>
        <w:rPr>
          <w:rFonts w:ascii="Times New Roman" w:hAnsi="Times New Roman" w:cs="Times New Roman"/>
        </w:rPr>
      </w:pPr>
    </w:p>
    <w:p w14:paraId="69FFEE91" w14:textId="77777777" w:rsidR="00500C1B" w:rsidRPr="003F2D3D" w:rsidRDefault="00500C1B" w:rsidP="00500C1B">
      <w:pPr>
        <w:jc w:val="both"/>
        <w:rPr>
          <w:rFonts w:ascii="Times New Roman" w:hAnsi="Times New Roman" w:cs="Times New Roman"/>
        </w:rPr>
      </w:pPr>
      <w:r w:rsidRPr="003F2D3D">
        <w:rPr>
          <w:rFonts w:ascii="Times New Roman" w:hAnsi="Times New Roman" w:cs="Times New Roman"/>
        </w:rPr>
        <w:t>Pravilnikom o utvrđivanju proračunskih i izvanproračunskih korisnika državnog proračuna te proračunskih i izvanproračunskih korisnika proračuna jedinica lokalne i područne (regionalne) samouprave, kao i o načinu vođenja Registra proračunskih i izvanproračunskih korisnika, utvrđuje se koji su subjekti proračunski i izvanproračunski korisnici te način njihova evidentiranja.</w:t>
      </w:r>
    </w:p>
    <w:p w14:paraId="1A702185" w14:textId="77777777" w:rsidR="00500C1B" w:rsidRPr="003F2D3D" w:rsidRDefault="00500C1B" w:rsidP="00500C1B">
      <w:pPr>
        <w:jc w:val="both"/>
        <w:rPr>
          <w:rFonts w:ascii="Times New Roman" w:hAnsi="Times New Roman" w:cs="Times New Roman"/>
        </w:rPr>
      </w:pPr>
      <w:r w:rsidRPr="003F2D3D">
        <w:rPr>
          <w:rFonts w:ascii="Times New Roman" w:hAnsi="Times New Roman" w:cs="Times New Roman"/>
          <w:b/>
          <w:bCs/>
        </w:rPr>
        <w:t>Proračunski korisnik Općine Kumrovec:</w:t>
      </w:r>
    </w:p>
    <w:p w14:paraId="5AC2B3EC" w14:textId="77777777" w:rsidR="00500C1B" w:rsidRPr="003F2D3D" w:rsidRDefault="00500C1B" w:rsidP="00A73715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3F2D3D">
        <w:rPr>
          <w:rFonts w:ascii="Times New Roman" w:hAnsi="Times New Roman" w:cs="Times New Roman"/>
          <w:b/>
          <w:bCs/>
        </w:rPr>
        <w:t>Dječji vrtić „Jaglac“</w:t>
      </w:r>
      <w:r w:rsidRPr="003F2D3D">
        <w:rPr>
          <w:rFonts w:ascii="Times New Roman" w:hAnsi="Times New Roman" w:cs="Times New Roman"/>
        </w:rPr>
        <w:t xml:space="preserve"> (MBS: 080514266, OIB: 22856331237) – ustanova čiji je osnivač Općina Kumrovec. Obavlja djelatnost predškolskog odgoja i obrazovanja, čime izravno pridonosi kvaliteti života djece i obitelji te razvoju društvene infrastrukture na području općine.</w:t>
      </w:r>
    </w:p>
    <w:p w14:paraId="7A7D3EF2" w14:textId="77777777" w:rsidR="00500C1B" w:rsidRPr="003F2D3D" w:rsidRDefault="00500C1B" w:rsidP="00500C1B">
      <w:pPr>
        <w:jc w:val="both"/>
        <w:rPr>
          <w:rFonts w:ascii="Times New Roman" w:hAnsi="Times New Roman" w:cs="Times New Roman"/>
        </w:rPr>
      </w:pPr>
      <w:r w:rsidRPr="003F2D3D">
        <w:rPr>
          <w:rFonts w:ascii="Times New Roman" w:hAnsi="Times New Roman" w:cs="Times New Roman"/>
          <w:b/>
          <w:bCs/>
        </w:rPr>
        <w:t xml:space="preserve">Trgovačka društva i ustanove u kojima Općina Kumrovec ima vlasnički, osnivački ili </w:t>
      </w:r>
      <w:proofErr w:type="spellStart"/>
      <w:r w:rsidRPr="003F2D3D">
        <w:rPr>
          <w:rFonts w:ascii="Times New Roman" w:hAnsi="Times New Roman" w:cs="Times New Roman"/>
          <w:b/>
          <w:bCs/>
        </w:rPr>
        <w:t>članstveni</w:t>
      </w:r>
      <w:proofErr w:type="spellEnd"/>
      <w:r w:rsidRPr="003F2D3D">
        <w:rPr>
          <w:rFonts w:ascii="Times New Roman" w:hAnsi="Times New Roman" w:cs="Times New Roman"/>
          <w:b/>
          <w:bCs/>
        </w:rPr>
        <w:t xml:space="preserve"> udio:</w:t>
      </w:r>
    </w:p>
    <w:p w14:paraId="31E4BE6E" w14:textId="77777777" w:rsidR="00500C1B" w:rsidRPr="003F2D3D" w:rsidRDefault="00500C1B" w:rsidP="00A73715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3F2D3D">
        <w:rPr>
          <w:rFonts w:ascii="Times New Roman" w:hAnsi="Times New Roman" w:cs="Times New Roman"/>
          <w:b/>
          <w:bCs/>
        </w:rPr>
        <w:t>ZAGORSKI VODOVOD d.o.o.</w:t>
      </w:r>
      <w:r w:rsidRPr="003F2D3D">
        <w:rPr>
          <w:rFonts w:ascii="Times New Roman" w:hAnsi="Times New Roman" w:cs="Times New Roman"/>
        </w:rPr>
        <w:t xml:space="preserve"> (MBS: 080146992, OIB: 61979475705) – trgovačko društvo za javnu vodoopskrbu i odvodnju u kojem je Općina Kumrovec član društva. Djeluje na području Krapinsko-zagorske županije i osigurava komunalne usluge vodoopskrbe i odvodnje te doprinosi standardu stanovanja i zaštiti okoliša.</w:t>
      </w:r>
    </w:p>
    <w:p w14:paraId="2F6A46D2" w14:textId="77777777" w:rsidR="00500C1B" w:rsidRPr="003F2D3D" w:rsidRDefault="00500C1B" w:rsidP="00A73715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3F2D3D">
        <w:rPr>
          <w:rFonts w:ascii="Times New Roman" w:hAnsi="Times New Roman" w:cs="Times New Roman"/>
          <w:b/>
          <w:bCs/>
        </w:rPr>
        <w:t>ZAGORSKA JAVNA VATROGASNA POSTROJBA, javna ustanova</w:t>
      </w:r>
      <w:r w:rsidRPr="003F2D3D">
        <w:rPr>
          <w:rFonts w:ascii="Times New Roman" w:hAnsi="Times New Roman" w:cs="Times New Roman"/>
        </w:rPr>
        <w:t xml:space="preserve"> (MBS: 080330312, OIB: 18672052928) – ustanova čiji je osnivač Općina Kumrovec zajedno s drugim jedinicama lokalne samouprave. Obavlja djelatnosti protupožarne zaštite i spašavanja te sudjeluje u sustavu civilne zaštite.</w:t>
      </w:r>
    </w:p>
    <w:p w14:paraId="1B2BBD5C" w14:textId="77777777" w:rsidR="00500C1B" w:rsidRPr="003F2D3D" w:rsidRDefault="00500C1B" w:rsidP="00A73715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3F2D3D">
        <w:rPr>
          <w:rFonts w:ascii="Times New Roman" w:hAnsi="Times New Roman" w:cs="Times New Roman"/>
          <w:b/>
          <w:bCs/>
        </w:rPr>
        <w:t>ZELENJAK d.o.o.</w:t>
      </w:r>
      <w:r w:rsidRPr="003F2D3D">
        <w:rPr>
          <w:rFonts w:ascii="Times New Roman" w:hAnsi="Times New Roman" w:cs="Times New Roman"/>
        </w:rPr>
        <w:t xml:space="preserve"> (MBS: 080360541, OIB: 83090331136) – društvo s ograničenom odgovornošću za obavljanje komunalnih usluga u kojem je Općina Kumrovec član društva. Zaduženo je za održavanje javnih površina, nerazvrstanih cesta, groblja i druge komunalne djelatnosti te pridonosi razvoju komunalne infrastrukture i uređenju naselja.</w:t>
      </w:r>
    </w:p>
    <w:p w14:paraId="780C2871" w14:textId="77777777" w:rsidR="00500C1B" w:rsidRPr="003F2D3D" w:rsidRDefault="00500C1B" w:rsidP="00500C1B">
      <w:pPr>
        <w:jc w:val="both"/>
        <w:rPr>
          <w:rFonts w:ascii="Times New Roman" w:hAnsi="Times New Roman" w:cs="Times New Roman"/>
        </w:rPr>
      </w:pPr>
      <w:r w:rsidRPr="003F2D3D">
        <w:rPr>
          <w:rFonts w:ascii="Times New Roman" w:hAnsi="Times New Roman" w:cs="Times New Roman"/>
        </w:rPr>
        <w:t>Navedeni proračunski korisnik te trgovačka društva i ustanove usko surađuju s Općinom Kumrovec i svojim djelovanjem pridonose unaprjeđenju komunalnih, društvenih i sigurnosnih usluga te stvaranju uvjeta za daljnji gospodarski, kulturni i socijalni razvoj općine.</w:t>
      </w:r>
    </w:p>
    <w:p w14:paraId="6D1F0879" w14:textId="198C5C4A" w:rsidR="00482D8D" w:rsidRPr="003F2D3D" w:rsidRDefault="00482D8D" w:rsidP="00482D8D">
      <w:pPr>
        <w:rPr>
          <w:rFonts w:ascii="Times New Roman" w:hAnsi="Times New Roman" w:cs="Times New Roman"/>
        </w:rPr>
      </w:pPr>
    </w:p>
    <w:p w14:paraId="4F4F6E47" w14:textId="08D4DD31" w:rsidR="00464F88" w:rsidRPr="003F2D3D" w:rsidRDefault="00464F88" w:rsidP="007945EE">
      <w:pPr>
        <w:jc w:val="both"/>
        <w:rPr>
          <w:rFonts w:ascii="Times New Roman" w:hAnsi="Times New Roman" w:cs="Times New Roman"/>
        </w:rPr>
      </w:pPr>
    </w:p>
    <w:p w14:paraId="70CC9E86" w14:textId="35B2DCFA" w:rsidR="00464F88" w:rsidRPr="003F2D3D" w:rsidRDefault="00BB53BE" w:rsidP="00BB69D9">
      <w:pPr>
        <w:pStyle w:val="Naslov2"/>
        <w:numPr>
          <w:ilvl w:val="1"/>
          <w:numId w:val="2"/>
        </w:numPr>
        <w:jc w:val="both"/>
        <w:rPr>
          <w:rFonts w:ascii="Times New Roman" w:hAnsi="Times New Roman" w:cs="Times New Roman"/>
        </w:rPr>
      </w:pPr>
      <w:bookmarkStart w:id="6" w:name="_Toc202954889"/>
      <w:r w:rsidRPr="003F2D3D">
        <w:rPr>
          <w:rFonts w:ascii="Times New Roman" w:hAnsi="Times New Roman" w:cs="Times New Roman"/>
        </w:rPr>
        <w:lastRenderedPageBreak/>
        <w:t>Organizacijska struktura</w:t>
      </w:r>
      <w:r w:rsidR="00225B3F" w:rsidRPr="003F2D3D">
        <w:rPr>
          <w:rFonts w:ascii="Times New Roman" w:hAnsi="Times New Roman" w:cs="Times New Roman"/>
        </w:rPr>
        <w:t xml:space="preserve"> Općine </w:t>
      </w:r>
      <w:bookmarkEnd w:id="6"/>
      <w:r w:rsidR="00D1060E" w:rsidRPr="003F2D3D">
        <w:rPr>
          <w:rFonts w:ascii="Times New Roman" w:hAnsi="Times New Roman" w:cs="Times New Roman"/>
        </w:rPr>
        <w:t>Kumrovec</w:t>
      </w:r>
    </w:p>
    <w:p w14:paraId="2C42B2FA" w14:textId="4788EF59" w:rsidR="00775E96" w:rsidRPr="003F2D3D" w:rsidRDefault="00DF491F" w:rsidP="007945EE">
      <w:pPr>
        <w:jc w:val="both"/>
        <w:rPr>
          <w:rFonts w:ascii="Times New Roman" w:hAnsi="Times New Roman" w:cs="Times New Roman"/>
        </w:rPr>
      </w:pPr>
      <w:bookmarkStart w:id="7" w:name="_Toc202954890"/>
      <w:r w:rsidRPr="003F2D3D"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A99AB30" wp14:editId="21B8B260">
            <wp:simplePos x="0" y="0"/>
            <wp:positionH relativeFrom="margin">
              <wp:posOffset>0</wp:posOffset>
            </wp:positionH>
            <wp:positionV relativeFrom="paragraph">
              <wp:posOffset>540385</wp:posOffset>
            </wp:positionV>
            <wp:extent cx="6316980" cy="7703820"/>
            <wp:effectExtent l="0" t="0" r="0" b="11430"/>
            <wp:wrapSquare wrapText="bothSides"/>
            <wp:docPr id="1784867184" name="Dijagram 178486718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5D11B" w14:textId="12F41F89" w:rsidR="00BB53BE" w:rsidRPr="003F2D3D" w:rsidRDefault="00BB53BE" w:rsidP="00BB69D9">
      <w:pPr>
        <w:pStyle w:val="Naslov1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F2D3D">
        <w:rPr>
          <w:rFonts w:ascii="Times New Roman" w:hAnsi="Times New Roman" w:cs="Times New Roman"/>
        </w:rPr>
        <w:lastRenderedPageBreak/>
        <w:t xml:space="preserve">OPIS </w:t>
      </w:r>
      <w:r w:rsidR="00661298" w:rsidRPr="003F2D3D">
        <w:rPr>
          <w:rFonts w:ascii="Times New Roman" w:hAnsi="Times New Roman" w:cs="Times New Roman"/>
        </w:rPr>
        <w:t>KRATKOROČNIH RAZVOJNIH IZAZOVA I POTENCIJALA U SAMOUPRAVNOM PODRUČJU JLP(R)S</w:t>
      </w:r>
      <w:bookmarkEnd w:id="7"/>
    </w:p>
    <w:p w14:paraId="68FE5A61" w14:textId="77777777" w:rsidR="00B877A4" w:rsidRPr="003F2D3D" w:rsidRDefault="00B877A4" w:rsidP="005676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F11EF3" w14:textId="17E11CBB" w:rsidR="00097691" w:rsidRPr="003F2D3D" w:rsidRDefault="00097691" w:rsidP="0009769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2D3D">
        <w:rPr>
          <w:rFonts w:ascii="Times New Roman" w:hAnsi="Times New Roman" w:cs="Times New Roman"/>
          <w:b/>
          <w:bCs/>
          <w:sz w:val="24"/>
          <w:szCs w:val="24"/>
        </w:rPr>
        <w:t xml:space="preserve">Kratkoročni razvojni izazovi Općine </w:t>
      </w:r>
      <w:r w:rsidR="00BC34F0" w:rsidRPr="003F2D3D">
        <w:rPr>
          <w:rFonts w:ascii="Times New Roman" w:hAnsi="Times New Roman" w:cs="Times New Roman"/>
          <w:b/>
          <w:bCs/>
          <w:sz w:val="24"/>
          <w:szCs w:val="24"/>
        </w:rPr>
        <w:t>Kumrovec</w:t>
      </w:r>
    </w:p>
    <w:p w14:paraId="6D91D419" w14:textId="77777777" w:rsidR="00BC34F0" w:rsidRPr="003F2D3D" w:rsidRDefault="00BC34F0" w:rsidP="00A73715">
      <w:pPr>
        <w:pStyle w:val="Odlomakpopis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Demografski trendovi i potreba za zadržavanjem stanovništva</w:t>
      </w:r>
    </w:p>
    <w:p w14:paraId="25F32494" w14:textId="2743C2B8" w:rsidR="00BC34F0" w:rsidRPr="003F2D3D" w:rsidRDefault="00BC34F0" w:rsidP="00BC34F0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Općina Kumrovec suočava se s izazovima demografskog starenja i smanjenja broja mladih obitelji. Potrebno je dodatno poticati programe koji omogućuju ostanak i povratak mladih kroz dostupno stanovanje, poticanje zapošljavanja i kvalitetne javne usluge.</w:t>
      </w:r>
    </w:p>
    <w:p w14:paraId="1050D8A1" w14:textId="77777777" w:rsidR="00BC34F0" w:rsidRPr="003F2D3D" w:rsidRDefault="00BC34F0" w:rsidP="00BC34F0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</w:p>
    <w:p w14:paraId="1A94827A" w14:textId="77777777" w:rsidR="00BC34F0" w:rsidRPr="003F2D3D" w:rsidRDefault="00BC34F0" w:rsidP="00A73715">
      <w:pPr>
        <w:pStyle w:val="Odlomakpopis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Ograničena gospodarska baza i ovisnost o malim subjektima</w:t>
      </w:r>
    </w:p>
    <w:p w14:paraId="7BCF0F2A" w14:textId="480C4A8B" w:rsidR="00BC34F0" w:rsidRPr="003F2D3D" w:rsidRDefault="00BC34F0" w:rsidP="00BC34F0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Gospodarsku strukturu općine čine pretežno mali poduzetnici, obrtnici i poljoprivrednici, uz ograničene mogućnosti za veće investicije. Nedostatak poduzetničke infrastrukture i prostora za nove gospodarske subjekte usporava dinamiku razvoja i otvaranje radnih mjesta.</w:t>
      </w:r>
    </w:p>
    <w:p w14:paraId="15351BA6" w14:textId="77777777" w:rsidR="00BC34F0" w:rsidRPr="003F2D3D" w:rsidRDefault="00BC34F0" w:rsidP="00BC34F0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</w:p>
    <w:p w14:paraId="135697B1" w14:textId="4E90B77B" w:rsidR="00BC34F0" w:rsidRPr="003F2D3D" w:rsidRDefault="00BC34F0" w:rsidP="00A73715">
      <w:pPr>
        <w:pStyle w:val="Odlomakpopis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 xml:space="preserve">Potreba za modernizacijom komunalne i prometne </w:t>
      </w:r>
      <w:r w:rsidR="0076766E" w:rsidRPr="003F2D3D">
        <w:rPr>
          <w:rFonts w:ascii="Times New Roman" w:hAnsi="Times New Roman" w:cs="Times New Roman"/>
          <w:sz w:val="24"/>
          <w:szCs w:val="24"/>
        </w:rPr>
        <w:t>infrastrukture</w:t>
      </w:r>
    </w:p>
    <w:p w14:paraId="18558DF6" w14:textId="77777777" w:rsidR="00BC34F0" w:rsidRPr="003F2D3D" w:rsidRDefault="00BC34F0" w:rsidP="00BC34F0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 xml:space="preserve">Unatoč kontinuiranim ulaganjima u nerazvrstane ceste, javnu rasvjetu i održavanje javnih površina, pojedini dijelovi općine zahtijevaju dodatna ulaganja u prometnu i komunalnu </w:t>
      </w:r>
    </w:p>
    <w:p w14:paraId="5185B073" w14:textId="2533C38D" w:rsidR="00BC34F0" w:rsidRPr="003F2D3D" w:rsidRDefault="00BC34F0" w:rsidP="00BC34F0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infrastrukturu, uključujući modernizaciju cesta, vodoopskrbe i javne rasvjete.</w:t>
      </w:r>
    </w:p>
    <w:p w14:paraId="6DDE9BC9" w14:textId="77777777" w:rsidR="00BC34F0" w:rsidRPr="003F2D3D" w:rsidRDefault="00BC34F0" w:rsidP="00BC34F0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</w:p>
    <w:p w14:paraId="7C4D113B" w14:textId="77777777" w:rsidR="00BC34F0" w:rsidRPr="003F2D3D" w:rsidRDefault="00BC34F0" w:rsidP="00A73715">
      <w:pPr>
        <w:pStyle w:val="Odlomakpopis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Ograničeni proračunski kapaciteti i ovisnost o vanjskim izvorima financiranja</w:t>
      </w:r>
    </w:p>
    <w:p w14:paraId="10CEFEBA" w14:textId="1DCA7DE9" w:rsidR="00BC34F0" w:rsidRPr="003F2D3D" w:rsidRDefault="00BC34F0" w:rsidP="00BC34F0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Razvojni projekti i kapitalna ulaganja uvelike ovise o nacionalnim i županijskim potporama te EU fondovima. Ograničeni lokalni proračunski prihodi otežavaju provedbu većih infrastrukturnih projekata bez vanjskog sufinanciranja.</w:t>
      </w:r>
    </w:p>
    <w:p w14:paraId="5ED3DE87" w14:textId="77777777" w:rsidR="00BC34F0" w:rsidRPr="003F2D3D" w:rsidRDefault="00BC34F0" w:rsidP="00BC34F0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</w:p>
    <w:p w14:paraId="6931E946" w14:textId="77777777" w:rsidR="00BC34F0" w:rsidRPr="003F2D3D" w:rsidRDefault="00BC34F0" w:rsidP="00A73715">
      <w:pPr>
        <w:pStyle w:val="Odlomakpopis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Očuvanje kulturne baštine i povećanje turističke atraktivnosti</w:t>
      </w:r>
    </w:p>
    <w:p w14:paraId="700EDBF7" w14:textId="618C94B6" w:rsidR="00BC34F0" w:rsidRPr="003F2D3D" w:rsidRDefault="00BC34F0" w:rsidP="00BC34F0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Kumrovec je poznat po svojoj kulturnoj i povijesnoj vrijednosti, no turistički potencijal još uvijek nije u potpunosti iskorišten. Potrebno je dodatno ulagati u infrastrukturu, sadržaje i promociju kako bi se povećao broj posjetitelja i produžila turistička sezona.</w:t>
      </w:r>
    </w:p>
    <w:p w14:paraId="7F3FE633" w14:textId="66E6341F" w:rsidR="00097691" w:rsidRPr="003F2D3D" w:rsidRDefault="00097691" w:rsidP="0009769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6F1CB3" w14:textId="4D03EF09" w:rsidR="00097691" w:rsidRPr="003F2D3D" w:rsidRDefault="00097691" w:rsidP="0009769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2D3D">
        <w:rPr>
          <w:rFonts w:ascii="Times New Roman" w:hAnsi="Times New Roman" w:cs="Times New Roman"/>
          <w:b/>
          <w:bCs/>
          <w:sz w:val="24"/>
          <w:szCs w:val="24"/>
        </w:rPr>
        <w:t xml:space="preserve">Kratkoročni razvojni potencijali Općine </w:t>
      </w:r>
      <w:r w:rsidR="00BC34F0" w:rsidRPr="003F2D3D">
        <w:rPr>
          <w:rFonts w:ascii="Times New Roman" w:hAnsi="Times New Roman" w:cs="Times New Roman"/>
          <w:b/>
          <w:bCs/>
          <w:sz w:val="24"/>
          <w:szCs w:val="24"/>
        </w:rPr>
        <w:t>Kumrovec</w:t>
      </w:r>
    </w:p>
    <w:p w14:paraId="4B5F626A" w14:textId="77777777" w:rsidR="00BC34F0" w:rsidRPr="003F2D3D" w:rsidRDefault="00BC34F0" w:rsidP="00A73715">
      <w:pPr>
        <w:pStyle w:val="Odlomakpopis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Kulturna i povijesna baština kao temelj turističkog razvoja</w:t>
      </w:r>
    </w:p>
    <w:p w14:paraId="3AB6412A" w14:textId="77777777" w:rsidR="00BC34F0" w:rsidRPr="003F2D3D" w:rsidRDefault="00BC34F0" w:rsidP="00BC34F0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 xml:space="preserve">Etno-selo Staro Selo Kumrovec, jedinstveni muzej na otvorenom i prepoznatljivo obilježje cijele Krapinsko-zagorske županije, predstavlja jedan od glavnih stupova kulturnog identiteta i turizma općine. </w:t>
      </w:r>
    </w:p>
    <w:p w14:paraId="6F0925B5" w14:textId="77777777" w:rsidR="00BC34F0" w:rsidRPr="003F2D3D" w:rsidRDefault="00BC34F0" w:rsidP="00BC34F0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</w:p>
    <w:p w14:paraId="22E4C0D2" w14:textId="515E0058" w:rsidR="00BC34F0" w:rsidRPr="003F2D3D" w:rsidRDefault="00BC34F0" w:rsidP="00BC34F0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 xml:space="preserve">Uz to, značajnu simboličku i nacionalnu vrijednost ima i Spomenik hrvatskoj himni „Lijepa naša domovino“, koji dodatno naglašava povijesnu važnost Kumrovca kao mjesta okupljanja, identiteta i nacionalnog ponosa. Manifestacije poput </w:t>
      </w:r>
      <w:r w:rsidRPr="003F2D3D">
        <w:rPr>
          <w:rFonts w:ascii="Times New Roman" w:hAnsi="Times New Roman" w:cs="Times New Roman"/>
          <w:i/>
          <w:iCs/>
          <w:sz w:val="24"/>
          <w:szCs w:val="24"/>
        </w:rPr>
        <w:t xml:space="preserve">Eko, etno, fletno i Bučnica </w:t>
      </w:r>
      <w:proofErr w:type="spellStart"/>
      <w:r w:rsidRPr="003F2D3D">
        <w:rPr>
          <w:rFonts w:ascii="Times New Roman" w:hAnsi="Times New Roman" w:cs="Times New Roman"/>
          <w:i/>
          <w:iCs/>
          <w:sz w:val="24"/>
          <w:szCs w:val="24"/>
        </w:rPr>
        <w:lastRenderedPageBreak/>
        <w:t>festa</w:t>
      </w:r>
      <w:proofErr w:type="spellEnd"/>
      <w:r w:rsidRPr="003F2D3D">
        <w:rPr>
          <w:rFonts w:ascii="Times New Roman" w:hAnsi="Times New Roman" w:cs="Times New Roman"/>
          <w:sz w:val="24"/>
          <w:szCs w:val="24"/>
        </w:rPr>
        <w:t xml:space="preserve">, </w:t>
      </w:r>
      <w:r w:rsidRPr="003F2D3D">
        <w:rPr>
          <w:rFonts w:ascii="Times New Roman" w:hAnsi="Times New Roman" w:cs="Times New Roman"/>
          <w:i/>
          <w:iCs/>
          <w:sz w:val="24"/>
          <w:szCs w:val="24"/>
        </w:rPr>
        <w:t>Dana mladosti</w:t>
      </w:r>
      <w:r w:rsidRPr="003F2D3D">
        <w:rPr>
          <w:rFonts w:ascii="Times New Roman" w:hAnsi="Times New Roman" w:cs="Times New Roman"/>
          <w:sz w:val="24"/>
          <w:szCs w:val="24"/>
        </w:rPr>
        <w:t xml:space="preserve"> i </w:t>
      </w:r>
      <w:r w:rsidRPr="003F2D3D">
        <w:rPr>
          <w:rFonts w:ascii="Times New Roman" w:hAnsi="Times New Roman" w:cs="Times New Roman"/>
          <w:i/>
          <w:iCs/>
          <w:sz w:val="24"/>
          <w:szCs w:val="24"/>
        </w:rPr>
        <w:t>Adventa u Kumrovcu</w:t>
      </w:r>
      <w:r w:rsidRPr="003F2D3D">
        <w:rPr>
          <w:rFonts w:ascii="Times New Roman" w:hAnsi="Times New Roman" w:cs="Times New Roman"/>
          <w:sz w:val="24"/>
          <w:szCs w:val="24"/>
        </w:rPr>
        <w:t xml:space="preserve"> dodatno obogaćuju kulturnu ponudu i privlače brojne posjetitelje tijekom cijele godine.</w:t>
      </w:r>
    </w:p>
    <w:p w14:paraId="5423D6A4" w14:textId="77777777" w:rsidR="00BC34F0" w:rsidRPr="003F2D3D" w:rsidRDefault="00BC34F0" w:rsidP="00BC34F0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</w:p>
    <w:p w14:paraId="113A175C" w14:textId="77777777" w:rsidR="00BC34F0" w:rsidRPr="003F2D3D" w:rsidRDefault="00BC34F0" w:rsidP="00A73715">
      <w:pPr>
        <w:pStyle w:val="Odlomakpopis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Razvoj poduzetništva i poljoprivrede</w:t>
      </w:r>
    </w:p>
    <w:p w14:paraId="3CC60AB6" w14:textId="3709E244" w:rsidR="00BC34F0" w:rsidRPr="003F2D3D" w:rsidRDefault="00BC34F0" w:rsidP="00BC34F0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Provedba mjera poticanja malog i srednjeg poduzetništva te potpore poljoprivrednim gospodarstvima otvara prostor za gospodarski rast, zapošljavanje i razvoj lokalne proizvodnje. Poticaji iz proračuna te suradnja s Krapinsko-zagorskom županijom i regionalnim agencijama dodatno jačaju ovu dimenziju razvoja.</w:t>
      </w:r>
    </w:p>
    <w:p w14:paraId="73C21040" w14:textId="77777777" w:rsidR="00BC34F0" w:rsidRPr="003F2D3D" w:rsidRDefault="00BC34F0" w:rsidP="00BC34F0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</w:p>
    <w:p w14:paraId="7C260758" w14:textId="36726E1E" w:rsidR="00BC34F0" w:rsidRPr="003F2D3D" w:rsidRDefault="00BC34F0" w:rsidP="00A73715">
      <w:pPr>
        <w:pStyle w:val="Odlomakpopis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 xml:space="preserve">Unaprjeđenje društvene i obrazovne </w:t>
      </w:r>
      <w:r w:rsidR="0076766E" w:rsidRPr="003F2D3D">
        <w:rPr>
          <w:rFonts w:ascii="Times New Roman" w:hAnsi="Times New Roman" w:cs="Times New Roman"/>
          <w:sz w:val="24"/>
          <w:szCs w:val="24"/>
        </w:rPr>
        <w:t>infrastrukture</w:t>
      </w:r>
    </w:p>
    <w:p w14:paraId="1495BA77" w14:textId="48F1B7D3" w:rsidR="00BC34F0" w:rsidRPr="003F2D3D" w:rsidRDefault="00BC34F0" w:rsidP="00BC34F0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Ulaganja u Dječji vrtić „Jaglac“, programe za djecu s poteškoćama, stipendije, prijevoz učenika i dodatne obrazovne sadržaje pokazuju opredijeljenost općine prema mladima i obrazovanju kao ključnom temelju budućeg razvoja.</w:t>
      </w:r>
    </w:p>
    <w:p w14:paraId="09CD253E" w14:textId="77777777" w:rsidR="00BC34F0" w:rsidRPr="003F2D3D" w:rsidRDefault="00BC34F0" w:rsidP="00BC34F0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</w:p>
    <w:p w14:paraId="2805C879" w14:textId="51E4B593" w:rsidR="00BC34F0" w:rsidRPr="003F2D3D" w:rsidRDefault="00BC34F0" w:rsidP="00A73715">
      <w:pPr>
        <w:pStyle w:val="Odlomakpopis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 xml:space="preserve">Uređenje i modernizacija komunalne </w:t>
      </w:r>
      <w:r w:rsidR="0076766E" w:rsidRPr="003F2D3D">
        <w:rPr>
          <w:rFonts w:ascii="Times New Roman" w:hAnsi="Times New Roman" w:cs="Times New Roman"/>
          <w:sz w:val="24"/>
          <w:szCs w:val="24"/>
        </w:rPr>
        <w:t>infrastrukture</w:t>
      </w:r>
    </w:p>
    <w:p w14:paraId="4F1F329C" w14:textId="565578BD" w:rsidR="00BC34F0" w:rsidRPr="003F2D3D" w:rsidRDefault="00BC34F0" w:rsidP="00BC34F0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Planirani projekti rekonstrukcije i modernizacije cesta, ulaganja u javnu rasvjetu, groblja, javne površine i uređenje naselja doprinose stvaranju sigurnijih, uređenijih i funkcionalnijih mjesta za život.</w:t>
      </w:r>
    </w:p>
    <w:p w14:paraId="41F76C09" w14:textId="77777777" w:rsidR="00BC34F0" w:rsidRPr="003F2D3D" w:rsidRDefault="00BC34F0" w:rsidP="00BC34F0">
      <w:pPr>
        <w:pStyle w:val="Odlomakpopis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66A91B" w14:textId="77777777" w:rsidR="00BC34F0" w:rsidRPr="003F2D3D" w:rsidRDefault="00BC34F0" w:rsidP="00A73715">
      <w:pPr>
        <w:pStyle w:val="Odlomakpopisa"/>
        <w:numPr>
          <w:ilvl w:val="0"/>
          <w:numId w:val="7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Održivi razvoj i zaštita okoliša</w:t>
      </w:r>
    </w:p>
    <w:p w14:paraId="7AE55A2B" w14:textId="5CA486CB" w:rsidR="00BC34F0" w:rsidRPr="003F2D3D" w:rsidRDefault="00BC34F0" w:rsidP="00BC34F0">
      <w:pPr>
        <w:pStyle w:val="Odlomakpopisa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Provedba mjera za zaštitu prirodnih resursa, deratizaciju, gospodarenje otpadom te sufinanciranje sterilizacije pasa i mačaka pokazuje opredijeljenost općine prema održivom i odgovornom upravljanju okolišem. Dodatni potencijal leži u poticanju energetske učinkovitosti, korištenju obnovljivih izvora energije i razvoju zelenih površina koje doprinose kvaliteti života i privlačnosti naselja.</w:t>
      </w:r>
    </w:p>
    <w:p w14:paraId="4B2B7768" w14:textId="77777777" w:rsidR="005676AC" w:rsidRPr="003F2D3D" w:rsidRDefault="005676AC" w:rsidP="005676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DBAC39" w14:textId="77777777" w:rsidR="005676AC" w:rsidRPr="003F2D3D" w:rsidRDefault="005676AC" w:rsidP="005676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BDA6E2" w14:textId="77777777" w:rsidR="00AA5B72" w:rsidRPr="003F2D3D" w:rsidRDefault="00AA5B72" w:rsidP="005676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6529D0" w14:textId="77777777" w:rsidR="00AA5B72" w:rsidRPr="003F2D3D" w:rsidRDefault="00AA5B72" w:rsidP="005676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2185C4" w14:textId="77777777" w:rsidR="00AA5B72" w:rsidRPr="003F2D3D" w:rsidRDefault="00AA5B72" w:rsidP="005676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1EE41F" w14:textId="77777777" w:rsidR="00AA5B72" w:rsidRPr="003F2D3D" w:rsidRDefault="00AA5B72" w:rsidP="005676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95EBBC" w14:textId="77777777" w:rsidR="00AA5B72" w:rsidRPr="003F2D3D" w:rsidRDefault="00AA5B72" w:rsidP="005676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CEC71C" w14:textId="77777777" w:rsidR="00AA5B72" w:rsidRPr="003F2D3D" w:rsidRDefault="00AA5B72" w:rsidP="005676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2E22F0" w14:textId="77777777" w:rsidR="00AA5B72" w:rsidRPr="003F2D3D" w:rsidRDefault="00AA5B72" w:rsidP="005676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B14840" w14:textId="77777777" w:rsidR="00070A9F" w:rsidRPr="003F2D3D" w:rsidRDefault="00070A9F" w:rsidP="005676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252D74" w14:textId="41B2FA7D" w:rsidR="00BB53BE" w:rsidRPr="003F2D3D" w:rsidRDefault="00661298" w:rsidP="00BB69D9">
      <w:pPr>
        <w:pStyle w:val="Naslov1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bookmarkStart w:id="8" w:name="_Toc202954891"/>
      <w:r w:rsidRPr="003F2D3D">
        <w:rPr>
          <w:rFonts w:ascii="Times New Roman" w:hAnsi="Times New Roman" w:cs="Times New Roman"/>
        </w:rPr>
        <w:lastRenderedPageBreak/>
        <w:t>DOPRINOS PROVEDBI CILJEVA I PRIORITETA IZ POVEZANIH AKATA STRATEŠKOG PLANIRANJA</w:t>
      </w:r>
      <w:bookmarkEnd w:id="8"/>
    </w:p>
    <w:p w14:paraId="0A407663" w14:textId="77777777" w:rsidR="00F42305" w:rsidRPr="003F2D3D" w:rsidRDefault="00F42305" w:rsidP="007945EE">
      <w:pPr>
        <w:jc w:val="both"/>
        <w:rPr>
          <w:rFonts w:ascii="Times New Roman" w:hAnsi="Times New Roman" w:cs="Times New Roman"/>
        </w:rPr>
      </w:pPr>
    </w:p>
    <w:p w14:paraId="2AA9B2C0" w14:textId="77777777" w:rsidR="00070A9F" w:rsidRPr="003F2D3D" w:rsidRDefault="00DE6B81" w:rsidP="007945EE">
      <w:pPr>
        <w:jc w:val="both"/>
        <w:rPr>
          <w:rFonts w:ascii="Times New Roman" w:hAnsi="Times New Roman" w:cs="Times New Roman"/>
        </w:rPr>
      </w:pPr>
      <w:r w:rsidRPr="003F2D3D">
        <w:rPr>
          <w:rFonts w:ascii="Times New Roman" w:hAnsi="Times New Roman" w:cs="Times New Roman"/>
        </w:rPr>
        <w:t>Razvojni smjerovi Općine Kumrovec usklađeni su s prioritetima Plana razvoja Krapinsko-zagorske županije za razdoblje 2021.–2027., kao i sa strateškim ciljevima Nacionalne razvojne strategije Republike Hrvatske do 2030. godine. Time se osigurava povezanost lokalnih razvojnih ciljeva s regionalnim i nacionalnim prioritetima te usklađen i održiv pristup planiranju, upravljanju i provedbi razvojnih aktivnosti na području Općine Kumrovec.</w:t>
      </w:r>
    </w:p>
    <w:p w14:paraId="37DCED12" w14:textId="77777777" w:rsidR="00070A9F" w:rsidRPr="003F2D3D" w:rsidRDefault="00070A9F" w:rsidP="007945EE">
      <w:pPr>
        <w:jc w:val="both"/>
        <w:rPr>
          <w:rFonts w:ascii="Times New Roman" w:hAnsi="Times New Roman" w:cs="Times New Roman"/>
        </w:rPr>
      </w:pPr>
    </w:p>
    <w:p w14:paraId="05DEEF9C" w14:textId="77777777" w:rsidR="00070A9F" w:rsidRPr="003F2D3D" w:rsidRDefault="00070A9F" w:rsidP="007945EE">
      <w:pPr>
        <w:jc w:val="both"/>
        <w:rPr>
          <w:rFonts w:ascii="Times New Roman" w:hAnsi="Times New Roman" w:cs="Times New Roman"/>
        </w:rPr>
      </w:pPr>
    </w:p>
    <w:p w14:paraId="538BC688" w14:textId="77777777" w:rsidR="00070A9F" w:rsidRPr="003F2D3D" w:rsidRDefault="00070A9F" w:rsidP="007945EE">
      <w:pPr>
        <w:jc w:val="both"/>
        <w:rPr>
          <w:rFonts w:ascii="Times New Roman" w:hAnsi="Times New Roman" w:cs="Times New Roman"/>
        </w:rPr>
      </w:pPr>
    </w:p>
    <w:p w14:paraId="0A51057C" w14:textId="549AD936" w:rsidR="00972D62" w:rsidRPr="003F2D3D" w:rsidRDefault="00DE6B81" w:rsidP="007945EE">
      <w:pPr>
        <w:jc w:val="both"/>
        <w:rPr>
          <w:rFonts w:ascii="Times New Roman" w:hAnsi="Times New Roman" w:cs="Times New Roman"/>
        </w:rPr>
      </w:pPr>
      <w:r w:rsidRPr="003F2D3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29D5984" wp14:editId="02E6C3BE">
            <wp:simplePos x="0" y="0"/>
            <wp:positionH relativeFrom="column">
              <wp:posOffset>1905</wp:posOffset>
            </wp:positionH>
            <wp:positionV relativeFrom="page">
              <wp:posOffset>3759200</wp:posOffset>
            </wp:positionV>
            <wp:extent cx="5972810" cy="5156200"/>
            <wp:effectExtent l="0" t="0" r="0" b="0"/>
            <wp:wrapTopAndBottom/>
            <wp:docPr id="936710497" name="Dij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anchor>
        </w:drawing>
      </w:r>
    </w:p>
    <w:p w14:paraId="0C2257DD" w14:textId="293347AD" w:rsidR="00395314" w:rsidRPr="003F2D3D" w:rsidRDefault="00972D62" w:rsidP="00070A9F">
      <w:pPr>
        <w:jc w:val="center"/>
        <w:rPr>
          <w:rFonts w:ascii="Times New Roman" w:hAnsi="Times New Roman" w:cs="Times New Roman"/>
        </w:rPr>
      </w:pPr>
      <w:r w:rsidRPr="003F2D3D">
        <w:rPr>
          <w:rFonts w:ascii="Times New Roman" w:hAnsi="Times New Roman" w:cs="Times New Roman"/>
        </w:rPr>
        <w:t xml:space="preserve">Prioriteti Plana razvoja </w:t>
      </w:r>
      <w:r w:rsidR="00BC34F0" w:rsidRPr="003F2D3D">
        <w:rPr>
          <w:rFonts w:ascii="Times New Roman" w:hAnsi="Times New Roman" w:cs="Times New Roman"/>
        </w:rPr>
        <w:t>Krapinsko-zagorske</w:t>
      </w:r>
      <w:r w:rsidR="00097691" w:rsidRPr="003F2D3D">
        <w:rPr>
          <w:rFonts w:ascii="Times New Roman" w:hAnsi="Times New Roman" w:cs="Times New Roman"/>
        </w:rPr>
        <w:t xml:space="preserve"> </w:t>
      </w:r>
      <w:r w:rsidRPr="003F2D3D">
        <w:rPr>
          <w:rFonts w:ascii="Times New Roman" w:hAnsi="Times New Roman" w:cs="Times New Roman"/>
        </w:rPr>
        <w:t>županije (202</w:t>
      </w:r>
      <w:r w:rsidR="00BC34F0" w:rsidRPr="003F2D3D">
        <w:rPr>
          <w:rFonts w:ascii="Times New Roman" w:hAnsi="Times New Roman" w:cs="Times New Roman"/>
        </w:rPr>
        <w:t>1</w:t>
      </w:r>
      <w:r w:rsidRPr="003F2D3D">
        <w:rPr>
          <w:rFonts w:ascii="Times New Roman" w:hAnsi="Times New Roman" w:cs="Times New Roman"/>
        </w:rPr>
        <w:t>.–2027.)</w:t>
      </w:r>
    </w:p>
    <w:p w14:paraId="1506BF89" w14:textId="77777777" w:rsidR="00070A9F" w:rsidRPr="003F2D3D" w:rsidRDefault="00070A9F" w:rsidP="00070A9F">
      <w:pPr>
        <w:jc w:val="both"/>
        <w:rPr>
          <w:rFonts w:ascii="Times New Roman" w:hAnsi="Times New Roman" w:cs="Times New Roman"/>
          <w:b/>
          <w:bCs/>
        </w:rPr>
      </w:pPr>
      <w:r w:rsidRPr="003F2D3D">
        <w:rPr>
          <w:rFonts w:ascii="Times New Roman" w:hAnsi="Times New Roman" w:cs="Times New Roman"/>
          <w:b/>
          <w:bCs/>
        </w:rPr>
        <w:lastRenderedPageBreak/>
        <w:t>Prioritet 1. Održivo, inovativno i konkurentno gospodarstvo</w:t>
      </w:r>
    </w:p>
    <w:p w14:paraId="3EEE94BB" w14:textId="174400B6" w:rsidR="00070A9F" w:rsidRPr="003F2D3D" w:rsidRDefault="00070A9F" w:rsidP="00070A9F">
      <w:pPr>
        <w:jc w:val="both"/>
        <w:rPr>
          <w:rFonts w:ascii="Times New Roman" w:hAnsi="Times New Roman" w:cs="Times New Roman"/>
        </w:rPr>
      </w:pPr>
      <w:r w:rsidRPr="003F2D3D">
        <w:rPr>
          <w:rFonts w:ascii="Times New Roman" w:hAnsi="Times New Roman" w:cs="Times New Roman"/>
        </w:rPr>
        <w:t>Općina Kumrovec usmjerava svoje djelovanje prema jačanju lokalnog gospodarstva kroz poticanje malog i srednjeg poduzetništva, obrtništva i poljoprivrede. Kroz proračunske potpore i mjere poticanja ulaganja, stvaraju se preduvjeti za razvoj novih poslovnih subjekata i zadržavanje postojećih. Poticanjem poljoprivredne proizvodnje, modernizacijom poslovanja i digitalizacijom, Općina Kumrovec teži održivom gospodarskom razvoju koji poštuje tradiciju, ali koristi suvremene tehnologije i inovacije. Turizam ima posebno mjesto u gospodarskom razvoju – kroz valorizaciju kulturne i povijesne baštine, osobito Etno-sela Staro Selo Kumrovec i Spomenika hrvatskoj himni „Lijepa naša domovino“, Općina razvija prepoznatljivu turističku ponudu koja pridonosi zapošljavanju i promociji cijelog kraja.</w:t>
      </w:r>
    </w:p>
    <w:p w14:paraId="61CC98FB" w14:textId="38291B62" w:rsidR="00070A9F" w:rsidRPr="003F2D3D" w:rsidRDefault="00070A9F" w:rsidP="00070A9F">
      <w:pPr>
        <w:jc w:val="both"/>
        <w:rPr>
          <w:rFonts w:ascii="Times New Roman" w:hAnsi="Times New Roman" w:cs="Times New Roman"/>
          <w:b/>
          <w:bCs/>
        </w:rPr>
      </w:pPr>
    </w:p>
    <w:p w14:paraId="0115C73B" w14:textId="77777777" w:rsidR="00070A9F" w:rsidRPr="003F2D3D" w:rsidRDefault="00070A9F" w:rsidP="00070A9F">
      <w:pPr>
        <w:jc w:val="both"/>
        <w:rPr>
          <w:rFonts w:ascii="Times New Roman" w:hAnsi="Times New Roman" w:cs="Times New Roman"/>
          <w:b/>
          <w:bCs/>
        </w:rPr>
      </w:pPr>
      <w:r w:rsidRPr="003F2D3D">
        <w:rPr>
          <w:rFonts w:ascii="Times New Roman" w:hAnsi="Times New Roman" w:cs="Times New Roman"/>
          <w:b/>
          <w:bCs/>
        </w:rPr>
        <w:t>Prioritet 2. Županija koja ulaže u podizanje kvalitete života</w:t>
      </w:r>
    </w:p>
    <w:p w14:paraId="3B88C114" w14:textId="5CEAF66B" w:rsidR="00070A9F" w:rsidRPr="003F2D3D" w:rsidRDefault="00070A9F" w:rsidP="00070A9F">
      <w:pPr>
        <w:jc w:val="both"/>
        <w:rPr>
          <w:rFonts w:ascii="Times New Roman" w:hAnsi="Times New Roman" w:cs="Times New Roman"/>
        </w:rPr>
      </w:pPr>
      <w:r w:rsidRPr="003F2D3D">
        <w:rPr>
          <w:rFonts w:ascii="Times New Roman" w:hAnsi="Times New Roman" w:cs="Times New Roman"/>
        </w:rPr>
        <w:t>Kroz ulaganja u društvenu infrastrukturu i socijalne programe, Općina Kumrovec kontinuirano radi na poboljšanju kvalitete života svojih stanovnika. Sufinanciranje rada Dječjeg vrtića „Jaglac“, boravka</w:t>
      </w:r>
      <w:r w:rsidR="0076766E">
        <w:rPr>
          <w:rFonts w:ascii="Times New Roman" w:hAnsi="Times New Roman" w:cs="Times New Roman"/>
        </w:rPr>
        <w:t xml:space="preserve"> djela</w:t>
      </w:r>
      <w:r w:rsidRPr="003F2D3D">
        <w:rPr>
          <w:rFonts w:ascii="Times New Roman" w:hAnsi="Times New Roman" w:cs="Times New Roman"/>
        </w:rPr>
        <w:t xml:space="preserve"> djece u </w:t>
      </w:r>
      <w:r w:rsidR="0076766E">
        <w:rPr>
          <w:rFonts w:ascii="Times New Roman" w:hAnsi="Times New Roman" w:cs="Times New Roman"/>
        </w:rPr>
        <w:t xml:space="preserve">vrtiću u </w:t>
      </w:r>
      <w:proofErr w:type="spellStart"/>
      <w:r w:rsidR="0076766E">
        <w:rPr>
          <w:rFonts w:ascii="Times New Roman" w:hAnsi="Times New Roman" w:cs="Times New Roman"/>
        </w:rPr>
        <w:t>Desiniću</w:t>
      </w:r>
      <w:proofErr w:type="spellEnd"/>
      <w:r w:rsidRPr="003F2D3D">
        <w:rPr>
          <w:rFonts w:ascii="Times New Roman" w:hAnsi="Times New Roman" w:cs="Times New Roman"/>
        </w:rPr>
        <w:t xml:space="preserve">, stipendija, prijevoza učenika, kao i pomoći mladim obiteljima, pokazuje usmjerenost na demografsku stabilizaciju i podršku mladima. Istodobno, kroz programe socijalne skrbi, pomoći u stanovanju i humanitarne aktivnosti, osigurava se briga za starije i socijalno ugrožene. Ulaganja u sportsku infrastrukturu poput rekonstrukcije Sportskog centra </w:t>
      </w:r>
      <w:proofErr w:type="spellStart"/>
      <w:r w:rsidRPr="003F2D3D">
        <w:rPr>
          <w:rFonts w:ascii="Times New Roman" w:hAnsi="Times New Roman" w:cs="Times New Roman"/>
        </w:rPr>
        <w:t>Razvor</w:t>
      </w:r>
      <w:proofErr w:type="spellEnd"/>
      <w:r w:rsidRPr="003F2D3D">
        <w:rPr>
          <w:rFonts w:ascii="Times New Roman" w:hAnsi="Times New Roman" w:cs="Times New Roman"/>
        </w:rPr>
        <w:t>, kao i kulturne manifestacije (</w:t>
      </w:r>
      <w:r w:rsidRPr="003F2D3D">
        <w:rPr>
          <w:rFonts w:ascii="Times New Roman" w:hAnsi="Times New Roman" w:cs="Times New Roman"/>
          <w:i/>
          <w:iCs/>
        </w:rPr>
        <w:t>Eko, etno, fletno i Bučnica fest</w:t>
      </w:r>
      <w:r w:rsidRPr="003F2D3D">
        <w:rPr>
          <w:rFonts w:ascii="Times New Roman" w:hAnsi="Times New Roman" w:cs="Times New Roman"/>
        </w:rPr>
        <w:t xml:space="preserve">, </w:t>
      </w:r>
      <w:r w:rsidRPr="003F2D3D">
        <w:rPr>
          <w:rFonts w:ascii="Times New Roman" w:hAnsi="Times New Roman" w:cs="Times New Roman"/>
          <w:i/>
          <w:iCs/>
        </w:rPr>
        <w:t>Advent u Kumrovcu</w:t>
      </w:r>
      <w:r w:rsidRPr="003F2D3D">
        <w:rPr>
          <w:rFonts w:ascii="Times New Roman" w:hAnsi="Times New Roman" w:cs="Times New Roman"/>
        </w:rPr>
        <w:t xml:space="preserve">, </w:t>
      </w:r>
      <w:r w:rsidRPr="003F2D3D">
        <w:rPr>
          <w:rFonts w:ascii="Times New Roman" w:hAnsi="Times New Roman" w:cs="Times New Roman"/>
          <w:i/>
          <w:iCs/>
        </w:rPr>
        <w:t>Dan mladosti</w:t>
      </w:r>
      <w:r w:rsidRPr="003F2D3D">
        <w:rPr>
          <w:rFonts w:ascii="Times New Roman" w:hAnsi="Times New Roman" w:cs="Times New Roman"/>
        </w:rPr>
        <w:t>), doprinose očuvanju zajedništva i aktivnom društvenom životu.</w:t>
      </w:r>
    </w:p>
    <w:p w14:paraId="08640146" w14:textId="1C0C5333" w:rsidR="00070A9F" w:rsidRPr="003F2D3D" w:rsidRDefault="00070A9F" w:rsidP="00070A9F">
      <w:pPr>
        <w:jc w:val="both"/>
        <w:rPr>
          <w:rFonts w:ascii="Times New Roman" w:hAnsi="Times New Roman" w:cs="Times New Roman"/>
          <w:b/>
          <w:bCs/>
        </w:rPr>
      </w:pPr>
    </w:p>
    <w:p w14:paraId="7F9193AC" w14:textId="77777777" w:rsidR="00070A9F" w:rsidRPr="003F2D3D" w:rsidRDefault="00070A9F" w:rsidP="00070A9F">
      <w:pPr>
        <w:jc w:val="both"/>
        <w:rPr>
          <w:rFonts w:ascii="Times New Roman" w:hAnsi="Times New Roman" w:cs="Times New Roman"/>
          <w:b/>
          <w:bCs/>
        </w:rPr>
      </w:pPr>
      <w:r w:rsidRPr="003F2D3D">
        <w:rPr>
          <w:rFonts w:ascii="Times New Roman" w:hAnsi="Times New Roman" w:cs="Times New Roman"/>
          <w:b/>
          <w:bCs/>
        </w:rPr>
        <w:t>Prioritet 3. Obrazovanje za sve generacije</w:t>
      </w:r>
    </w:p>
    <w:p w14:paraId="0EDB2500" w14:textId="5B1B52A0" w:rsidR="00070A9F" w:rsidRPr="003F2D3D" w:rsidRDefault="00070A9F" w:rsidP="00070A9F">
      <w:pPr>
        <w:jc w:val="both"/>
        <w:rPr>
          <w:rFonts w:ascii="Times New Roman" w:hAnsi="Times New Roman" w:cs="Times New Roman"/>
        </w:rPr>
      </w:pPr>
      <w:r w:rsidRPr="003F2D3D">
        <w:rPr>
          <w:rFonts w:ascii="Times New Roman" w:hAnsi="Times New Roman" w:cs="Times New Roman"/>
        </w:rPr>
        <w:t>Općina Kumrovec prepoznaje obrazovanje kao temelj održivog razvoja. Kroz stalna izdvajanja za dječji vrtić, dodatne obrazovne programe,</w:t>
      </w:r>
      <w:r w:rsidR="0076766E">
        <w:rPr>
          <w:rFonts w:ascii="Times New Roman" w:hAnsi="Times New Roman" w:cs="Times New Roman"/>
        </w:rPr>
        <w:t xml:space="preserve"> sufinanciranje udžbenika učenicima osnovne škole,</w:t>
      </w:r>
      <w:r w:rsidRPr="003F2D3D">
        <w:rPr>
          <w:rFonts w:ascii="Times New Roman" w:hAnsi="Times New Roman" w:cs="Times New Roman"/>
        </w:rPr>
        <w:t xml:space="preserve"> stipendiranje učenika i studenata te podršku djeci s poteškoćama u razvoju, Općina potiče jednak pristup obrazovanju i cjeloživotno učenje. Ovakvim pristupom stvaraju se uvjeti za zadržavanje mladih obitelji, razvoj ljudskog kapitala te povećanje konkurentnosti lokalnog gospodarstva.</w:t>
      </w:r>
    </w:p>
    <w:p w14:paraId="082719B1" w14:textId="1FE081C7" w:rsidR="00070A9F" w:rsidRPr="003F2D3D" w:rsidRDefault="00070A9F" w:rsidP="00070A9F">
      <w:pPr>
        <w:jc w:val="both"/>
        <w:rPr>
          <w:rFonts w:ascii="Times New Roman" w:hAnsi="Times New Roman" w:cs="Times New Roman"/>
          <w:b/>
          <w:bCs/>
        </w:rPr>
      </w:pPr>
    </w:p>
    <w:p w14:paraId="5F11409D" w14:textId="77777777" w:rsidR="00070A9F" w:rsidRPr="003F2D3D" w:rsidRDefault="00070A9F" w:rsidP="00070A9F">
      <w:pPr>
        <w:jc w:val="both"/>
        <w:rPr>
          <w:rFonts w:ascii="Times New Roman" w:hAnsi="Times New Roman" w:cs="Times New Roman"/>
          <w:b/>
          <w:bCs/>
        </w:rPr>
      </w:pPr>
      <w:r w:rsidRPr="003F2D3D">
        <w:rPr>
          <w:rFonts w:ascii="Times New Roman" w:hAnsi="Times New Roman" w:cs="Times New Roman"/>
          <w:b/>
          <w:bCs/>
        </w:rPr>
        <w:t>Prioritet 4. Zelena, očuvana i sigurna županija</w:t>
      </w:r>
    </w:p>
    <w:p w14:paraId="33E8B269" w14:textId="02C1404D" w:rsidR="00070A9F" w:rsidRPr="003F2D3D" w:rsidRDefault="00070A9F" w:rsidP="00070A9F">
      <w:pPr>
        <w:jc w:val="both"/>
        <w:rPr>
          <w:rFonts w:ascii="Times New Roman" w:hAnsi="Times New Roman" w:cs="Times New Roman"/>
        </w:rPr>
      </w:pPr>
      <w:r w:rsidRPr="003F2D3D">
        <w:rPr>
          <w:rFonts w:ascii="Times New Roman" w:hAnsi="Times New Roman" w:cs="Times New Roman"/>
        </w:rPr>
        <w:t>Zaštita okoliša, racionalno upravljanje prirodnim resursima i sigurnost stanovništva među su najvažnijim ciljevima Općine Kumrovec. Kroz aktivnosti ekološke rente, deratizacije, higijeničarskih službi, te sufinanciranje sterilizacije pasa i mačaka, Općina doprinosi očuvanju javnog zdravlja i čistoće okoliša.</w:t>
      </w:r>
      <w:r w:rsidRPr="003F2D3D">
        <w:rPr>
          <w:rFonts w:ascii="Times New Roman" w:hAnsi="Times New Roman" w:cs="Times New Roman"/>
        </w:rPr>
        <w:br/>
        <w:t>Sustavno ulaganje u javnu rasvjetu, vodovodnu mrežu, nerazvrstane ceste i groblja pridonosi modernizaciji infrastrukture i smanjenju energetskih troškova. Kroz djelovanje Dobrovoljnog vatrogasnog društva</w:t>
      </w:r>
      <w:r w:rsidR="006F356C">
        <w:rPr>
          <w:rFonts w:ascii="Times New Roman" w:hAnsi="Times New Roman" w:cs="Times New Roman"/>
        </w:rPr>
        <w:t xml:space="preserve"> Kumrovec</w:t>
      </w:r>
      <w:r w:rsidRPr="003F2D3D">
        <w:rPr>
          <w:rFonts w:ascii="Times New Roman" w:hAnsi="Times New Roman" w:cs="Times New Roman"/>
        </w:rPr>
        <w:t xml:space="preserve"> i suradnju sa Zagorskom javnom vatrogasnom postrojbom, jača se sustav civilne zaštite i otpornost zajednice na krizne situacije.</w:t>
      </w:r>
    </w:p>
    <w:p w14:paraId="011124CA" w14:textId="482E6D6F" w:rsidR="00070A9F" w:rsidRPr="003F2D3D" w:rsidRDefault="00070A9F" w:rsidP="00070A9F">
      <w:pPr>
        <w:jc w:val="both"/>
        <w:rPr>
          <w:rFonts w:ascii="Times New Roman" w:hAnsi="Times New Roman" w:cs="Times New Roman"/>
          <w:b/>
          <w:bCs/>
        </w:rPr>
      </w:pPr>
    </w:p>
    <w:p w14:paraId="09BD072B" w14:textId="77777777" w:rsidR="00070A9F" w:rsidRPr="003F2D3D" w:rsidRDefault="00070A9F" w:rsidP="00070A9F">
      <w:pPr>
        <w:jc w:val="both"/>
        <w:rPr>
          <w:rFonts w:ascii="Times New Roman" w:hAnsi="Times New Roman" w:cs="Times New Roman"/>
          <w:b/>
          <w:bCs/>
        </w:rPr>
      </w:pPr>
      <w:r w:rsidRPr="003F2D3D">
        <w:rPr>
          <w:rFonts w:ascii="Times New Roman" w:hAnsi="Times New Roman" w:cs="Times New Roman"/>
          <w:b/>
          <w:bCs/>
        </w:rPr>
        <w:t>Prioritet 5. Povezana županija</w:t>
      </w:r>
    </w:p>
    <w:p w14:paraId="33C8AF6D" w14:textId="67A1D66D" w:rsidR="00070A9F" w:rsidRPr="003F2D3D" w:rsidRDefault="00070A9F" w:rsidP="00070A9F">
      <w:pPr>
        <w:jc w:val="both"/>
        <w:rPr>
          <w:rFonts w:ascii="Times New Roman" w:hAnsi="Times New Roman" w:cs="Times New Roman"/>
        </w:rPr>
      </w:pPr>
      <w:r w:rsidRPr="003F2D3D">
        <w:rPr>
          <w:rFonts w:ascii="Times New Roman" w:hAnsi="Times New Roman" w:cs="Times New Roman"/>
        </w:rPr>
        <w:t>Općina Kumrovec sustavno ulaže u rekonstrukciju i modernizaciju lokalnih cesta,</w:t>
      </w:r>
      <w:r w:rsidR="006F356C">
        <w:rPr>
          <w:rFonts w:ascii="Times New Roman" w:hAnsi="Times New Roman" w:cs="Times New Roman"/>
        </w:rPr>
        <w:t xml:space="preserve"> sanaciju klizišta, </w:t>
      </w:r>
      <w:r w:rsidRPr="003F2D3D">
        <w:rPr>
          <w:rFonts w:ascii="Times New Roman" w:hAnsi="Times New Roman" w:cs="Times New Roman"/>
        </w:rPr>
        <w:t xml:space="preserve"> poboljšanje prometne povezanosti naselja, te razvoj komunalne infrastrukture koja osigurava bolju dostupnost javnih usluga.</w:t>
      </w:r>
      <w:r w:rsidR="00A73715">
        <w:rPr>
          <w:rFonts w:ascii="Times New Roman" w:hAnsi="Times New Roman" w:cs="Times New Roman"/>
        </w:rPr>
        <w:t xml:space="preserve"> </w:t>
      </w:r>
      <w:r w:rsidRPr="003F2D3D">
        <w:rPr>
          <w:rFonts w:ascii="Times New Roman" w:hAnsi="Times New Roman" w:cs="Times New Roman"/>
        </w:rPr>
        <w:t xml:space="preserve">Posebna se pažnja posvećuje održavanju i uređenju javnih površina, parkirališta i </w:t>
      </w:r>
      <w:r w:rsidRPr="003F2D3D">
        <w:rPr>
          <w:rFonts w:ascii="Times New Roman" w:hAnsi="Times New Roman" w:cs="Times New Roman"/>
        </w:rPr>
        <w:lastRenderedPageBreak/>
        <w:t>zelenih zona, što doprinosi sigurnosti i estetskom izgledu općine. Razvojem digitalnih usluga i projekata poput WIFI4EU, Općina teži digitalnoj povezanosti svih građana i dostupnosti modernih tehnologija u svakodnevnom životu.</w:t>
      </w:r>
      <w:r w:rsidR="00A73715">
        <w:rPr>
          <w:rFonts w:ascii="Times New Roman" w:hAnsi="Times New Roman" w:cs="Times New Roman"/>
        </w:rPr>
        <w:t xml:space="preserve"> </w:t>
      </w:r>
      <w:r w:rsidRPr="003F2D3D">
        <w:rPr>
          <w:rFonts w:ascii="Times New Roman" w:hAnsi="Times New Roman" w:cs="Times New Roman"/>
        </w:rPr>
        <w:t>Time se Kumrovec pozicionira kao mala, ali suvremeno povezana i funkcionalno organizirana zajednica u srcu Krapinsko-zagorske županije.</w:t>
      </w:r>
    </w:p>
    <w:p w14:paraId="01773E96" w14:textId="77777777" w:rsidR="00FB10F0" w:rsidRPr="003F2D3D" w:rsidRDefault="00FB10F0" w:rsidP="007945EE">
      <w:pPr>
        <w:jc w:val="both"/>
        <w:rPr>
          <w:rFonts w:ascii="Times New Roman" w:hAnsi="Times New Roman" w:cs="Times New Roman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07"/>
        <w:gridCol w:w="3434"/>
        <w:gridCol w:w="3455"/>
      </w:tblGrid>
      <w:tr w:rsidR="00DE6B81" w:rsidRPr="003F2D3D" w14:paraId="3391B1FE" w14:textId="77777777" w:rsidTr="00DE6B81">
        <w:trPr>
          <w:tblHeader/>
          <w:tblCellSpacing w:w="15" w:type="dxa"/>
        </w:trPr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1C62BEA4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F2D3D">
              <w:rPr>
                <w:rFonts w:ascii="Times New Roman" w:hAnsi="Times New Roman" w:cs="Times New Roman"/>
                <w:b/>
                <w:bCs/>
              </w:rPr>
              <w:t>Prioriteti Krapinsko-zagorske županije (2021.–2027.)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13384DA8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F2D3D">
              <w:rPr>
                <w:rFonts w:ascii="Times New Roman" w:hAnsi="Times New Roman" w:cs="Times New Roman"/>
                <w:b/>
                <w:bCs/>
              </w:rPr>
              <w:t>Posebni ciljevi (KZŽ 2021.–2027.)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7207E2B8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F2D3D">
              <w:rPr>
                <w:rFonts w:ascii="Times New Roman" w:hAnsi="Times New Roman" w:cs="Times New Roman"/>
                <w:b/>
                <w:bCs/>
              </w:rPr>
              <w:t>Usklađenost sa strateškim ciljevima NRS 2030</w:t>
            </w:r>
          </w:p>
        </w:tc>
      </w:tr>
      <w:tr w:rsidR="00DE6B81" w:rsidRPr="003F2D3D" w14:paraId="5726400D" w14:textId="77777777" w:rsidTr="00DE6B81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14:paraId="77662E91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</w:rPr>
            </w:pPr>
            <w:r w:rsidRPr="003F2D3D">
              <w:rPr>
                <w:rFonts w:ascii="Times New Roman" w:hAnsi="Times New Roman" w:cs="Times New Roman"/>
                <w:b/>
                <w:bCs/>
              </w:rPr>
              <w:t>Prioritet 1: Održivo, inovativno i konkurentno gospodarstvo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14:paraId="261573F4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</w:rPr>
            </w:pPr>
            <w:r w:rsidRPr="003F2D3D">
              <w:rPr>
                <w:rFonts w:ascii="Times New Roman" w:hAnsi="Times New Roman" w:cs="Times New Roman"/>
              </w:rPr>
              <w:t>1. Jačanje konkurentnosti i poticanje održivog i inovativnog gospodarstva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14:paraId="200E141C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</w:rPr>
            </w:pPr>
            <w:r w:rsidRPr="003F2D3D">
              <w:rPr>
                <w:rFonts w:ascii="Times New Roman" w:hAnsi="Times New Roman" w:cs="Times New Roman"/>
              </w:rPr>
              <w:t>SC1. Konkurentno i inovativno gospodarstvo; SC11. Digitalna tranzicija društva i gospodarstva</w:t>
            </w:r>
          </w:p>
        </w:tc>
      </w:tr>
      <w:tr w:rsidR="00DE6B81" w:rsidRPr="003F2D3D" w14:paraId="76D9A48C" w14:textId="77777777" w:rsidTr="00DE6B81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14:paraId="7174104E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14:paraId="0CA27B86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</w:rPr>
            </w:pPr>
            <w:r w:rsidRPr="003F2D3D">
              <w:rPr>
                <w:rFonts w:ascii="Times New Roman" w:hAnsi="Times New Roman" w:cs="Times New Roman"/>
              </w:rPr>
              <w:t>2. Poticanje digitalne transformacije Krapinsko-zagorske županije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14:paraId="50696878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</w:rPr>
            </w:pPr>
            <w:r w:rsidRPr="003F2D3D">
              <w:rPr>
                <w:rFonts w:ascii="Times New Roman" w:hAnsi="Times New Roman" w:cs="Times New Roman"/>
              </w:rPr>
              <w:t>SC11. Digitalna tranzicija društva i gospodarstva; SC3. Učinkovita i transparentna javna uprava</w:t>
            </w:r>
          </w:p>
        </w:tc>
      </w:tr>
      <w:tr w:rsidR="00DE6B81" w:rsidRPr="003F2D3D" w14:paraId="67ABD543" w14:textId="77777777" w:rsidTr="00DE6B81">
        <w:trPr>
          <w:tblCellSpacing w:w="15" w:type="dxa"/>
        </w:trPr>
        <w:tc>
          <w:tcPr>
            <w:tcW w:w="0" w:type="auto"/>
            <w:shd w:val="clear" w:color="auto" w:fill="00B0F0"/>
            <w:vAlign w:val="center"/>
            <w:hideMark/>
          </w:tcPr>
          <w:p w14:paraId="168A90B7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</w:rPr>
            </w:pPr>
            <w:r w:rsidRPr="003F2D3D">
              <w:rPr>
                <w:rFonts w:ascii="Times New Roman" w:hAnsi="Times New Roman" w:cs="Times New Roman"/>
                <w:b/>
                <w:bCs/>
              </w:rPr>
              <w:t>Prioritet 2: Županija koja ulaže u podizanje kvalitete života</w:t>
            </w:r>
          </w:p>
        </w:tc>
        <w:tc>
          <w:tcPr>
            <w:tcW w:w="0" w:type="auto"/>
            <w:shd w:val="clear" w:color="auto" w:fill="00B0F0"/>
            <w:vAlign w:val="center"/>
            <w:hideMark/>
          </w:tcPr>
          <w:p w14:paraId="5CDE67B6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</w:rPr>
            </w:pPr>
            <w:r w:rsidRPr="003F2D3D">
              <w:rPr>
                <w:rFonts w:ascii="Times New Roman" w:hAnsi="Times New Roman" w:cs="Times New Roman"/>
              </w:rPr>
              <w:t>3. Jačanje kompetencija i učinkovitosti javne uprave</w:t>
            </w:r>
          </w:p>
        </w:tc>
        <w:tc>
          <w:tcPr>
            <w:tcW w:w="0" w:type="auto"/>
            <w:shd w:val="clear" w:color="auto" w:fill="00B0F0"/>
            <w:vAlign w:val="center"/>
            <w:hideMark/>
          </w:tcPr>
          <w:p w14:paraId="5B3DA9E6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</w:rPr>
            </w:pPr>
            <w:r w:rsidRPr="003F2D3D">
              <w:rPr>
                <w:rFonts w:ascii="Times New Roman" w:hAnsi="Times New Roman" w:cs="Times New Roman"/>
              </w:rPr>
              <w:t>SC3. Učinkovita i transparentna javna uprava</w:t>
            </w:r>
          </w:p>
        </w:tc>
      </w:tr>
      <w:tr w:rsidR="00DE6B81" w:rsidRPr="003F2D3D" w14:paraId="7BE1762D" w14:textId="77777777" w:rsidTr="00DE6B81">
        <w:trPr>
          <w:tblCellSpacing w:w="15" w:type="dxa"/>
        </w:trPr>
        <w:tc>
          <w:tcPr>
            <w:tcW w:w="0" w:type="auto"/>
            <w:shd w:val="clear" w:color="auto" w:fill="00B0F0"/>
            <w:vAlign w:val="center"/>
            <w:hideMark/>
          </w:tcPr>
          <w:p w14:paraId="46215D15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00B0F0"/>
            <w:vAlign w:val="center"/>
            <w:hideMark/>
          </w:tcPr>
          <w:p w14:paraId="08FCBE22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</w:rPr>
            </w:pPr>
            <w:r w:rsidRPr="003F2D3D">
              <w:rPr>
                <w:rFonts w:ascii="Times New Roman" w:hAnsi="Times New Roman" w:cs="Times New Roman"/>
              </w:rPr>
              <w:t>4. Unaprjeđenje kvalitete i dostupnosti zdravstvenih usluga te poticanje na zdrav i aktivan način života</w:t>
            </w:r>
          </w:p>
        </w:tc>
        <w:tc>
          <w:tcPr>
            <w:tcW w:w="0" w:type="auto"/>
            <w:shd w:val="clear" w:color="auto" w:fill="00B0F0"/>
            <w:vAlign w:val="center"/>
            <w:hideMark/>
          </w:tcPr>
          <w:p w14:paraId="6316C71C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</w:rPr>
            </w:pPr>
            <w:r w:rsidRPr="003F2D3D">
              <w:rPr>
                <w:rFonts w:ascii="Times New Roman" w:hAnsi="Times New Roman" w:cs="Times New Roman"/>
              </w:rPr>
              <w:t>SC5. Zdrav, aktivan i kvalitetan život; SC6. Demografska revitalizacija i bolji položaj obitelji</w:t>
            </w:r>
          </w:p>
        </w:tc>
      </w:tr>
      <w:tr w:rsidR="00DE6B81" w:rsidRPr="003F2D3D" w14:paraId="39195A6E" w14:textId="77777777" w:rsidTr="00DE6B81">
        <w:trPr>
          <w:tblCellSpacing w:w="15" w:type="dxa"/>
        </w:trPr>
        <w:tc>
          <w:tcPr>
            <w:tcW w:w="0" w:type="auto"/>
            <w:shd w:val="clear" w:color="auto" w:fill="00B0F0"/>
            <w:vAlign w:val="center"/>
            <w:hideMark/>
          </w:tcPr>
          <w:p w14:paraId="137FA9F7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00B0F0"/>
            <w:vAlign w:val="center"/>
            <w:hideMark/>
          </w:tcPr>
          <w:p w14:paraId="23A827E6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</w:rPr>
            </w:pPr>
            <w:r w:rsidRPr="003F2D3D">
              <w:rPr>
                <w:rFonts w:ascii="Times New Roman" w:hAnsi="Times New Roman" w:cs="Times New Roman"/>
              </w:rPr>
              <w:t>5. Razvoj kulture, održivog upravljanja kulturnom baštinom te poticanje kreativnosti</w:t>
            </w:r>
          </w:p>
        </w:tc>
        <w:tc>
          <w:tcPr>
            <w:tcW w:w="0" w:type="auto"/>
            <w:shd w:val="clear" w:color="auto" w:fill="00B0F0"/>
            <w:vAlign w:val="center"/>
            <w:hideMark/>
          </w:tcPr>
          <w:p w14:paraId="050F5AC1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</w:rPr>
            </w:pPr>
            <w:r w:rsidRPr="003F2D3D">
              <w:rPr>
                <w:rFonts w:ascii="Times New Roman" w:hAnsi="Times New Roman" w:cs="Times New Roman"/>
              </w:rPr>
              <w:t>SC13. Jačanje nacionalnog i kulturnog identiteta; SC4. Prepoznat i održiv turizam</w:t>
            </w:r>
          </w:p>
        </w:tc>
      </w:tr>
      <w:tr w:rsidR="00DE6B81" w:rsidRPr="003F2D3D" w14:paraId="2256F185" w14:textId="77777777" w:rsidTr="00DE6B81">
        <w:trPr>
          <w:tblCellSpacing w:w="15" w:type="dxa"/>
        </w:trPr>
        <w:tc>
          <w:tcPr>
            <w:tcW w:w="0" w:type="auto"/>
            <w:shd w:val="clear" w:color="auto" w:fill="ED7D31" w:themeFill="accent2"/>
            <w:vAlign w:val="center"/>
            <w:hideMark/>
          </w:tcPr>
          <w:p w14:paraId="1CAF1045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</w:rPr>
            </w:pPr>
            <w:r w:rsidRPr="003F2D3D">
              <w:rPr>
                <w:rFonts w:ascii="Times New Roman" w:hAnsi="Times New Roman" w:cs="Times New Roman"/>
                <w:b/>
                <w:bCs/>
              </w:rPr>
              <w:t>Prioritet 3: Obrazovanje za sve generacije</w:t>
            </w:r>
          </w:p>
        </w:tc>
        <w:tc>
          <w:tcPr>
            <w:tcW w:w="0" w:type="auto"/>
            <w:shd w:val="clear" w:color="auto" w:fill="ED7D31" w:themeFill="accent2"/>
            <w:vAlign w:val="center"/>
            <w:hideMark/>
          </w:tcPr>
          <w:p w14:paraId="030FE689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</w:rPr>
            </w:pPr>
            <w:r w:rsidRPr="003F2D3D">
              <w:rPr>
                <w:rFonts w:ascii="Times New Roman" w:hAnsi="Times New Roman" w:cs="Times New Roman"/>
              </w:rPr>
              <w:t>7. Unaprjeđenje kvalitete i usklađivanje obrazovanja s potrebama tržišta rada</w:t>
            </w:r>
          </w:p>
        </w:tc>
        <w:tc>
          <w:tcPr>
            <w:tcW w:w="0" w:type="auto"/>
            <w:shd w:val="clear" w:color="auto" w:fill="ED7D31" w:themeFill="accent2"/>
            <w:vAlign w:val="center"/>
            <w:hideMark/>
          </w:tcPr>
          <w:p w14:paraId="140BC37B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</w:rPr>
            </w:pPr>
            <w:r w:rsidRPr="003F2D3D">
              <w:rPr>
                <w:rFonts w:ascii="Times New Roman" w:hAnsi="Times New Roman" w:cs="Times New Roman"/>
              </w:rPr>
              <w:t>SC2. Obrazovani i zaposleni ljudi; SC6. Demografska revitalizacija i bolji položaj obitelji</w:t>
            </w:r>
          </w:p>
        </w:tc>
      </w:tr>
      <w:tr w:rsidR="00DE6B81" w:rsidRPr="003F2D3D" w14:paraId="09A95687" w14:textId="77777777" w:rsidTr="00DE6B81">
        <w:trPr>
          <w:tblCellSpacing w:w="15" w:type="dxa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14:paraId="7C7C4FC2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</w:rPr>
            </w:pPr>
            <w:r w:rsidRPr="003F2D3D">
              <w:rPr>
                <w:rFonts w:ascii="Times New Roman" w:hAnsi="Times New Roman" w:cs="Times New Roman"/>
                <w:b/>
                <w:bCs/>
              </w:rPr>
              <w:t>Prioritet 4: Zelena, očuvana i sigurna županija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14:paraId="480CBA84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</w:rPr>
            </w:pPr>
            <w:r w:rsidRPr="003F2D3D">
              <w:rPr>
                <w:rFonts w:ascii="Times New Roman" w:hAnsi="Times New Roman" w:cs="Times New Roman"/>
              </w:rPr>
              <w:t>8. Ruralni razvoj i poticanje poljoprivredne proizvodnje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14:paraId="2B5C294E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</w:rPr>
            </w:pPr>
            <w:r w:rsidRPr="003F2D3D">
              <w:rPr>
                <w:rFonts w:ascii="Times New Roman" w:hAnsi="Times New Roman" w:cs="Times New Roman"/>
              </w:rPr>
              <w:t xml:space="preserve">SC9. Samodostatnost u hrani i razvoj </w:t>
            </w:r>
            <w:proofErr w:type="spellStart"/>
            <w:r w:rsidRPr="003F2D3D">
              <w:rPr>
                <w:rFonts w:ascii="Times New Roman" w:hAnsi="Times New Roman" w:cs="Times New Roman"/>
              </w:rPr>
              <w:t>bioekonomije</w:t>
            </w:r>
            <w:proofErr w:type="spellEnd"/>
            <w:r w:rsidRPr="003F2D3D">
              <w:rPr>
                <w:rFonts w:ascii="Times New Roman" w:hAnsi="Times New Roman" w:cs="Times New Roman"/>
              </w:rPr>
              <w:t>; SC12. Razvoj potpomognutih područja</w:t>
            </w:r>
          </w:p>
        </w:tc>
      </w:tr>
      <w:tr w:rsidR="00DE6B81" w:rsidRPr="003F2D3D" w14:paraId="5ECE6509" w14:textId="77777777" w:rsidTr="00DE6B81">
        <w:trPr>
          <w:tblCellSpacing w:w="15" w:type="dxa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14:paraId="40692D91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14:paraId="1E05FA2E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</w:rPr>
            </w:pPr>
            <w:r w:rsidRPr="003F2D3D">
              <w:rPr>
                <w:rFonts w:ascii="Times New Roman" w:hAnsi="Times New Roman" w:cs="Times New Roman"/>
              </w:rPr>
              <w:t>9. Poticanje održivog upravljanja prirodnim i izgrađenim okolišem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14:paraId="665B7CC4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</w:rPr>
            </w:pPr>
            <w:r w:rsidRPr="003F2D3D">
              <w:rPr>
                <w:rFonts w:ascii="Times New Roman" w:hAnsi="Times New Roman" w:cs="Times New Roman"/>
              </w:rPr>
              <w:t>SC8. Ekološka i energetska tranzicija; SC10. Dostupna i održiva prometna infrastruktura</w:t>
            </w:r>
          </w:p>
        </w:tc>
      </w:tr>
      <w:tr w:rsidR="00DE6B81" w:rsidRPr="003F2D3D" w14:paraId="41A9543D" w14:textId="77777777" w:rsidTr="00DE6B81">
        <w:trPr>
          <w:tblCellSpacing w:w="15" w:type="dxa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14:paraId="2F06F172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14:paraId="386980D3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</w:rPr>
            </w:pPr>
            <w:r w:rsidRPr="003F2D3D">
              <w:rPr>
                <w:rFonts w:ascii="Times New Roman" w:hAnsi="Times New Roman" w:cs="Times New Roman"/>
              </w:rPr>
              <w:t>10. Jačanje otpornosti na rizike od katastrofa i unaprjeđenje sustava vatrogastva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14:paraId="427FF365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</w:rPr>
            </w:pPr>
            <w:r w:rsidRPr="003F2D3D">
              <w:rPr>
                <w:rFonts w:ascii="Times New Roman" w:hAnsi="Times New Roman" w:cs="Times New Roman"/>
              </w:rPr>
              <w:t>SC7. Sigurnost za stabilan razvoj</w:t>
            </w:r>
          </w:p>
        </w:tc>
      </w:tr>
      <w:tr w:rsidR="00DE6B81" w:rsidRPr="003F2D3D" w14:paraId="10CBC418" w14:textId="77777777" w:rsidTr="00DE6B81">
        <w:trPr>
          <w:tblCellSpacing w:w="15" w:type="dxa"/>
        </w:trPr>
        <w:tc>
          <w:tcPr>
            <w:tcW w:w="0" w:type="auto"/>
            <w:shd w:val="clear" w:color="auto" w:fill="808080" w:themeFill="background1" w:themeFillShade="80"/>
            <w:vAlign w:val="center"/>
            <w:hideMark/>
          </w:tcPr>
          <w:p w14:paraId="18118D3E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</w:rPr>
            </w:pPr>
            <w:r w:rsidRPr="003F2D3D">
              <w:rPr>
                <w:rFonts w:ascii="Times New Roman" w:hAnsi="Times New Roman" w:cs="Times New Roman"/>
                <w:b/>
                <w:bCs/>
              </w:rPr>
              <w:lastRenderedPageBreak/>
              <w:t>Prioritet 5: Povezana županija</w:t>
            </w:r>
          </w:p>
        </w:tc>
        <w:tc>
          <w:tcPr>
            <w:tcW w:w="0" w:type="auto"/>
            <w:shd w:val="clear" w:color="auto" w:fill="808080" w:themeFill="background1" w:themeFillShade="80"/>
            <w:vAlign w:val="center"/>
            <w:hideMark/>
          </w:tcPr>
          <w:p w14:paraId="74643845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</w:rPr>
            </w:pPr>
            <w:r w:rsidRPr="003F2D3D">
              <w:rPr>
                <w:rFonts w:ascii="Times New Roman" w:hAnsi="Times New Roman" w:cs="Times New Roman"/>
              </w:rPr>
              <w:t>11. Unaprjeđenje prometne povezanosti i poticanje održive mobilnosti</w:t>
            </w:r>
          </w:p>
        </w:tc>
        <w:tc>
          <w:tcPr>
            <w:tcW w:w="0" w:type="auto"/>
            <w:shd w:val="clear" w:color="auto" w:fill="808080" w:themeFill="background1" w:themeFillShade="80"/>
            <w:vAlign w:val="center"/>
            <w:hideMark/>
          </w:tcPr>
          <w:p w14:paraId="43CFAA79" w14:textId="77777777" w:rsidR="00DE6B81" w:rsidRPr="003F2D3D" w:rsidRDefault="00DE6B81" w:rsidP="00DE6B81">
            <w:pPr>
              <w:jc w:val="center"/>
              <w:rPr>
                <w:rFonts w:ascii="Times New Roman" w:hAnsi="Times New Roman" w:cs="Times New Roman"/>
              </w:rPr>
            </w:pPr>
            <w:r w:rsidRPr="003F2D3D">
              <w:rPr>
                <w:rFonts w:ascii="Times New Roman" w:hAnsi="Times New Roman" w:cs="Times New Roman"/>
              </w:rPr>
              <w:t>SC10. Dostupna i održiva prometna infrastruktura; SC11. Digitalna tranzicija društva i gospodarstva</w:t>
            </w:r>
          </w:p>
        </w:tc>
      </w:tr>
    </w:tbl>
    <w:p w14:paraId="6F809DBB" w14:textId="77777777" w:rsidR="00DE6B81" w:rsidRPr="003F2D3D" w:rsidRDefault="00DE6B81" w:rsidP="00523B84">
      <w:pPr>
        <w:jc w:val="center"/>
        <w:rPr>
          <w:rFonts w:ascii="Times New Roman" w:hAnsi="Times New Roman" w:cs="Times New Roman"/>
        </w:rPr>
      </w:pPr>
    </w:p>
    <w:p w14:paraId="5F407D99" w14:textId="4675836F" w:rsidR="00D83577" w:rsidRPr="003F2D3D" w:rsidRDefault="0096220E" w:rsidP="00DE6B81">
      <w:pPr>
        <w:jc w:val="center"/>
        <w:rPr>
          <w:rFonts w:ascii="Times New Roman" w:hAnsi="Times New Roman" w:cs="Times New Roman"/>
        </w:rPr>
      </w:pPr>
      <w:r w:rsidRPr="003F2D3D">
        <w:rPr>
          <w:rFonts w:ascii="Times New Roman" w:hAnsi="Times New Roman" w:cs="Times New Roman"/>
        </w:rPr>
        <w:t xml:space="preserve">Usklađenost prioriteta i posebnih ciljeva Plana razvoja </w:t>
      </w:r>
      <w:r w:rsidR="00DE6B81" w:rsidRPr="003F2D3D">
        <w:rPr>
          <w:rFonts w:ascii="Times New Roman" w:hAnsi="Times New Roman" w:cs="Times New Roman"/>
        </w:rPr>
        <w:t>KZŽ</w:t>
      </w:r>
      <w:r w:rsidRPr="003F2D3D">
        <w:rPr>
          <w:rFonts w:ascii="Times New Roman" w:hAnsi="Times New Roman" w:cs="Times New Roman"/>
        </w:rPr>
        <w:t xml:space="preserve"> do 2027. godine sa strateškim ciljevima (SC) Nacionalne razvojne strategije do 2030. godine</w:t>
      </w:r>
    </w:p>
    <w:p w14:paraId="68A929A0" w14:textId="77777777" w:rsidR="00070A9F" w:rsidRPr="003F2D3D" w:rsidRDefault="00070A9F" w:rsidP="00DE6B81">
      <w:pPr>
        <w:jc w:val="center"/>
        <w:rPr>
          <w:rFonts w:ascii="Times New Roman" w:hAnsi="Times New Roman" w:cs="Times New Roman"/>
        </w:rPr>
      </w:pPr>
    </w:p>
    <w:p w14:paraId="6E0418D4" w14:textId="77777777" w:rsidR="00070A9F" w:rsidRPr="003F2D3D" w:rsidRDefault="00070A9F" w:rsidP="00DE6B81">
      <w:pPr>
        <w:jc w:val="center"/>
        <w:rPr>
          <w:rFonts w:ascii="Times New Roman" w:hAnsi="Times New Roman" w:cs="Times New Roman"/>
        </w:rPr>
      </w:pPr>
    </w:p>
    <w:p w14:paraId="51FAE046" w14:textId="77777777" w:rsidR="00070A9F" w:rsidRPr="003F2D3D" w:rsidRDefault="00070A9F" w:rsidP="00DE6B81">
      <w:pPr>
        <w:jc w:val="center"/>
        <w:rPr>
          <w:rFonts w:ascii="Times New Roman" w:hAnsi="Times New Roman" w:cs="Times New Roman"/>
        </w:rPr>
      </w:pPr>
    </w:p>
    <w:p w14:paraId="479D4600" w14:textId="77777777" w:rsidR="00070A9F" w:rsidRPr="003F2D3D" w:rsidRDefault="00070A9F" w:rsidP="00DE6B81">
      <w:pPr>
        <w:jc w:val="center"/>
        <w:rPr>
          <w:rFonts w:ascii="Times New Roman" w:hAnsi="Times New Roman" w:cs="Times New Roman"/>
        </w:rPr>
      </w:pPr>
    </w:p>
    <w:p w14:paraId="32430977" w14:textId="77777777" w:rsidR="00070A9F" w:rsidRPr="003F2D3D" w:rsidRDefault="00070A9F" w:rsidP="00DE6B81">
      <w:pPr>
        <w:jc w:val="center"/>
        <w:rPr>
          <w:rFonts w:ascii="Times New Roman" w:hAnsi="Times New Roman" w:cs="Times New Roman"/>
        </w:rPr>
      </w:pPr>
    </w:p>
    <w:p w14:paraId="3B50B845" w14:textId="77777777" w:rsidR="00070A9F" w:rsidRPr="003F2D3D" w:rsidRDefault="00070A9F" w:rsidP="00DE6B81">
      <w:pPr>
        <w:jc w:val="center"/>
        <w:rPr>
          <w:rFonts w:ascii="Times New Roman" w:hAnsi="Times New Roman" w:cs="Times New Roman"/>
        </w:rPr>
      </w:pPr>
    </w:p>
    <w:p w14:paraId="7F70934C" w14:textId="77777777" w:rsidR="00070A9F" w:rsidRPr="003F2D3D" w:rsidRDefault="00070A9F" w:rsidP="00DE6B81">
      <w:pPr>
        <w:jc w:val="center"/>
        <w:rPr>
          <w:rFonts w:ascii="Times New Roman" w:hAnsi="Times New Roman" w:cs="Times New Roman"/>
        </w:rPr>
      </w:pPr>
    </w:p>
    <w:p w14:paraId="13481BD8" w14:textId="77777777" w:rsidR="00070A9F" w:rsidRPr="003F2D3D" w:rsidRDefault="00070A9F" w:rsidP="00DE6B81">
      <w:pPr>
        <w:jc w:val="center"/>
        <w:rPr>
          <w:rFonts w:ascii="Times New Roman" w:hAnsi="Times New Roman" w:cs="Times New Roman"/>
        </w:rPr>
      </w:pPr>
    </w:p>
    <w:p w14:paraId="44C0B91C" w14:textId="77777777" w:rsidR="00070A9F" w:rsidRPr="003F2D3D" w:rsidRDefault="00070A9F" w:rsidP="00DE6B81">
      <w:pPr>
        <w:jc w:val="center"/>
        <w:rPr>
          <w:rFonts w:ascii="Times New Roman" w:hAnsi="Times New Roman" w:cs="Times New Roman"/>
        </w:rPr>
      </w:pPr>
    </w:p>
    <w:p w14:paraId="1764E8E4" w14:textId="77777777" w:rsidR="00070A9F" w:rsidRPr="003F2D3D" w:rsidRDefault="00070A9F" w:rsidP="00DE6B81">
      <w:pPr>
        <w:jc w:val="center"/>
        <w:rPr>
          <w:rFonts w:ascii="Times New Roman" w:hAnsi="Times New Roman" w:cs="Times New Roman"/>
        </w:rPr>
      </w:pPr>
    </w:p>
    <w:p w14:paraId="0FBD53D0" w14:textId="77777777" w:rsidR="00070A9F" w:rsidRPr="003F2D3D" w:rsidRDefault="00070A9F" w:rsidP="00DE6B81">
      <w:pPr>
        <w:jc w:val="center"/>
        <w:rPr>
          <w:rFonts w:ascii="Times New Roman" w:hAnsi="Times New Roman" w:cs="Times New Roman"/>
        </w:rPr>
      </w:pPr>
    </w:p>
    <w:p w14:paraId="70E1039A" w14:textId="77777777" w:rsidR="00070A9F" w:rsidRPr="003F2D3D" w:rsidRDefault="00070A9F" w:rsidP="00DE6B81">
      <w:pPr>
        <w:jc w:val="center"/>
        <w:rPr>
          <w:rFonts w:ascii="Times New Roman" w:hAnsi="Times New Roman" w:cs="Times New Roman"/>
        </w:rPr>
      </w:pPr>
    </w:p>
    <w:p w14:paraId="745A0AD3" w14:textId="77777777" w:rsidR="00070A9F" w:rsidRPr="003F2D3D" w:rsidRDefault="00070A9F" w:rsidP="00DE6B81">
      <w:pPr>
        <w:jc w:val="center"/>
        <w:rPr>
          <w:rFonts w:ascii="Times New Roman" w:hAnsi="Times New Roman" w:cs="Times New Roman"/>
        </w:rPr>
      </w:pPr>
    </w:p>
    <w:p w14:paraId="339C1971" w14:textId="77777777" w:rsidR="00070A9F" w:rsidRPr="003F2D3D" w:rsidRDefault="00070A9F" w:rsidP="00DE6B81">
      <w:pPr>
        <w:jc w:val="center"/>
        <w:rPr>
          <w:rFonts w:ascii="Times New Roman" w:hAnsi="Times New Roman" w:cs="Times New Roman"/>
        </w:rPr>
      </w:pPr>
    </w:p>
    <w:p w14:paraId="732C976E" w14:textId="77777777" w:rsidR="00070A9F" w:rsidRPr="003F2D3D" w:rsidRDefault="00070A9F" w:rsidP="00DE6B81">
      <w:pPr>
        <w:jc w:val="center"/>
        <w:rPr>
          <w:rFonts w:ascii="Times New Roman" w:hAnsi="Times New Roman" w:cs="Times New Roman"/>
        </w:rPr>
      </w:pPr>
    </w:p>
    <w:p w14:paraId="33C4B0C0" w14:textId="77777777" w:rsidR="00070A9F" w:rsidRPr="003F2D3D" w:rsidRDefault="00070A9F" w:rsidP="00DE6B81">
      <w:pPr>
        <w:jc w:val="center"/>
        <w:rPr>
          <w:rFonts w:ascii="Times New Roman" w:hAnsi="Times New Roman" w:cs="Times New Roman"/>
        </w:rPr>
      </w:pPr>
    </w:p>
    <w:p w14:paraId="224C28DE" w14:textId="77777777" w:rsidR="00070A9F" w:rsidRPr="003F2D3D" w:rsidRDefault="00070A9F" w:rsidP="00DE6B81">
      <w:pPr>
        <w:jc w:val="center"/>
        <w:rPr>
          <w:rFonts w:ascii="Times New Roman" w:hAnsi="Times New Roman" w:cs="Times New Roman"/>
        </w:rPr>
      </w:pPr>
    </w:p>
    <w:p w14:paraId="6401B9E1" w14:textId="77777777" w:rsidR="00070A9F" w:rsidRPr="003F2D3D" w:rsidRDefault="00070A9F" w:rsidP="00DE6B81">
      <w:pPr>
        <w:jc w:val="center"/>
        <w:rPr>
          <w:rFonts w:ascii="Times New Roman" w:hAnsi="Times New Roman" w:cs="Times New Roman"/>
        </w:rPr>
      </w:pPr>
    </w:p>
    <w:p w14:paraId="6C59EFDB" w14:textId="77777777" w:rsidR="00070A9F" w:rsidRPr="003F2D3D" w:rsidRDefault="00070A9F" w:rsidP="00DE6B81">
      <w:pPr>
        <w:jc w:val="center"/>
        <w:rPr>
          <w:rFonts w:ascii="Times New Roman" w:hAnsi="Times New Roman" w:cs="Times New Roman"/>
        </w:rPr>
      </w:pPr>
    </w:p>
    <w:p w14:paraId="4A7600E4" w14:textId="77777777" w:rsidR="00070A9F" w:rsidRPr="003F2D3D" w:rsidRDefault="00070A9F" w:rsidP="00DE6B81">
      <w:pPr>
        <w:jc w:val="center"/>
        <w:rPr>
          <w:rFonts w:ascii="Times New Roman" w:hAnsi="Times New Roman" w:cs="Times New Roman"/>
        </w:rPr>
      </w:pPr>
    </w:p>
    <w:p w14:paraId="68F608A1" w14:textId="19A01441" w:rsidR="00BB53BE" w:rsidRPr="003F2D3D" w:rsidRDefault="00BB53BE" w:rsidP="00BB69D9">
      <w:pPr>
        <w:pStyle w:val="Naslov1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bookmarkStart w:id="9" w:name="_Toc202954892"/>
      <w:r w:rsidRPr="003F2D3D">
        <w:rPr>
          <w:rFonts w:ascii="Times New Roman" w:hAnsi="Times New Roman" w:cs="Times New Roman"/>
        </w:rPr>
        <w:lastRenderedPageBreak/>
        <w:t xml:space="preserve">POPIS MJERA S </w:t>
      </w:r>
      <w:r w:rsidR="00661298" w:rsidRPr="003F2D3D">
        <w:rPr>
          <w:rFonts w:ascii="Times New Roman" w:hAnsi="Times New Roman" w:cs="Times New Roman"/>
        </w:rPr>
        <w:t>OPISOM, KLJUČNIM AKTIVNOSTIMA I POKAZATELJIMA REZULTATA</w:t>
      </w:r>
      <w:bookmarkEnd w:id="9"/>
    </w:p>
    <w:p w14:paraId="0E9040F7" w14:textId="77777777" w:rsidR="00897706" w:rsidRPr="003F2D3D" w:rsidRDefault="00897706" w:rsidP="007945EE">
      <w:pPr>
        <w:jc w:val="both"/>
        <w:rPr>
          <w:rFonts w:ascii="Times New Roman" w:hAnsi="Times New Roman" w:cs="Times New Roman"/>
        </w:rPr>
      </w:pPr>
    </w:p>
    <w:p w14:paraId="6046D8E8" w14:textId="77777777" w:rsidR="004F2E55" w:rsidRPr="0017678C" w:rsidRDefault="004F2E55" w:rsidP="004F2E55">
      <w:pPr>
        <w:rPr>
          <w:b/>
          <w:bCs/>
        </w:rPr>
      </w:pPr>
      <w:r w:rsidRPr="0017678C">
        <w:rPr>
          <w:b/>
          <w:bCs/>
        </w:rPr>
        <w:t>Poseban cilj 1. Jačanje konkurentnosti i poticanje održivog i inovativnog gospodarstva</w:t>
      </w:r>
    </w:p>
    <w:p w14:paraId="18FC372B" w14:textId="77777777" w:rsidR="004F2E55" w:rsidRPr="003F2D3D" w:rsidRDefault="004F2E55" w:rsidP="004F2E55">
      <w:pPr>
        <w:rPr>
          <w:b/>
          <w:bCs/>
        </w:rPr>
      </w:pPr>
      <w:r w:rsidRPr="0017678C">
        <w:rPr>
          <w:b/>
          <w:bCs/>
        </w:rPr>
        <w:t>Mjera 1.6 Pružanje potpore razvoju obrtništva</w:t>
      </w:r>
    </w:p>
    <w:p w14:paraId="3A5F8B90" w14:textId="47BCFBD2" w:rsidR="00C620B4" w:rsidRPr="003F2D3D" w:rsidRDefault="004F2E55" w:rsidP="004F2E55">
      <w:r w:rsidRPr="003F2D3D">
        <w:rPr>
          <w:b/>
          <w:bCs/>
        </w:rPr>
        <w:t>Svrha provedbe mjere:</w:t>
      </w:r>
      <w:r w:rsidRPr="003F2D3D">
        <w:br/>
      </w:r>
      <w:r w:rsidR="00C620B4">
        <w:t>P</w:t>
      </w:r>
      <w:r w:rsidR="00C620B4" w:rsidRPr="00C620B4">
        <w:t xml:space="preserve">oticanje razvoja i jačanja lokalnog </w:t>
      </w:r>
      <w:r w:rsidR="00C620B4">
        <w:t>poduzetništva</w:t>
      </w:r>
      <w:r w:rsidR="00C620B4" w:rsidRPr="00C620B4">
        <w:t xml:space="preserve"> te povećanje konkurentnosti</w:t>
      </w:r>
    </w:p>
    <w:p w14:paraId="23843800" w14:textId="77777777" w:rsidR="004F2E55" w:rsidRPr="003F2D3D" w:rsidRDefault="004F2E55" w:rsidP="004F2E55">
      <w:r w:rsidRPr="003F2D3D">
        <w:rPr>
          <w:b/>
          <w:bCs/>
        </w:rPr>
        <w:t>Oznaka (R/I/O):</w:t>
      </w:r>
      <w:r w:rsidRPr="003F2D3D">
        <w:t xml:space="preserve"> R </w:t>
      </w:r>
    </w:p>
    <w:p w14:paraId="22650BA1" w14:textId="77777777" w:rsidR="004F2E55" w:rsidRPr="003F2D3D" w:rsidRDefault="004F2E55" w:rsidP="004F2E55">
      <w:r w:rsidRPr="003F2D3D">
        <w:rPr>
          <w:b/>
          <w:bCs/>
        </w:rPr>
        <w:t>Povezani SDG ciljevi:</w:t>
      </w:r>
    </w:p>
    <w:p w14:paraId="197BD8BC" w14:textId="77777777" w:rsidR="004F2E55" w:rsidRPr="003F2D3D" w:rsidRDefault="004F2E55" w:rsidP="00A73715">
      <w:pPr>
        <w:numPr>
          <w:ilvl w:val="0"/>
          <w:numId w:val="8"/>
        </w:numPr>
      </w:pPr>
      <w:r w:rsidRPr="003F2D3D">
        <w:rPr>
          <w:b/>
          <w:bCs/>
        </w:rPr>
        <w:t>SDG 8 – Dostojanstven rad i gospodarski rast</w:t>
      </w:r>
    </w:p>
    <w:p w14:paraId="3F367572" w14:textId="77777777" w:rsidR="004F2E55" w:rsidRPr="003F2D3D" w:rsidRDefault="004F2E55" w:rsidP="00A73715">
      <w:pPr>
        <w:numPr>
          <w:ilvl w:val="0"/>
          <w:numId w:val="8"/>
        </w:numPr>
      </w:pPr>
      <w:r w:rsidRPr="003F2D3D">
        <w:rPr>
          <w:b/>
          <w:bCs/>
        </w:rPr>
        <w:t>SDG 9 – Industrija, inovacije i infrastruktura</w:t>
      </w:r>
    </w:p>
    <w:p w14:paraId="27446564" w14:textId="77777777" w:rsidR="004F2E55" w:rsidRPr="003F2D3D" w:rsidRDefault="004F2E55" w:rsidP="004F2E55">
      <w:r w:rsidRPr="003F2D3D">
        <w:rPr>
          <w:b/>
          <w:bCs/>
        </w:rPr>
        <w:t>Povezani programi (iz proračuna):</w:t>
      </w:r>
    </w:p>
    <w:p w14:paraId="05F2720B" w14:textId="77777777" w:rsidR="004F2E55" w:rsidRPr="003F2D3D" w:rsidRDefault="004F2E55" w:rsidP="00A73715">
      <w:pPr>
        <w:numPr>
          <w:ilvl w:val="0"/>
          <w:numId w:val="9"/>
        </w:numPr>
      </w:pPr>
      <w:r w:rsidRPr="003F2D3D">
        <w:rPr>
          <w:b/>
          <w:bCs/>
        </w:rPr>
        <w:t>Program 1003 – Jačanje gospodarstva</w:t>
      </w:r>
    </w:p>
    <w:p w14:paraId="410DB2C3" w14:textId="77B4AEE5" w:rsidR="004F2E55" w:rsidRPr="003F2D3D" w:rsidRDefault="004F2E55" w:rsidP="00A73715">
      <w:pPr>
        <w:numPr>
          <w:ilvl w:val="1"/>
          <w:numId w:val="9"/>
        </w:numPr>
      </w:pPr>
      <w:r w:rsidRPr="003F2D3D">
        <w:t>A100001 Poticanje malog poduzetništva</w:t>
      </w:r>
      <w:r w:rsidR="0017678C">
        <w:t xml:space="preserve"> - </w:t>
      </w:r>
      <w:r w:rsidR="0017678C" w:rsidRPr="009625C2">
        <w:rPr>
          <w:rFonts w:ascii="Calibri" w:eastAsia="Times New Roman" w:hAnsi="Calibri" w:cs="Arial"/>
          <w:sz w:val="24"/>
          <w:szCs w:val="24"/>
        </w:rPr>
        <w:t>subvencioniranje kamate na poduzetničke kredite</w:t>
      </w:r>
      <w:r w:rsidRPr="003F2D3D">
        <w:t xml:space="preserve"> (43.400,00 €)</w:t>
      </w:r>
    </w:p>
    <w:p w14:paraId="458FC778" w14:textId="77777777" w:rsidR="004F2E55" w:rsidRPr="003F2D3D" w:rsidRDefault="004F2E55" w:rsidP="004F2E55">
      <w:r w:rsidRPr="003F2D3D">
        <w:rPr>
          <w:b/>
          <w:bCs/>
        </w:rPr>
        <w:t>Ključne točke ostvarenja i rokovi</w:t>
      </w:r>
    </w:p>
    <w:tbl>
      <w:tblPr>
        <w:tblStyle w:val="Tamnatablicareetke5-isticanje2"/>
        <w:tblW w:w="8922" w:type="dxa"/>
        <w:tblLook w:val="04A0" w:firstRow="1" w:lastRow="0" w:firstColumn="1" w:lastColumn="0" w:noHBand="0" w:noVBand="1"/>
      </w:tblPr>
      <w:tblGrid>
        <w:gridCol w:w="6884"/>
        <w:gridCol w:w="2038"/>
      </w:tblGrid>
      <w:tr w:rsidR="004F2E55" w:rsidRPr="003F2D3D" w14:paraId="03BAF833" w14:textId="77777777" w:rsidTr="004F2E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7E41E43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Ključna točka</w:t>
            </w:r>
          </w:p>
        </w:tc>
        <w:tc>
          <w:tcPr>
            <w:tcW w:w="0" w:type="auto"/>
            <w:hideMark/>
          </w:tcPr>
          <w:p w14:paraId="4569B7BF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Rok</w:t>
            </w:r>
          </w:p>
        </w:tc>
      </w:tr>
      <w:tr w:rsidR="00C620B4" w:rsidRPr="003F2D3D" w14:paraId="337E154D" w14:textId="77777777" w:rsidTr="004F2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03F6B68" w14:textId="59277F4A" w:rsidR="00C620B4" w:rsidRDefault="00C620B4" w:rsidP="00D22415">
            <w:r>
              <w:t>Sufinanciranje kamata na poduzetničke kredite</w:t>
            </w:r>
          </w:p>
        </w:tc>
        <w:tc>
          <w:tcPr>
            <w:tcW w:w="0" w:type="auto"/>
          </w:tcPr>
          <w:p w14:paraId="0C083FA3" w14:textId="713C26A2" w:rsidR="00C620B4" w:rsidRPr="003F2D3D" w:rsidRDefault="00C620B4" w:rsidP="00D224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F2D3D">
              <w:t>202</w:t>
            </w:r>
            <w:r>
              <w:t>5</w:t>
            </w:r>
            <w:r w:rsidRPr="003F2D3D">
              <w:t>.–202</w:t>
            </w:r>
            <w:r>
              <w:t>9</w:t>
            </w:r>
            <w:r w:rsidRPr="003F2D3D">
              <w:t>.</w:t>
            </w:r>
          </w:p>
        </w:tc>
      </w:tr>
    </w:tbl>
    <w:p w14:paraId="4E2F394A" w14:textId="77777777" w:rsidR="004F2E55" w:rsidRPr="003F2D3D" w:rsidRDefault="004F2E55" w:rsidP="004F2E55">
      <w:r w:rsidRPr="003F2D3D">
        <w:rPr>
          <w:b/>
          <w:bCs/>
        </w:rPr>
        <w:t>Pokazatelji rezultata</w:t>
      </w:r>
    </w:p>
    <w:tbl>
      <w:tblPr>
        <w:tblStyle w:val="Tamnatablicareetke5-isticanje2"/>
        <w:tblW w:w="8964" w:type="dxa"/>
        <w:tblLook w:val="04A0" w:firstRow="1" w:lastRow="0" w:firstColumn="1" w:lastColumn="0" w:noHBand="0" w:noVBand="1"/>
      </w:tblPr>
      <w:tblGrid>
        <w:gridCol w:w="4051"/>
        <w:gridCol w:w="1965"/>
        <w:gridCol w:w="737"/>
        <w:gridCol w:w="737"/>
        <w:gridCol w:w="737"/>
        <w:gridCol w:w="737"/>
      </w:tblGrid>
      <w:tr w:rsidR="004F2E55" w:rsidRPr="003F2D3D" w14:paraId="323830E1" w14:textId="77777777" w:rsidTr="00D224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04B5B7B5" w14:textId="77777777" w:rsidR="004F2E55" w:rsidRPr="003F2D3D" w:rsidRDefault="004F2E55" w:rsidP="00D22415">
            <w:pPr>
              <w:spacing w:after="160" w:line="259" w:lineRule="auto"/>
              <w:rPr>
                <w:b w:val="0"/>
                <w:bCs w:val="0"/>
              </w:rPr>
            </w:pPr>
            <w:bookmarkStart w:id="10" w:name="_Hlk210692550"/>
            <w:r w:rsidRPr="003F2D3D">
              <w:t>Pokazatelj</w:t>
            </w:r>
          </w:p>
        </w:tc>
        <w:tc>
          <w:tcPr>
            <w:tcW w:w="0" w:type="auto"/>
            <w:vMerge w:val="restart"/>
          </w:tcPr>
          <w:p w14:paraId="4A555CD7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 xml:space="preserve">Početna vrijednost </w:t>
            </w:r>
          </w:p>
        </w:tc>
        <w:tc>
          <w:tcPr>
            <w:tcW w:w="0" w:type="auto"/>
            <w:gridSpan w:val="4"/>
          </w:tcPr>
          <w:p w14:paraId="47D785E3" w14:textId="77777777" w:rsidR="004F2E55" w:rsidRPr="003F2D3D" w:rsidRDefault="004F2E55" w:rsidP="00D224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Ciljana vrijednost</w:t>
            </w:r>
          </w:p>
        </w:tc>
      </w:tr>
      <w:tr w:rsidR="004F2E55" w:rsidRPr="003F2D3D" w14:paraId="1C6E5031" w14:textId="77777777" w:rsidTr="00D2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0B7F24B" w14:textId="77777777" w:rsidR="004F2E55" w:rsidRPr="003F2D3D" w:rsidRDefault="004F2E55" w:rsidP="00D22415">
            <w:pPr>
              <w:spacing w:after="160" w:line="259" w:lineRule="auto"/>
            </w:pPr>
          </w:p>
        </w:tc>
        <w:tc>
          <w:tcPr>
            <w:tcW w:w="0" w:type="auto"/>
            <w:vMerge/>
            <w:hideMark/>
          </w:tcPr>
          <w:p w14:paraId="1BD6F6D3" w14:textId="7777777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0" w:type="auto"/>
            <w:hideMark/>
          </w:tcPr>
          <w:p w14:paraId="20C7AC62" w14:textId="19729F0F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C620B4">
              <w:rPr>
                <w:b/>
                <w:bCs/>
              </w:rPr>
              <w:t>6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272CFA21" w14:textId="6D6123C1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C620B4">
              <w:rPr>
                <w:b/>
                <w:bCs/>
              </w:rPr>
              <w:t>7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03848541" w14:textId="55EE54E1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C620B4">
              <w:rPr>
                <w:b/>
                <w:bCs/>
              </w:rPr>
              <w:t>8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0DF8CA1C" w14:textId="56B591B8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C620B4">
              <w:rPr>
                <w:b/>
                <w:bCs/>
              </w:rPr>
              <w:t>9</w:t>
            </w:r>
            <w:r w:rsidRPr="003F2D3D">
              <w:rPr>
                <w:b/>
                <w:bCs/>
              </w:rPr>
              <w:t>.</w:t>
            </w:r>
          </w:p>
        </w:tc>
      </w:tr>
      <w:bookmarkEnd w:id="10"/>
      <w:tr w:rsidR="00C620B4" w:rsidRPr="003F2D3D" w14:paraId="4BD9CDF9" w14:textId="77777777" w:rsidTr="00D22415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E42409F" w14:textId="0D83ECCB" w:rsidR="00C620B4" w:rsidRPr="00844A04" w:rsidRDefault="00C620B4" w:rsidP="00844A04">
            <w:r w:rsidRPr="00844A04">
              <w:t>Broj sufinanciranih poduzetničkih kredita</w:t>
            </w:r>
          </w:p>
        </w:tc>
        <w:tc>
          <w:tcPr>
            <w:tcW w:w="0" w:type="auto"/>
          </w:tcPr>
          <w:p w14:paraId="7EB60C2B" w14:textId="61D27E56" w:rsidR="00C620B4" w:rsidRPr="003F2D3D" w:rsidRDefault="00C620B4" w:rsidP="00D224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0" w:type="auto"/>
          </w:tcPr>
          <w:p w14:paraId="28FDC9EE" w14:textId="0EA425AD" w:rsidR="00C620B4" w:rsidRPr="003F2D3D" w:rsidRDefault="00C620B4" w:rsidP="00D224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0" w:type="auto"/>
          </w:tcPr>
          <w:p w14:paraId="2B387020" w14:textId="2997BC1C" w:rsidR="00C620B4" w:rsidRPr="003F2D3D" w:rsidRDefault="00404D6F" w:rsidP="00D224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0" w:type="auto"/>
          </w:tcPr>
          <w:p w14:paraId="2F324C19" w14:textId="7C3618C7" w:rsidR="00C620B4" w:rsidRPr="003F2D3D" w:rsidRDefault="00C620B4" w:rsidP="00D224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0" w:type="auto"/>
          </w:tcPr>
          <w:p w14:paraId="379E3812" w14:textId="42619476" w:rsidR="00C620B4" w:rsidRPr="003F2D3D" w:rsidRDefault="00C620B4" w:rsidP="00D224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</w:tbl>
    <w:p w14:paraId="360DA5BB" w14:textId="77777777" w:rsidR="006A70EC" w:rsidRDefault="006A70EC" w:rsidP="004F2E55">
      <w:pPr>
        <w:rPr>
          <w:b/>
          <w:bCs/>
        </w:rPr>
      </w:pPr>
    </w:p>
    <w:p w14:paraId="5AA90DB1" w14:textId="4BAFE5BF" w:rsidR="004F2E55" w:rsidRDefault="004F2E55" w:rsidP="004F2E55">
      <w:pPr>
        <w:rPr>
          <w:b/>
          <w:bCs/>
        </w:rPr>
      </w:pPr>
      <w:r w:rsidRPr="003F2D3D">
        <w:rPr>
          <w:b/>
          <w:bCs/>
        </w:rPr>
        <w:t>Ključne aktivnosti provedbe:</w:t>
      </w:r>
    </w:p>
    <w:p w14:paraId="7FB87C84" w14:textId="47A8601B" w:rsidR="00F93090" w:rsidRDefault="00F93090" w:rsidP="00FB1163">
      <w:pPr>
        <w:pStyle w:val="Odlomakpopisa"/>
        <w:numPr>
          <w:ilvl w:val="0"/>
          <w:numId w:val="79"/>
        </w:numPr>
        <w:spacing w:line="360" w:lineRule="auto"/>
      </w:pPr>
      <w:r w:rsidRPr="00F93090">
        <w:t>Objavljivanje javnog poziva i zaprimanje prijava poduzetnika.</w:t>
      </w:r>
    </w:p>
    <w:p w14:paraId="26E0CB38" w14:textId="347821E1" w:rsidR="006A70EC" w:rsidRDefault="00C620B4" w:rsidP="00FB1163">
      <w:pPr>
        <w:pStyle w:val="Odlomakpopisa"/>
        <w:numPr>
          <w:ilvl w:val="0"/>
          <w:numId w:val="79"/>
        </w:numPr>
        <w:spacing w:line="360" w:lineRule="auto"/>
      </w:pPr>
      <w:r w:rsidRPr="00C620B4">
        <w:t>Evaluacija prijava i odabir korisnika</w:t>
      </w:r>
      <w:r>
        <w:t xml:space="preserve"> </w:t>
      </w:r>
    </w:p>
    <w:p w14:paraId="5679C313" w14:textId="4141E876" w:rsidR="00F93090" w:rsidRDefault="00F93090" w:rsidP="00FB1163">
      <w:pPr>
        <w:pStyle w:val="Odlomakpopisa"/>
        <w:numPr>
          <w:ilvl w:val="0"/>
          <w:numId w:val="79"/>
        </w:numPr>
        <w:spacing w:line="360" w:lineRule="auto"/>
      </w:pPr>
      <w:r w:rsidRPr="00F93090">
        <w:t>Praćenje realizacije kredita i provedbe ugovora o sufinanciranju kamata.</w:t>
      </w:r>
    </w:p>
    <w:p w14:paraId="39446784" w14:textId="77777777" w:rsidR="0017678C" w:rsidRDefault="0017678C" w:rsidP="0017678C"/>
    <w:p w14:paraId="77E735F1" w14:textId="77777777" w:rsidR="0017678C" w:rsidRDefault="0017678C" w:rsidP="0017678C"/>
    <w:p w14:paraId="5138DFBA" w14:textId="77777777" w:rsidR="0017678C" w:rsidRDefault="0017678C" w:rsidP="0017678C"/>
    <w:p w14:paraId="51C425F3" w14:textId="77777777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lastRenderedPageBreak/>
        <w:t>Mjera 1.9 Poticanje ulaganja u razvoj dodatnih sadržaja u turizmu</w:t>
      </w:r>
    </w:p>
    <w:p w14:paraId="6CF0B018" w14:textId="77777777" w:rsidR="004F2E55" w:rsidRPr="003F2D3D" w:rsidRDefault="004F2E55" w:rsidP="004F2E55">
      <w:r w:rsidRPr="003F2D3D">
        <w:rPr>
          <w:b/>
          <w:bCs/>
        </w:rPr>
        <w:t>Svrha provedbe mjere:</w:t>
      </w:r>
      <w:r w:rsidRPr="003F2D3D">
        <w:br/>
        <w:t>Razvijati nove i unaprijediti postojeće turističke sadržaje kroz potpore manifestacijama, kulturnim događanjima i promociju Kumrovca kao turističke destinacije.</w:t>
      </w:r>
    </w:p>
    <w:p w14:paraId="68A07A3C" w14:textId="77777777" w:rsidR="004F2E55" w:rsidRPr="003F2D3D" w:rsidRDefault="004F2E55" w:rsidP="004F2E55">
      <w:r w:rsidRPr="003F2D3D">
        <w:rPr>
          <w:b/>
          <w:bCs/>
        </w:rPr>
        <w:t>Oznaka (R/I/O):</w:t>
      </w:r>
      <w:r w:rsidRPr="003F2D3D">
        <w:t xml:space="preserve"> R </w:t>
      </w:r>
    </w:p>
    <w:p w14:paraId="6F7E30D4" w14:textId="77777777" w:rsidR="004F2E55" w:rsidRPr="003F2D3D" w:rsidRDefault="004F2E55" w:rsidP="004F2E55">
      <w:r w:rsidRPr="003F2D3D">
        <w:rPr>
          <w:b/>
          <w:bCs/>
        </w:rPr>
        <w:t>Povezani SDG ciljevi:</w:t>
      </w:r>
    </w:p>
    <w:p w14:paraId="57241778" w14:textId="77777777" w:rsidR="004F2E55" w:rsidRPr="003F2D3D" w:rsidRDefault="004F2E55" w:rsidP="00A73715">
      <w:pPr>
        <w:numPr>
          <w:ilvl w:val="0"/>
          <w:numId w:val="10"/>
        </w:numPr>
      </w:pPr>
      <w:r w:rsidRPr="003F2D3D">
        <w:rPr>
          <w:b/>
          <w:bCs/>
        </w:rPr>
        <w:t>SDG 8 – Dostojanstven rad i gospodarski rast</w:t>
      </w:r>
    </w:p>
    <w:p w14:paraId="1EA54A83" w14:textId="77777777" w:rsidR="004F2E55" w:rsidRPr="003F2D3D" w:rsidRDefault="004F2E55" w:rsidP="00A73715">
      <w:pPr>
        <w:numPr>
          <w:ilvl w:val="0"/>
          <w:numId w:val="10"/>
        </w:numPr>
      </w:pPr>
      <w:r w:rsidRPr="003F2D3D">
        <w:rPr>
          <w:b/>
          <w:bCs/>
        </w:rPr>
        <w:t>SDG 11 – Održivi gradovi i zajednice</w:t>
      </w:r>
    </w:p>
    <w:p w14:paraId="462836FE" w14:textId="77777777" w:rsidR="004F2E55" w:rsidRPr="003F2D3D" w:rsidRDefault="004F2E55" w:rsidP="004F2E55">
      <w:r w:rsidRPr="003F2D3D">
        <w:rPr>
          <w:b/>
          <w:bCs/>
        </w:rPr>
        <w:t>Povezani programi (iz proračuna):</w:t>
      </w:r>
    </w:p>
    <w:p w14:paraId="0FD278FB" w14:textId="77777777" w:rsidR="004F2E55" w:rsidRPr="003F2D3D" w:rsidRDefault="004F2E55" w:rsidP="00A73715">
      <w:pPr>
        <w:numPr>
          <w:ilvl w:val="0"/>
          <w:numId w:val="11"/>
        </w:numPr>
      </w:pPr>
      <w:r w:rsidRPr="003F2D3D">
        <w:rPr>
          <w:b/>
          <w:bCs/>
        </w:rPr>
        <w:t>Program 1009 – Razvoj turizma i valorizacija potencijala kulturne baštine</w:t>
      </w:r>
    </w:p>
    <w:p w14:paraId="1877EC55" w14:textId="77777777" w:rsidR="004F2E55" w:rsidRPr="003F2D3D" w:rsidRDefault="004F2E55" w:rsidP="00A73715">
      <w:pPr>
        <w:numPr>
          <w:ilvl w:val="1"/>
          <w:numId w:val="11"/>
        </w:numPr>
      </w:pPr>
      <w:r w:rsidRPr="003F2D3D">
        <w:t>A100005 Promicanje Kumrovca (5.000,00 €)</w:t>
      </w:r>
    </w:p>
    <w:p w14:paraId="4BB246BB" w14:textId="77777777" w:rsidR="004F2E55" w:rsidRPr="003F2D3D" w:rsidRDefault="004F2E55" w:rsidP="00A73715">
      <w:pPr>
        <w:numPr>
          <w:ilvl w:val="1"/>
          <w:numId w:val="11"/>
        </w:numPr>
      </w:pPr>
      <w:r w:rsidRPr="003F2D3D">
        <w:t>A100006 Potpore manifestacijama (13.000,00 €)</w:t>
      </w:r>
    </w:p>
    <w:p w14:paraId="11504336" w14:textId="77777777" w:rsidR="004F2E55" w:rsidRPr="003F2D3D" w:rsidRDefault="004F2E55" w:rsidP="00A73715">
      <w:pPr>
        <w:numPr>
          <w:ilvl w:val="1"/>
          <w:numId w:val="11"/>
        </w:numPr>
      </w:pPr>
      <w:r w:rsidRPr="003F2D3D">
        <w:t>A100007 Eko, etno, fletno i Bučnica fest (20.000,00 €)</w:t>
      </w:r>
    </w:p>
    <w:p w14:paraId="4F2F28D6" w14:textId="77777777" w:rsidR="004F2E55" w:rsidRPr="003F2D3D" w:rsidRDefault="004F2E55" w:rsidP="004F2E55">
      <w:r w:rsidRPr="003F2D3D">
        <w:rPr>
          <w:b/>
          <w:bCs/>
        </w:rPr>
        <w:t>Ključne točke ostvarenja i rokovi</w:t>
      </w:r>
    </w:p>
    <w:tbl>
      <w:tblPr>
        <w:tblStyle w:val="Tamnatablicareetke5-isticanje2"/>
        <w:tblW w:w="10284" w:type="dxa"/>
        <w:tblLook w:val="04A0" w:firstRow="1" w:lastRow="0" w:firstColumn="1" w:lastColumn="0" w:noHBand="0" w:noVBand="1"/>
      </w:tblPr>
      <w:tblGrid>
        <w:gridCol w:w="7190"/>
        <w:gridCol w:w="3094"/>
      </w:tblGrid>
      <w:tr w:rsidR="004F2E55" w:rsidRPr="003F2D3D" w14:paraId="1757D852" w14:textId="77777777" w:rsidTr="00D224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F3E78C0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Ključna točka</w:t>
            </w:r>
          </w:p>
        </w:tc>
        <w:tc>
          <w:tcPr>
            <w:tcW w:w="0" w:type="auto"/>
            <w:hideMark/>
          </w:tcPr>
          <w:p w14:paraId="7AAB43E0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Rok</w:t>
            </w:r>
          </w:p>
        </w:tc>
      </w:tr>
      <w:tr w:rsidR="004F2E55" w:rsidRPr="003F2D3D" w14:paraId="2B713E46" w14:textId="77777777" w:rsidTr="00D2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01283A7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Organizacija i sufinanciranje kulturno-turističkih manifestacija</w:t>
            </w:r>
          </w:p>
        </w:tc>
        <w:tc>
          <w:tcPr>
            <w:tcW w:w="0" w:type="auto"/>
            <w:hideMark/>
          </w:tcPr>
          <w:p w14:paraId="01516A8C" w14:textId="7777777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F2D3D">
              <w:t>godišnje</w:t>
            </w:r>
          </w:p>
        </w:tc>
      </w:tr>
      <w:tr w:rsidR="004F2E55" w:rsidRPr="003F2D3D" w14:paraId="6333DF24" w14:textId="77777777" w:rsidTr="00D22415">
        <w:trPr>
          <w:trHeight w:val="7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26ECCDD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Promocija turističkih projekata i Kumrovca kao destinacije</w:t>
            </w:r>
          </w:p>
        </w:tc>
        <w:tc>
          <w:tcPr>
            <w:tcW w:w="0" w:type="auto"/>
            <w:hideMark/>
          </w:tcPr>
          <w:p w14:paraId="5FB5F98F" w14:textId="0B687265" w:rsidR="004F2E55" w:rsidRPr="003F2D3D" w:rsidRDefault="004F2E55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kontinuirano 2025.–202</w:t>
            </w:r>
            <w:r w:rsidR="008221D6">
              <w:t>9</w:t>
            </w:r>
            <w:r w:rsidRPr="003F2D3D">
              <w:t>.</w:t>
            </w:r>
          </w:p>
        </w:tc>
      </w:tr>
    </w:tbl>
    <w:p w14:paraId="580457B8" w14:textId="77777777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t>Pokazatelji rezultata</w:t>
      </w:r>
    </w:p>
    <w:tbl>
      <w:tblPr>
        <w:tblStyle w:val="Tamnatablicareetke5-isticanje2"/>
        <w:tblW w:w="10301" w:type="dxa"/>
        <w:tblLook w:val="04A0" w:firstRow="1" w:lastRow="0" w:firstColumn="1" w:lastColumn="0" w:noHBand="0" w:noVBand="1"/>
      </w:tblPr>
      <w:tblGrid>
        <w:gridCol w:w="4271"/>
        <w:gridCol w:w="2258"/>
        <w:gridCol w:w="847"/>
        <w:gridCol w:w="975"/>
        <w:gridCol w:w="975"/>
        <w:gridCol w:w="975"/>
      </w:tblGrid>
      <w:tr w:rsidR="004F2E55" w:rsidRPr="003F2D3D" w14:paraId="0B308531" w14:textId="77777777" w:rsidTr="004F2E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744BD8C7" w14:textId="77777777" w:rsidR="004F2E55" w:rsidRPr="003F2D3D" w:rsidRDefault="004F2E55" w:rsidP="00D22415">
            <w:pPr>
              <w:spacing w:after="160" w:line="259" w:lineRule="auto"/>
              <w:rPr>
                <w:b w:val="0"/>
                <w:bCs w:val="0"/>
              </w:rPr>
            </w:pPr>
            <w:r w:rsidRPr="003F2D3D">
              <w:t>Pokazatelj</w:t>
            </w:r>
          </w:p>
        </w:tc>
        <w:tc>
          <w:tcPr>
            <w:tcW w:w="0" w:type="auto"/>
            <w:vMerge w:val="restart"/>
          </w:tcPr>
          <w:p w14:paraId="1CC84939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 xml:space="preserve">Početna vrijednost </w:t>
            </w:r>
          </w:p>
        </w:tc>
        <w:tc>
          <w:tcPr>
            <w:tcW w:w="0" w:type="auto"/>
            <w:gridSpan w:val="4"/>
          </w:tcPr>
          <w:p w14:paraId="4AADDE28" w14:textId="77777777" w:rsidR="004F2E55" w:rsidRPr="003F2D3D" w:rsidRDefault="004F2E55" w:rsidP="00D224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Ciljana vrijednost</w:t>
            </w:r>
          </w:p>
        </w:tc>
      </w:tr>
      <w:tr w:rsidR="004F2E55" w:rsidRPr="003F2D3D" w14:paraId="50FC5433" w14:textId="77777777" w:rsidTr="004F2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F72686A" w14:textId="77777777" w:rsidR="004F2E55" w:rsidRPr="003F2D3D" w:rsidRDefault="004F2E55" w:rsidP="00D22415">
            <w:pPr>
              <w:spacing w:after="160" w:line="259" w:lineRule="auto"/>
            </w:pPr>
          </w:p>
        </w:tc>
        <w:tc>
          <w:tcPr>
            <w:tcW w:w="0" w:type="auto"/>
            <w:vMerge/>
            <w:hideMark/>
          </w:tcPr>
          <w:p w14:paraId="431C8C84" w14:textId="7777777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0" w:type="auto"/>
            <w:hideMark/>
          </w:tcPr>
          <w:p w14:paraId="39476DE8" w14:textId="5FEDFCB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4E4177">
              <w:rPr>
                <w:b/>
                <w:bCs/>
              </w:rPr>
              <w:t>6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045041D7" w14:textId="001036E8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4E4177">
              <w:rPr>
                <w:b/>
                <w:bCs/>
              </w:rPr>
              <w:t>7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15FA7F71" w14:textId="577C3033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4E4177">
              <w:rPr>
                <w:b/>
                <w:bCs/>
              </w:rPr>
              <w:t>8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45F7DD94" w14:textId="2BDCD9A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4E4177">
              <w:rPr>
                <w:b/>
                <w:bCs/>
              </w:rPr>
              <w:t>9</w:t>
            </w:r>
            <w:r w:rsidRPr="003F2D3D">
              <w:rPr>
                <w:b/>
                <w:bCs/>
              </w:rPr>
              <w:t>.</w:t>
            </w:r>
          </w:p>
        </w:tc>
      </w:tr>
      <w:tr w:rsidR="004F2E55" w:rsidRPr="003F2D3D" w14:paraId="1593E2CD" w14:textId="77777777" w:rsidTr="004F2E55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B3715C5" w14:textId="560BE211" w:rsidR="004F2E55" w:rsidRPr="003F2D3D" w:rsidRDefault="004F2E55" w:rsidP="00D22415">
            <w:pPr>
              <w:spacing w:after="160" w:line="259" w:lineRule="auto"/>
            </w:pPr>
            <w:r w:rsidRPr="003F2D3D">
              <w:t>Broj održanih manifestacija</w:t>
            </w:r>
          </w:p>
        </w:tc>
        <w:tc>
          <w:tcPr>
            <w:tcW w:w="0" w:type="auto"/>
          </w:tcPr>
          <w:p w14:paraId="0B4B2054" w14:textId="3661C1B3" w:rsidR="004F2E55" w:rsidRPr="003F2D3D" w:rsidRDefault="00C57BEB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0" w:type="auto"/>
          </w:tcPr>
          <w:p w14:paraId="5C23F06F" w14:textId="115EA94D" w:rsidR="004F2E55" w:rsidRPr="003F2D3D" w:rsidRDefault="00C57BEB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0" w:type="auto"/>
          </w:tcPr>
          <w:p w14:paraId="69CBBBD2" w14:textId="38F59FFA" w:rsidR="004F2E55" w:rsidRPr="003F2D3D" w:rsidRDefault="00C57BEB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0" w:type="auto"/>
          </w:tcPr>
          <w:p w14:paraId="47F15DE6" w14:textId="0D32651E" w:rsidR="004F2E55" w:rsidRPr="003F2D3D" w:rsidRDefault="00C57BEB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0" w:type="auto"/>
          </w:tcPr>
          <w:p w14:paraId="11AC2F01" w14:textId="08253DB2" w:rsidR="004F2E55" w:rsidRPr="003F2D3D" w:rsidRDefault="00C57BEB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</w:tr>
      <w:tr w:rsidR="004F2E55" w:rsidRPr="003F2D3D" w14:paraId="55747059" w14:textId="77777777" w:rsidTr="004F2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570971B" w14:textId="33DD8B81" w:rsidR="004F2E55" w:rsidRPr="003F2D3D" w:rsidRDefault="004F2E55" w:rsidP="00D22415">
            <w:pPr>
              <w:spacing w:after="160" w:line="259" w:lineRule="auto"/>
            </w:pPr>
            <w:r w:rsidRPr="003F2D3D">
              <w:t>Broj posjetitelja turističkih događanja</w:t>
            </w:r>
          </w:p>
        </w:tc>
        <w:tc>
          <w:tcPr>
            <w:tcW w:w="0" w:type="auto"/>
          </w:tcPr>
          <w:p w14:paraId="2B61CF56" w14:textId="53E876E5" w:rsidR="004F2E55" w:rsidRPr="003F2D3D" w:rsidRDefault="00C57BEB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9000</w:t>
            </w:r>
          </w:p>
        </w:tc>
        <w:tc>
          <w:tcPr>
            <w:tcW w:w="0" w:type="auto"/>
          </w:tcPr>
          <w:p w14:paraId="625BD8A0" w14:textId="2788192B" w:rsidR="004F2E55" w:rsidRPr="003F2D3D" w:rsidRDefault="00C57BEB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9.000</w:t>
            </w:r>
          </w:p>
        </w:tc>
        <w:tc>
          <w:tcPr>
            <w:tcW w:w="0" w:type="auto"/>
          </w:tcPr>
          <w:p w14:paraId="78926FC7" w14:textId="102D834A" w:rsidR="004F2E55" w:rsidRPr="003F2D3D" w:rsidRDefault="00C57BEB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20.000</w:t>
            </w:r>
          </w:p>
        </w:tc>
        <w:tc>
          <w:tcPr>
            <w:tcW w:w="0" w:type="auto"/>
          </w:tcPr>
          <w:p w14:paraId="24D71696" w14:textId="5EA0E12E" w:rsidR="004F2E55" w:rsidRPr="003F2D3D" w:rsidRDefault="00C57BEB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25.000</w:t>
            </w:r>
          </w:p>
        </w:tc>
        <w:tc>
          <w:tcPr>
            <w:tcW w:w="0" w:type="auto"/>
          </w:tcPr>
          <w:p w14:paraId="6A8A448B" w14:textId="3BB7F104" w:rsidR="004F2E55" w:rsidRPr="003F2D3D" w:rsidRDefault="00C57BEB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25.000</w:t>
            </w:r>
          </w:p>
        </w:tc>
      </w:tr>
    </w:tbl>
    <w:p w14:paraId="1BEB9998" w14:textId="77777777" w:rsidR="004F2E55" w:rsidRPr="003F2D3D" w:rsidRDefault="004F2E55" w:rsidP="004F2E55"/>
    <w:p w14:paraId="387026BC" w14:textId="77777777" w:rsidR="004F2E55" w:rsidRPr="003F2D3D" w:rsidRDefault="004F2E55" w:rsidP="004F2E55">
      <w:r w:rsidRPr="003F2D3D">
        <w:rPr>
          <w:b/>
          <w:bCs/>
        </w:rPr>
        <w:t>Ključne aktivnosti provedbe:</w:t>
      </w:r>
    </w:p>
    <w:p w14:paraId="418AD992" w14:textId="77777777" w:rsidR="004F2E55" w:rsidRPr="003F2D3D" w:rsidRDefault="004F2E55" w:rsidP="00A73715">
      <w:pPr>
        <w:numPr>
          <w:ilvl w:val="0"/>
          <w:numId w:val="12"/>
        </w:numPr>
      </w:pPr>
      <w:r w:rsidRPr="003F2D3D">
        <w:t>Organizacija i sufinanciranje manifestacija s turističkim potencijalom.</w:t>
      </w:r>
    </w:p>
    <w:p w14:paraId="06C97AFA" w14:textId="77777777" w:rsidR="004F2E55" w:rsidRPr="003F2D3D" w:rsidRDefault="004F2E55" w:rsidP="00A73715">
      <w:pPr>
        <w:numPr>
          <w:ilvl w:val="0"/>
          <w:numId w:val="12"/>
        </w:numPr>
      </w:pPr>
      <w:r w:rsidRPr="003F2D3D">
        <w:t>Suradnja s Turističkom zajednicom Kumrovca i okolnim općinama.</w:t>
      </w:r>
    </w:p>
    <w:p w14:paraId="7A7F807D" w14:textId="77777777" w:rsidR="004F2E55" w:rsidRPr="003F2D3D" w:rsidRDefault="004F2E55" w:rsidP="00A73715">
      <w:pPr>
        <w:numPr>
          <w:ilvl w:val="0"/>
          <w:numId w:val="12"/>
        </w:numPr>
      </w:pPr>
      <w:r w:rsidRPr="003F2D3D">
        <w:t>Promocija turističkih proizvoda i kulturne ponude putem digitalnih kanala.</w:t>
      </w:r>
    </w:p>
    <w:p w14:paraId="7ACC6A92" w14:textId="77777777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lastRenderedPageBreak/>
        <w:t>Mjera 1.10 Poticanje razvoja selektivnih oblika turizma</w:t>
      </w:r>
    </w:p>
    <w:p w14:paraId="0F21542F" w14:textId="77777777" w:rsidR="004F2E55" w:rsidRPr="003F2D3D" w:rsidRDefault="004F2E55" w:rsidP="004F2E55">
      <w:r w:rsidRPr="003F2D3D">
        <w:rPr>
          <w:b/>
          <w:bCs/>
        </w:rPr>
        <w:t>Svrha provedbe mjere:</w:t>
      </w:r>
      <w:r w:rsidRPr="003F2D3D">
        <w:br/>
        <w:t>Usmjeriti razvoj turizma prema selektivnim oblicima poput kulturnog, ruralnog i manifestacijskog turizma kako bi se povećala atraktivnost Kumrovca kroz cjelogodišnju ponudu.</w:t>
      </w:r>
    </w:p>
    <w:p w14:paraId="0CA74D58" w14:textId="77777777" w:rsidR="004F2E55" w:rsidRPr="003F2D3D" w:rsidRDefault="004F2E55" w:rsidP="004F2E55">
      <w:r w:rsidRPr="003F2D3D">
        <w:rPr>
          <w:b/>
          <w:bCs/>
        </w:rPr>
        <w:t>Oznaka (R/I/O):</w:t>
      </w:r>
      <w:r w:rsidRPr="003F2D3D">
        <w:t xml:space="preserve"> R </w:t>
      </w:r>
    </w:p>
    <w:p w14:paraId="094EDA46" w14:textId="77777777" w:rsidR="004F2E55" w:rsidRPr="003F2D3D" w:rsidRDefault="004F2E55" w:rsidP="004F2E55">
      <w:r w:rsidRPr="003F2D3D">
        <w:rPr>
          <w:b/>
          <w:bCs/>
        </w:rPr>
        <w:t>Povezani SDG ciljevi:</w:t>
      </w:r>
    </w:p>
    <w:p w14:paraId="311876D6" w14:textId="77777777" w:rsidR="004F2E55" w:rsidRPr="003F2D3D" w:rsidRDefault="004F2E55" w:rsidP="00A73715">
      <w:pPr>
        <w:numPr>
          <w:ilvl w:val="0"/>
          <w:numId w:val="13"/>
        </w:numPr>
      </w:pPr>
      <w:r w:rsidRPr="003F2D3D">
        <w:rPr>
          <w:b/>
          <w:bCs/>
        </w:rPr>
        <w:t>SDG 8 – Dostojanstven rad i gospodarski rast</w:t>
      </w:r>
    </w:p>
    <w:p w14:paraId="1293CD8E" w14:textId="77777777" w:rsidR="004F2E55" w:rsidRPr="003F2D3D" w:rsidRDefault="004F2E55" w:rsidP="00A73715">
      <w:pPr>
        <w:numPr>
          <w:ilvl w:val="0"/>
          <w:numId w:val="13"/>
        </w:numPr>
      </w:pPr>
      <w:r w:rsidRPr="003F2D3D">
        <w:rPr>
          <w:b/>
          <w:bCs/>
        </w:rPr>
        <w:t>SDG 12 – Odgovorna potrošnja i proizvodnja</w:t>
      </w:r>
    </w:p>
    <w:p w14:paraId="4B4183F2" w14:textId="77777777" w:rsidR="004F2E55" w:rsidRPr="003F2D3D" w:rsidRDefault="004F2E55" w:rsidP="004F2E55">
      <w:r w:rsidRPr="003F2D3D">
        <w:rPr>
          <w:b/>
          <w:bCs/>
        </w:rPr>
        <w:t>Povezani programi (iz proračuna):</w:t>
      </w:r>
    </w:p>
    <w:p w14:paraId="2B6FC012" w14:textId="77777777" w:rsidR="004F2E55" w:rsidRPr="003F2D3D" w:rsidRDefault="004F2E55" w:rsidP="00A73715">
      <w:pPr>
        <w:numPr>
          <w:ilvl w:val="0"/>
          <w:numId w:val="14"/>
        </w:numPr>
      </w:pPr>
      <w:r w:rsidRPr="003F2D3D">
        <w:rPr>
          <w:b/>
          <w:bCs/>
        </w:rPr>
        <w:t>Program 1009 – Razvoj turizma i valorizacija potencijala kulturne baštine</w:t>
      </w:r>
    </w:p>
    <w:p w14:paraId="79282E41" w14:textId="77777777" w:rsidR="004F2E55" w:rsidRPr="003F2D3D" w:rsidRDefault="004F2E55" w:rsidP="00A73715">
      <w:pPr>
        <w:numPr>
          <w:ilvl w:val="1"/>
          <w:numId w:val="14"/>
        </w:numPr>
      </w:pPr>
      <w:r w:rsidRPr="003F2D3D">
        <w:t>A100001 Djelatnost Turističke zajednice (60.000,00 €)</w:t>
      </w:r>
    </w:p>
    <w:p w14:paraId="15836AE7" w14:textId="77777777" w:rsidR="004F2E55" w:rsidRPr="003F2D3D" w:rsidRDefault="004F2E55" w:rsidP="00A73715">
      <w:pPr>
        <w:numPr>
          <w:ilvl w:val="1"/>
          <w:numId w:val="14"/>
        </w:numPr>
      </w:pPr>
      <w:r w:rsidRPr="003F2D3D">
        <w:t>A100002 Djelatnost kulturno-umjetničkih društava (10.000,00 €)</w:t>
      </w:r>
    </w:p>
    <w:p w14:paraId="6DA8D9FC" w14:textId="77777777" w:rsidR="004F2E55" w:rsidRPr="003F2D3D" w:rsidRDefault="004F2E55" w:rsidP="004F2E55">
      <w:r w:rsidRPr="003F2D3D">
        <w:rPr>
          <w:b/>
          <w:bCs/>
        </w:rPr>
        <w:t>Ključne točke ostvarenja i rokovi</w:t>
      </w:r>
    </w:p>
    <w:tbl>
      <w:tblPr>
        <w:tblStyle w:val="Tamnatablicareetke5-isticanje2"/>
        <w:tblW w:w="9405" w:type="dxa"/>
        <w:tblLook w:val="04A0" w:firstRow="1" w:lastRow="0" w:firstColumn="1" w:lastColumn="0" w:noHBand="0" w:noVBand="1"/>
      </w:tblPr>
      <w:tblGrid>
        <w:gridCol w:w="7946"/>
        <w:gridCol w:w="1459"/>
      </w:tblGrid>
      <w:tr w:rsidR="004F2E55" w:rsidRPr="003F2D3D" w14:paraId="7A209628" w14:textId="77777777" w:rsidTr="004F2E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1BF8FFD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Ključna točka</w:t>
            </w:r>
          </w:p>
        </w:tc>
        <w:tc>
          <w:tcPr>
            <w:tcW w:w="0" w:type="auto"/>
            <w:hideMark/>
          </w:tcPr>
          <w:p w14:paraId="2D037EB4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Rok</w:t>
            </w:r>
          </w:p>
        </w:tc>
      </w:tr>
      <w:tr w:rsidR="004F2E55" w:rsidRPr="003F2D3D" w14:paraId="775F75DF" w14:textId="77777777" w:rsidTr="004F2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F2D7A69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Unaprjeđenje suradnje između kulturnih, turističkih i gospodarskih subjekata</w:t>
            </w:r>
          </w:p>
        </w:tc>
        <w:tc>
          <w:tcPr>
            <w:tcW w:w="0" w:type="auto"/>
            <w:hideMark/>
          </w:tcPr>
          <w:p w14:paraId="1EBDEDFB" w14:textId="7777777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F2D3D">
              <w:t>2025.–2026.</w:t>
            </w:r>
          </w:p>
        </w:tc>
      </w:tr>
      <w:tr w:rsidR="004F2E55" w:rsidRPr="003F2D3D" w14:paraId="517B44D2" w14:textId="77777777" w:rsidTr="004F2E55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39D4FD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Razvoj i promocija novih turističkih sadržaja i tematskih ruta</w:t>
            </w:r>
          </w:p>
        </w:tc>
        <w:tc>
          <w:tcPr>
            <w:tcW w:w="0" w:type="auto"/>
            <w:hideMark/>
          </w:tcPr>
          <w:p w14:paraId="59ACB3D1" w14:textId="5147AE3A" w:rsidR="004F2E55" w:rsidRPr="003F2D3D" w:rsidRDefault="004F2E55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202</w:t>
            </w:r>
            <w:r w:rsidR="00EA6A76">
              <w:t>6</w:t>
            </w:r>
            <w:r w:rsidRPr="003F2D3D">
              <w:t>.–202</w:t>
            </w:r>
            <w:r w:rsidR="004E4177">
              <w:t>9</w:t>
            </w:r>
            <w:r w:rsidRPr="003F2D3D">
              <w:t>.</w:t>
            </w:r>
          </w:p>
        </w:tc>
      </w:tr>
    </w:tbl>
    <w:p w14:paraId="010C1BB6" w14:textId="77777777" w:rsidR="004F2E55" w:rsidRPr="003F2D3D" w:rsidRDefault="004F2E55" w:rsidP="004F2E55">
      <w:r w:rsidRPr="003F2D3D">
        <w:rPr>
          <w:b/>
          <w:bCs/>
        </w:rPr>
        <w:t>Pokazatelji rezultata</w:t>
      </w:r>
    </w:p>
    <w:tbl>
      <w:tblPr>
        <w:tblStyle w:val="Tamnatablicareetke5-isticanje2"/>
        <w:tblW w:w="0" w:type="auto"/>
        <w:tblLook w:val="04A0" w:firstRow="1" w:lastRow="0" w:firstColumn="1" w:lastColumn="0" w:noHBand="0" w:noVBand="1"/>
      </w:tblPr>
      <w:tblGrid>
        <w:gridCol w:w="4673"/>
        <w:gridCol w:w="1839"/>
        <w:gridCol w:w="721"/>
        <w:gridCol w:w="721"/>
        <w:gridCol w:w="721"/>
        <w:gridCol w:w="721"/>
      </w:tblGrid>
      <w:tr w:rsidR="004F2E55" w:rsidRPr="003F2D3D" w14:paraId="34E6AD20" w14:textId="77777777" w:rsidTr="00D224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488FCC6A" w14:textId="77777777" w:rsidR="004F2E55" w:rsidRPr="003F2D3D" w:rsidRDefault="004F2E55" w:rsidP="00D22415">
            <w:pPr>
              <w:spacing w:after="160" w:line="259" w:lineRule="auto"/>
              <w:rPr>
                <w:b w:val="0"/>
                <w:bCs w:val="0"/>
              </w:rPr>
            </w:pPr>
            <w:r w:rsidRPr="003F2D3D">
              <w:t>Pokazatelj</w:t>
            </w:r>
          </w:p>
        </w:tc>
        <w:tc>
          <w:tcPr>
            <w:tcW w:w="0" w:type="auto"/>
            <w:vMerge w:val="restart"/>
          </w:tcPr>
          <w:p w14:paraId="4FA1DA4C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 xml:space="preserve">Početna vrijednost </w:t>
            </w:r>
          </w:p>
        </w:tc>
        <w:tc>
          <w:tcPr>
            <w:tcW w:w="0" w:type="auto"/>
            <w:gridSpan w:val="4"/>
          </w:tcPr>
          <w:p w14:paraId="0F40681C" w14:textId="77777777" w:rsidR="004F2E55" w:rsidRPr="003F2D3D" w:rsidRDefault="004F2E55" w:rsidP="00D224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>Ciljana vrijednost</w:t>
            </w:r>
          </w:p>
        </w:tc>
      </w:tr>
      <w:tr w:rsidR="004F2E55" w:rsidRPr="003F2D3D" w14:paraId="3F513BD7" w14:textId="77777777" w:rsidTr="00D2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08C6BE3" w14:textId="77777777" w:rsidR="004F2E55" w:rsidRPr="003F2D3D" w:rsidRDefault="004F2E55" w:rsidP="00D22415">
            <w:pPr>
              <w:spacing w:after="160" w:line="259" w:lineRule="auto"/>
            </w:pPr>
          </w:p>
        </w:tc>
        <w:tc>
          <w:tcPr>
            <w:tcW w:w="0" w:type="auto"/>
            <w:vMerge/>
            <w:hideMark/>
          </w:tcPr>
          <w:p w14:paraId="76138CF9" w14:textId="7777777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0" w:type="auto"/>
            <w:hideMark/>
          </w:tcPr>
          <w:p w14:paraId="67141E6C" w14:textId="349C2DB8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4E4177">
              <w:rPr>
                <w:b/>
                <w:bCs/>
              </w:rPr>
              <w:t>6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09DFF9B8" w14:textId="2863147D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4E4177">
              <w:rPr>
                <w:b/>
                <w:bCs/>
              </w:rPr>
              <w:t>7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707BAB35" w14:textId="6A9B9C2F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4E4177">
              <w:rPr>
                <w:b/>
                <w:bCs/>
              </w:rPr>
              <w:t>8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53640644" w14:textId="60532A6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4E4177">
              <w:rPr>
                <w:b/>
                <w:bCs/>
              </w:rPr>
              <w:t>9</w:t>
            </w:r>
            <w:r w:rsidRPr="003F2D3D">
              <w:rPr>
                <w:b/>
                <w:bCs/>
              </w:rPr>
              <w:t>.</w:t>
            </w:r>
          </w:p>
        </w:tc>
      </w:tr>
      <w:tr w:rsidR="004F2E55" w:rsidRPr="003F2D3D" w14:paraId="0B3E856E" w14:textId="77777777" w:rsidTr="00D224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A71787B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Broj novih turističkih proizvoda/ruta</w:t>
            </w:r>
          </w:p>
        </w:tc>
        <w:tc>
          <w:tcPr>
            <w:tcW w:w="0" w:type="auto"/>
          </w:tcPr>
          <w:p w14:paraId="5E27C433" w14:textId="64384F90" w:rsidR="004F2E55" w:rsidRPr="003F2D3D" w:rsidRDefault="00C57BEB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0" w:type="auto"/>
          </w:tcPr>
          <w:p w14:paraId="369EB73D" w14:textId="49CD202C" w:rsidR="004F2E55" w:rsidRPr="003F2D3D" w:rsidRDefault="00C57BEB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0" w:type="auto"/>
          </w:tcPr>
          <w:p w14:paraId="01E8696B" w14:textId="34229BDE" w:rsidR="004F2E55" w:rsidRPr="003F2D3D" w:rsidRDefault="00C57BEB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0" w:type="auto"/>
          </w:tcPr>
          <w:p w14:paraId="4C20E192" w14:textId="2EC26F23" w:rsidR="004F2E55" w:rsidRPr="003F2D3D" w:rsidRDefault="00C57BEB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0" w:type="auto"/>
          </w:tcPr>
          <w:p w14:paraId="247A849F" w14:textId="0818EB95" w:rsidR="004F2E55" w:rsidRPr="003F2D3D" w:rsidRDefault="00C57BEB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</w:tr>
      <w:tr w:rsidR="004F2E55" w:rsidRPr="003F2D3D" w14:paraId="588CD152" w14:textId="77777777" w:rsidTr="00D2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891933E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Broj partnera uključenih u razvoj selektivnog turizma</w:t>
            </w:r>
          </w:p>
        </w:tc>
        <w:tc>
          <w:tcPr>
            <w:tcW w:w="0" w:type="auto"/>
          </w:tcPr>
          <w:p w14:paraId="03CA99E7" w14:textId="5F51378E" w:rsidR="004F2E55" w:rsidRPr="003F2D3D" w:rsidRDefault="00C57BEB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0" w:type="auto"/>
          </w:tcPr>
          <w:p w14:paraId="0E7EE772" w14:textId="15F005FE" w:rsidR="004F2E55" w:rsidRPr="003F2D3D" w:rsidRDefault="00C57BEB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0" w:type="auto"/>
          </w:tcPr>
          <w:p w14:paraId="3581C08E" w14:textId="3F125EBD" w:rsidR="004F2E55" w:rsidRPr="003F2D3D" w:rsidRDefault="00C57BEB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0" w:type="auto"/>
          </w:tcPr>
          <w:p w14:paraId="4DC4CDA5" w14:textId="3EC9478F" w:rsidR="004F2E55" w:rsidRPr="003F2D3D" w:rsidRDefault="00C57BEB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0" w:type="auto"/>
          </w:tcPr>
          <w:p w14:paraId="1212066A" w14:textId="4ACB1D0E" w:rsidR="004F2E55" w:rsidRPr="003F2D3D" w:rsidRDefault="00C57BEB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</w:tr>
    </w:tbl>
    <w:p w14:paraId="2D471533" w14:textId="77777777" w:rsidR="004F2E55" w:rsidRPr="003F2D3D" w:rsidRDefault="004F2E55" w:rsidP="004F2E55"/>
    <w:p w14:paraId="1B051A46" w14:textId="77777777" w:rsidR="004F2E55" w:rsidRPr="003F2D3D" w:rsidRDefault="004F2E55" w:rsidP="004F2E55">
      <w:r w:rsidRPr="003F2D3D">
        <w:rPr>
          <w:b/>
          <w:bCs/>
        </w:rPr>
        <w:t>Ključne aktivnosti provedbe:</w:t>
      </w:r>
    </w:p>
    <w:p w14:paraId="2DCDB39E" w14:textId="77777777" w:rsidR="004F2E55" w:rsidRPr="003F2D3D" w:rsidRDefault="004F2E55" w:rsidP="00A73715">
      <w:pPr>
        <w:numPr>
          <w:ilvl w:val="0"/>
          <w:numId w:val="15"/>
        </w:numPr>
      </w:pPr>
      <w:r w:rsidRPr="003F2D3D">
        <w:t>Razvoj kulturno-turističkih projekata s elementima tradicije i lokalne baštine.</w:t>
      </w:r>
    </w:p>
    <w:p w14:paraId="4770731D" w14:textId="77777777" w:rsidR="004F2E55" w:rsidRPr="003F2D3D" w:rsidRDefault="004F2E55" w:rsidP="00A73715">
      <w:pPr>
        <w:numPr>
          <w:ilvl w:val="0"/>
          <w:numId w:val="15"/>
        </w:numPr>
      </w:pPr>
      <w:r w:rsidRPr="003F2D3D">
        <w:t>Promocija selektivnog turizma kroz suradnju s TZ-om i KUD-ovima.</w:t>
      </w:r>
    </w:p>
    <w:p w14:paraId="3FFCFAA6" w14:textId="77777777" w:rsidR="004F2E55" w:rsidRPr="003F2D3D" w:rsidRDefault="004F2E55" w:rsidP="00A73715">
      <w:pPr>
        <w:numPr>
          <w:ilvl w:val="0"/>
          <w:numId w:val="15"/>
        </w:numPr>
      </w:pPr>
      <w:r w:rsidRPr="003F2D3D">
        <w:t>Jačanje kadrovskih kapaciteta u turističkom sektoru.</w:t>
      </w:r>
    </w:p>
    <w:p w14:paraId="67288759" w14:textId="77777777" w:rsidR="004F2E55" w:rsidRPr="003F2D3D" w:rsidRDefault="004F2E55" w:rsidP="004F2E55"/>
    <w:p w14:paraId="18DD4165" w14:textId="77777777" w:rsidR="004F2E55" w:rsidRPr="003F2D3D" w:rsidRDefault="004F2E55" w:rsidP="004F2E55"/>
    <w:p w14:paraId="7B226DEB" w14:textId="77777777" w:rsidR="004F2E55" w:rsidRPr="003F2D3D" w:rsidRDefault="004F2E55" w:rsidP="004F2E55"/>
    <w:p w14:paraId="72DFD358" w14:textId="13432F16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lastRenderedPageBreak/>
        <w:t>Poseban cilj 2. Poticanje digitalne transformacije Krapinsko-zagorske županije</w:t>
      </w:r>
    </w:p>
    <w:p w14:paraId="0FBBC44B" w14:textId="77777777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t>Mjera 2.1 Razvoj digitalnog okruženja i uvođenje novih e-usluga za građane</w:t>
      </w:r>
    </w:p>
    <w:p w14:paraId="31662553" w14:textId="77777777" w:rsidR="004F2E55" w:rsidRPr="003F2D3D" w:rsidRDefault="004F2E55" w:rsidP="004F2E55">
      <w:r w:rsidRPr="003F2D3D">
        <w:rPr>
          <w:b/>
          <w:bCs/>
        </w:rPr>
        <w:t>Svrha provedbe mjere:</w:t>
      </w:r>
      <w:r w:rsidRPr="003F2D3D">
        <w:br/>
        <w:t>Povećati učinkovitost i transparentnost lokalne uprave kroz digitalizaciju administrativnih postupaka, razvoj e-usluga i modernizaciju informatičke infrastrukture Općine Kumrovec.</w:t>
      </w:r>
    </w:p>
    <w:p w14:paraId="36B29DD8" w14:textId="77777777" w:rsidR="004F2E55" w:rsidRPr="003F2D3D" w:rsidRDefault="004F2E55" w:rsidP="004F2E55">
      <w:r w:rsidRPr="003F2D3D">
        <w:rPr>
          <w:b/>
          <w:bCs/>
        </w:rPr>
        <w:t>Oznaka (R/I/O):</w:t>
      </w:r>
      <w:r w:rsidRPr="003F2D3D">
        <w:t xml:space="preserve"> I </w:t>
      </w:r>
    </w:p>
    <w:p w14:paraId="7D5E4640" w14:textId="77777777" w:rsidR="004F2E55" w:rsidRPr="003F2D3D" w:rsidRDefault="004F2E55" w:rsidP="004F2E55">
      <w:r w:rsidRPr="003F2D3D">
        <w:rPr>
          <w:b/>
          <w:bCs/>
        </w:rPr>
        <w:t>Povezani SDG ciljevi:</w:t>
      </w:r>
    </w:p>
    <w:p w14:paraId="24B9FCD6" w14:textId="77777777" w:rsidR="004F2E55" w:rsidRPr="003F2D3D" w:rsidRDefault="004F2E55" w:rsidP="00A73715">
      <w:pPr>
        <w:numPr>
          <w:ilvl w:val="0"/>
          <w:numId w:val="16"/>
        </w:numPr>
      </w:pPr>
      <w:r w:rsidRPr="003F2D3D">
        <w:rPr>
          <w:b/>
          <w:bCs/>
        </w:rPr>
        <w:t>SDG 9 – Industrija, inovacije i infrastruktura</w:t>
      </w:r>
    </w:p>
    <w:p w14:paraId="0E2573B0" w14:textId="77777777" w:rsidR="004F2E55" w:rsidRPr="003F2D3D" w:rsidRDefault="004F2E55" w:rsidP="00A73715">
      <w:pPr>
        <w:numPr>
          <w:ilvl w:val="0"/>
          <w:numId w:val="16"/>
        </w:numPr>
      </w:pPr>
      <w:r w:rsidRPr="003F2D3D">
        <w:rPr>
          <w:b/>
          <w:bCs/>
        </w:rPr>
        <w:t>SDG 16 – Mir, pravda i snažne institucije</w:t>
      </w:r>
    </w:p>
    <w:p w14:paraId="4DD3E786" w14:textId="77777777" w:rsidR="004F2E55" w:rsidRPr="003F2D3D" w:rsidRDefault="004F2E55" w:rsidP="004F2E55">
      <w:r w:rsidRPr="003F2D3D">
        <w:rPr>
          <w:b/>
          <w:bCs/>
        </w:rPr>
        <w:t>Povezani programi (iz proračuna):</w:t>
      </w:r>
    </w:p>
    <w:p w14:paraId="5565EF8C" w14:textId="77777777" w:rsidR="004F2E55" w:rsidRPr="003F2D3D" w:rsidRDefault="004F2E55" w:rsidP="00A73715">
      <w:pPr>
        <w:numPr>
          <w:ilvl w:val="0"/>
          <w:numId w:val="17"/>
        </w:numPr>
      </w:pPr>
      <w:r w:rsidRPr="003F2D3D">
        <w:rPr>
          <w:b/>
          <w:bCs/>
        </w:rPr>
        <w:t>Program 1001 – Javna uprava i administracija</w:t>
      </w:r>
    </w:p>
    <w:p w14:paraId="42A3AEF7" w14:textId="77777777" w:rsidR="004F2E55" w:rsidRPr="003F2D3D" w:rsidRDefault="004F2E55" w:rsidP="00A73715">
      <w:pPr>
        <w:numPr>
          <w:ilvl w:val="1"/>
          <w:numId w:val="17"/>
        </w:numPr>
      </w:pPr>
      <w:r w:rsidRPr="003F2D3D">
        <w:t>A100001 Redovita djelatnost Jedinstvenog upravnog odjela (179.820,00 €)</w:t>
      </w:r>
    </w:p>
    <w:p w14:paraId="1C7C2328" w14:textId="77777777" w:rsidR="004F2E55" w:rsidRPr="003F2D3D" w:rsidRDefault="004F2E55" w:rsidP="004F2E55">
      <w:r w:rsidRPr="003F2D3D">
        <w:rPr>
          <w:b/>
          <w:bCs/>
        </w:rPr>
        <w:t>Ključne točke ostvarenja i rokovi</w:t>
      </w:r>
    </w:p>
    <w:tbl>
      <w:tblPr>
        <w:tblStyle w:val="Tamnatablicareetke5-isticanje2"/>
        <w:tblW w:w="9405" w:type="dxa"/>
        <w:tblLook w:val="04A0" w:firstRow="1" w:lastRow="0" w:firstColumn="1" w:lastColumn="0" w:noHBand="0" w:noVBand="1"/>
      </w:tblPr>
      <w:tblGrid>
        <w:gridCol w:w="7633"/>
        <w:gridCol w:w="1772"/>
      </w:tblGrid>
      <w:tr w:rsidR="004F2E55" w:rsidRPr="003F2D3D" w14:paraId="7B3AD7A0" w14:textId="77777777" w:rsidTr="004F2E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5D7ECF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Ključna točka</w:t>
            </w:r>
          </w:p>
        </w:tc>
        <w:tc>
          <w:tcPr>
            <w:tcW w:w="0" w:type="auto"/>
            <w:hideMark/>
          </w:tcPr>
          <w:p w14:paraId="5AD6BDC3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Rok</w:t>
            </w:r>
          </w:p>
        </w:tc>
      </w:tr>
      <w:tr w:rsidR="004F2E55" w:rsidRPr="003F2D3D" w14:paraId="47909180" w14:textId="77777777" w:rsidTr="004F2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B6F03A6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Modernizacija i digitalizacija administrativnih procesa</w:t>
            </w:r>
          </w:p>
        </w:tc>
        <w:tc>
          <w:tcPr>
            <w:tcW w:w="0" w:type="auto"/>
            <w:hideMark/>
          </w:tcPr>
          <w:p w14:paraId="0CEBA7C9" w14:textId="7777777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F2D3D">
              <w:t>2025.–2026.</w:t>
            </w:r>
          </w:p>
        </w:tc>
      </w:tr>
      <w:tr w:rsidR="004F2E55" w:rsidRPr="003F2D3D" w14:paraId="724F8D37" w14:textId="77777777" w:rsidTr="004F2E55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02AC048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Uvođenje novih e-usluga i elektroničkih obrazaca za građane</w:t>
            </w:r>
          </w:p>
        </w:tc>
        <w:tc>
          <w:tcPr>
            <w:tcW w:w="0" w:type="auto"/>
            <w:hideMark/>
          </w:tcPr>
          <w:p w14:paraId="531F4965" w14:textId="052DACE5" w:rsidR="004F2E55" w:rsidRPr="003F2D3D" w:rsidRDefault="004F2E55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2027.–202</w:t>
            </w:r>
            <w:r w:rsidR="004E4177">
              <w:t>9</w:t>
            </w:r>
            <w:r w:rsidRPr="003F2D3D">
              <w:t>.</w:t>
            </w:r>
          </w:p>
        </w:tc>
      </w:tr>
    </w:tbl>
    <w:p w14:paraId="70E97BE7" w14:textId="77777777" w:rsidR="004F2E55" w:rsidRPr="003F2D3D" w:rsidRDefault="004F2E55" w:rsidP="004F2E55">
      <w:r w:rsidRPr="003F2D3D">
        <w:rPr>
          <w:b/>
          <w:bCs/>
        </w:rPr>
        <w:t>Pokazatelji rezultata</w:t>
      </w:r>
    </w:p>
    <w:tbl>
      <w:tblPr>
        <w:tblStyle w:val="Tamnatablicareetke5-isticanje2"/>
        <w:tblW w:w="0" w:type="auto"/>
        <w:tblLook w:val="04A0" w:firstRow="1" w:lastRow="0" w:firstColumn="1" w:lastColumn="0" w:noHBand="0" w:noVBand="1"/>
      </w:tblPr>
      <w:tblGrid>
        <w:gridCol w:w="4048"/>
        <w:gridCol w:w="1921"/>
        <w:gridCol w:w="721"/>
        <w:gridCol w:w="721"/>
        <w:gridCol w:w="721"/>
        <w:gridCol w:w="721"/>
      </w:tblGrid>
      <w:tr w:rsidR="004F2E55" w:rsidRPr="003F2D3D" w14:paraId="39B68F9D" w14:textId="77777777" w:rsidTr="00D224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48432FC0" w14:textId="77777777" w:rsidR="004F2E55" w:rsidRPr="003F2D3D" w:rsidRDefault="004F2E55" w:rsidP="00D22415">
            <w:pPr>
              <w:spacing w:after="160" w:line="259" w:lineRule="auto"/>
              <w:rPr>
                <w:b w:val="0"/>
                <w:bCs w:val="0"/>
              </w:rPr>
            </w:pPr>
            <w:r w:rsidRPr="003F2D3D">
              <w:t>Pokazatelj</w:t>
            </w:r>
          </w:p>
        </w:tc>
        <w:tc>
          <w:tcPr>
            <w:tcW w:w="0" w:type="auto"/>
            <w:vMerge w:val="restart"/>
          </w:tcPr>
          <w:p w14:paraId="548BA2B4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 xml:space="preserve">Početna vrijednost </w:t>
            </w:r>
          </w:p>
        </w:tc>
        <w:tc>
          <w:tcPr>
            <w:tcW w:w="0" w:type="auto"/>
            <w:gridSpan w:val="4"/>
          </w:tcPr>
          <w:p w14:paraId="0BEDB7F3" w14:textId="77777777" w:rsidR="004F2E55" w:rsidRPr="003F2D3D" w:rsidRDefault="004F2E55" w:rsidP="00D224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>Ciljana vrijednost</w:t>
            </w:r>
          </w:p>
        </w:tc>
      </w:tr>
      <w:tr w:rsidR="004F2E55" w:rsidRPr="003F2D3D" w14:paraId="615C4582" w14:textId="77777777" w:rsidTr="00D2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BB04590" w14:textId="77777777" w:rsidR="004F2E55" w:rsidRPr="003F2D3D" w:rsidRDefault="004F2E55" w:rsidP="00D22415">
            <w:pPr>
              <w:spacing w:after="160" w:line="259" w:lineRule="auto"/>
            </w:pPr>
          </w:p>
        </w:tc>
        <w:tc>
          <w:tcPr>
            <w:tcW w:w="0" w:type="auto"/>
            <w:vMerge/>
            <w:hideMark/>
          </w:tcPr>
          <w:p w14:paraId="246982C0" w14:textId="7777777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0" w:type="auto"/>
            <w:hideMark/>
          </w:tcPr>
          <w:p w14:paraId="7EC9C6A1" w14:textId="10100FCD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4E4177">
              <w:rPr>
                <w:b/>
                <w:bCs/>
              </w:rPr>
              <w:t>6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1DD60840" w14:textId="1403A7E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4E4177">
              <w:rPr>
                <w:b/>
                <w:bCs/>
              </w:rPr>
              <w:t>7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3707392C" w14:textId="03140506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4E4177">
              <w:rPr>
                <w:b/>
                <w:bCs/>
              </w:rPr>
              <w:t>8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2B29101F" w14:textId="60668A04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4E4177">
              <w:rPr>
                <w:b/>
                <w:bCs/>
              </w:rPr>
              <w:t>9</w:t>
            </w:r>
            <w:r w:rsidRPr="003F2D3D">
              <w:rPr>
                <w:b/>
                <w:bCs/>
              </w:rPr>
              <w:t>.</w:t>
            </w:r>
          </w:p>
        </w:tc>
      </w:tr>
      <w:tr w:rsidR="004F2E55" w:rsidRPr="003F2D3D" w14:paraId="02153A76" w14:textId="77777777" w:rsidTr="00D224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BE37AAC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Broj dostupnih e-usluga</w:t>
            </w:r>
          </w:p>
        </w:tc>
        <w:tc>
          <w:tcPr>
            <w:tcW w:w="0" w:type="auto"/>
          </w:tcPr>
          <w:p w14:paraId="50E5E848" w14:textId="58C9A1A7" w:rsidR="004F2E55" w:rsidRPr="003F2D3D" w:rsidRDefault="004E4177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0" w:type="auto"/>
          </w:tcPr>
          <w:p w14:paraId="1F0CFD28" w14:textId="3592616B" w:rsidR="004F2E55" w:rsidRPr="003F2D3D" w:rsidRDefault="00EA6A76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0" w:type="auto"/>
          </w:tcPr>
          <w:p w14:paraId="5058A9B1" w14:textId="12DF3AD7" w:rsidR="004F2E55" w:rsidRPr="003F2D3D" w:rsidRDefault="0036057C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0" w:type="auto"/>
          </w:tcPr>
          <w:p w14:paraId="7472D40C" w14:textId="4853A05E" w:rsidR="004F2E55" w:rsidRPr="003F2D3D" w:rsidRDefault="0036057C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0" w:type="auto"/>
          </w:tcPr>
          <w:p w14:paraId="743DCE03" w14:textId="591BDBA5" w:rsidR="004F2E55" w:rsidRPr="003F2D3D" w:rsidRDefault="0036057C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</w:tr>
      <w:tr w:rsidR="004F2E55" w:rsidRPr="003F2D3D" w14:paraId="4C994F89" w14:textId="77777777" w:rsidTr="00D2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3706D9A" w14:textId="180A54DD" w:rsidR="004F2E55" w:rsidRPr="003F2D3D" w:rsidRDefault="0036057C" w:rsidP="00D22415">
            <w:pPr>
              <w:spacing w:after="160" w:line="259" w:lineRule="auto"/>
            </w:pPr>
            <w:r w:rsidRPr="0036057C">
              <w:t>Broj zaprimljenih zahtjeva putem e-usluga</w:t>
            </w:r>
          </w:p>
        </w:tc>
        <w:tc>
          <w:tcPr>
            <w:tcW w:w="0" w:type="auto"/>
          </w:tcPr>
          <w:p w14:paraId="0B297149" w14:textId="5DD782F3" w:rsidR="004F2E55" w:rsidRPr="003F2D3D" w:rsidRDefault="0036057C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</w:t>
            </w:r>
          </w:p>
        </w:tc>
        <w:tc>
          <w:tcPr>
            <w:tcW w:w="0" w:type="auto"/>
          </w:tcPr>
          <w:p w14:paraId="4FEBBACD" w14:textId="05337D69" w:rsidR="004F2E55" w:rsidRPr="003F2D3D" w:rsidRDefault="0036057C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</w:t>
            </w:r>
          </w:p>
        </w:tc>
        <w:tc>
          <w:tcPr>
            <w:tcW w:w="0" w:type="auto"/>
          </w:tcPr>
          <w:p w14:paraId="216A2B63" w14:textId="05E03D83" w:rsidR="004F2E55" w:rsidRPr="003F2D3D" w:rsidRDefault="0036057C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</w:t>
            </w:r>
          </w:p>
        </w:tc>
        <w:tc>
          <w:tcPr>
            <w:tcW w:w="0" w:type="auto"/>
          </w:tcPr>
          <w:p w14:paraId="010F2A8B" w14:textId="3B40737B" w:rsidR="004F2E55" w:rsidRPr="003F2D3D" w:rsidRDefault="0036057C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</w:t>
            </w:r>
          </w:p>
        </w:tc>
        <w:tc>
          <w:tcPr>
            <w:tcW w:w="0" w:type="auto"/>
          </w:tcPr>
          <w:p w14:paraId="3DDFC51A" w14:textId="0327E86A" w:rsidR="004F2E55" w:rsidRPr="003F2D3D" w:rsidRDefault="0036057C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</w:t>
            </w:r>
          </w:p>
        </w:tc>
      </w:tr>
    </w:tbl>
    <w:p w14:paraId="308D1EF3" w14:textId="77777777" w:rsidR="004F2E55" w:rsidRPr="003F2D3D" w:rsidRDefault="004F2E55" w:rsidP="004F2E55"/>
    <w:p w14:paraId="30E9247F" w14:textId="77777777" w:rsidR="004F2E55" w:rsidRPr="003F2D3D" w:rsidRDefault="004F2E55" w:rsidP="004F2E55">
      <w:r w:rsidRPr="003F2D3D">
        <w:rPr>
          <w:b/>
          <w:bCs/>
        </w:rPr>
        <w:t>Ključne aktivnosti provedbe:</w:t>
      </w:r>
    </w:p>
    <w:p w14:paraId="7B29FC44" w14:textId="77777777" w:rsidR="004F2E55" w:rsidRPr="003F2D3D" w:rsidRDefault="004F2E55" w:rsidP="00A73715">
      <w:pPr>
        <w:numPr>
          <w:ilvl w:val="0"/>
          <w:numId w:val="18"/>
        </w:numPr>
      </w:pPr>
      <w:r w:rsidRPr="003F2D3D">
        <w:t>Digitalizacija internih procedura i elektroničko upravljanje dokumentima.</w:t>
      </w:r>
    </w:p>
    <w:p w14:paraId="14BFBEA2" w14:textId="77777777" w:rsidR="004F2E55" w:rsidRPr="003F2D3D" w:rsidRDefault="004F2E55" w:rsidP="00A73715">
      <w:pPr>
        <w:numPr>
          <w:ilvl w:val="0"/>
          <w:numId w:val="18"/>
        </w:numPr>
      </w:pPr>
      <w:r w:rsidRPr="003F2D3D">
        <w:t>Uspostava e-platforme za podnošenje zahtjeva i obrazaca.</w:t>
      </w:r>
    </w:p>
    <w:p w14:paraId="1B00FF22" w14:textId="77777777" w:rsidR="004F2E55" w:rsidRPr="003F2D3D" w:rsidRDefault="004F2E55" w:rsidP="00A73715">
      <w:pPr>
        <w:numPr>
          <w:ilvl w:val="0"/>
          <w:numId w:val="18"/>
        </w:numPr>
      </w:pPr>
      <w:r w:rsidRPr="003F2D3D">
        <w:t>Edukacija službenika o digitalnim alatima i sigurnosti podataka.</w:t>
      </w:r>
    </w:p>
    <w:p w14:paraId="10486A43" w14:textId="77777777" w:rsidR="004F2E55" w:rsidRDefault="004F2E55" w:rsidP="004F2E55"/>
    <w:p w14:paraId="77428F0F" w14:textId="77777777" w:rsidR="0036057C" w:rsidRDefault="0036057C" w:rsidP="004F2E55"/>
    <w:p w14:paraId="2A5228D4" w14:textId="77777777" w:rsidR="0036057C" w:rsidRPr="003F2D3D" w:rsidRDefault="0036057C" w:rsidP="004F2E55"/>
    <w:p w14:paraId="45213494" w14:textId="77777777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lastRenderedPageBreak/>
        <w:t>Mjera 2.2 Daljnji razvoj i uspostava širokopojasne infrastrukture</w:t>
      </w:r>
    </w:p>
    <w:p w14:paraId="25EADA00" w14:textId="77777777" w:rsidR="004F2E55" w:rsidRPr="003F2D3D" w:rsidRDefault="004F2E55" w:rsidP="004F2E55">
      <w:r w:rsidRPr="003F2D3D">
        <w:rPr>
          <w:b/>
          <w:bCs/>
        </w:rPr>
        <w:t>Svrha provedbe mjere:</w:t>
      </w:r>
      <w:r w:rsidRPr="003F2D3D">
        <w:br/>
        <w:t>Unaprijediti digitalnu povezanost i dostupnost interneta na području Općine Kumrovec radi osiguravanja ravnomjernog razvoja i pristupa informacijskim tehnologijama za sve građane.</w:t>
      </w:r>
    </w:p>
    <w:p w14:paraId="3DB9E95F" w14:textId="77777777" w:rsidR="004F2E55" w:rsidRPr="003F2D3D" w:rsidRDefault="004F2E55" w:rsidP="004F2E55">
      <w:r w:rsidRPr="003F2D3D">
        <w:rPr>
          <w:b/>
          <w:bCs/>
        </w:rPr>
        <w:t>Oznaka (R/I/O):</w:t>
      </w:r>
      <w:r w:rsidRPr="003F2D3D">
        <w:t xml:space="preserve"> R </w:t>
      </w:r>
    </w:p>
    <w:p w14:paraId="203AC445" w14:textId="77777777" w:rsidR="004F2E55" w:rsidRPr="003F2D3D" w:rsidRDefault="004F2E55" w:rsidP="004F2E55">
      <w:r w:rsidRPr="003F2D3D">
        <w:rPr>
          <w:b/>
          <w:bCs/>
        </w:rPr>
        <w:t>Povezani SDG ciljevi:</w:t>
      </w:r>
    </w:p>
    <w:p w14:paraId="09884DFB" w14:textId="77777777" w:rsidR="004F2E55" w:rsidRPr="003F2D3D" w:rsidRDefault="004F2E55" w:rsidP="00A73715">
      <w:pPr>
        <w:numPr>
          <w:ilvl w:val="0"/>
          <w:numId w:val="19"/>
        </w:numPr>
      </w:pPr>
      <w:r w:rsidRPr="003F2D3D">
        <w:rPr>
          <w:b/>
          <w:bCs/>
        </w:rPr>
        <w:t>SDG 9 – Industrija, inovacije i infrastruktura</w:t>
      </w:r>
    </w:p>
    <w:p w14:paraId="4D245187" w14:textId="77777777" w:rsidR="004F2E55" w:rsidRPr="003F2D3D" w:rsidRDefault="004F2E55" w:rsidP="00A73715">
      <w:pPr>
        <w:numPr>
          <w:ilvl w:val="0"/>
          <w:numId w:val="19"/>
        </w:numPr>
      </w:pPr>
      <w:r w:rsidRPr="003F2D3D">
        <w:rPr>
          <w:b/>
          <w:bCs/>
        </w:rPr>
        <w:t>SDG 11 – Održivi gradovi i zajednice</w:t>
      </w:r>
    </w:p>
    <w:p w14:paraId="05587C7E" w14:textId="77777777" w:rsidR="004F2E55" w:rsidRPr="003F2D3D" w:rsidRDefault="004F2E55" w:rsidP="004F2E55">
      <w:r w:rsidRPr="003F2D3D">
        <w:rPr>
          <w:b/>
          <w:bCs/>
        </w:rPr>
        <w:t>Povezani programi (iz proračuna):</w:t>
      </w:r>
    </w:p>
    <w:p w14:paraId="2EAC9616" w14:textId="77777777" w:rsidR="004F2E55" w:rsidRPr="003F2D3D" w:rsidRDefault="004F2E55" w:rsidP="00A73715">
      <w:pPr>
        <w:numPr>
          <w:ilvl w:val="0"/>
          <w:numId w:val="20"/>
        </w:numPr>
      </w:pPr>
      <w:r w:rsidRPr="003F2D3D">
        <w:rPr>
          <w:b/>
          <w:bCs/>
        </w:rPr>
        <w:t>Program 1004 – Održavanje komunalne infrastrukture</w:t>
      </w:r>
    </w:p>
    <w:p w14:paraId="2E069931" w14:textId="77777777" w:rsidR="004F2E55" w:rsidRPr="003F2D3D" w:rsidRDefault="004F2E55" w:rsidP="00A73715">
      <w:pPr>
        <w:numPr>
          <w:ilvl w:val="1"/>
          <w:numId w:val="20"/>
        </w:numPr>
      </w:pPr>
      <w:r w:rsidRPr="003F2D3D">
        <w:t>A100004 Internet pokrivenost WIFI4EU (1.600,00 €)</w:t>
      </w:r>
    </w:p>
    <w:p w14:paraId="4E2FC66A" w14:textId="77777777" w:rsidR="004F2E55" w:rsidRPr="003F2D3D" w:rsidRDefault="004F2E55" w:rsidP="004F2E55">
      <w:r w:rsidRPr="003F2D3D">
        <w:rPr>
          <w:b/>
          <w:bCs/>
        </w:rPr>
        <w:t>Ključne točke ostvarenja i rokovi</w:t>
      </w:r>
    </w:p>
    <w:tbl>
      <w:tblPr>
        <w:tblStyle w:val="Tamnatablicareetke5-isticanje2"/>
        <w:tblW w:w="9400" w:type="dxa"/>
        <w:tblLook w:val="04A0" w:firstRow="1" w:lastRow="0" w:firstColumn="1" w:lastColumn="0" w:noHBand="0" w:noVBand="1"/>
      </w:tblPr>
      <w:tblGrid>
        <w:gridCol w:w="7501"/>
        <w:gridCol w:w="1899"/>
      </w:tblGrid>
      <w:tr w:rsidR="004F2E55" w:rsidRPr="003F2D3D" w14:paraId="0F934C33" w14:textId="77777777" w:rsidTr="004F2E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9DBB3A4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Ključna točka</w:t>
            </w:r>
          </w:p>
        </w:tc>
        <w:tc>
          <w:tcPr>
            <w:tcW w:w="0" w:type="auto"/>
            <w:hideMark/>
          </w:tcPr>
          <w:p w14:paraId="1C8759F8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Rok</w:t>
            </w:r>
          </w:p>
        </w:tc>
      </w:tr>
      <w:tr w:rsidR="004F2E55" w:rsidRPr="003F2D3D" w14:paraId="11D86DCD" w14:textId="77777777" w:rsidTr="004F2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0DEF07C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Održavanje i proširenje WIFI4EU mreže</w:t>
            </w:r>
          </w:p>
        </w:tc>
        <w:tc>
          <w:tcPr>
            <w:tcW w:w="0" w:type="auto"/>
            <w:hideMark/>
          </w:tcPr>
          <w:p w14:paraId="23BC821E" w14:textId="1411F93B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F2D3D">
              <w:t>202</w:t>
            </w:r>
            <w:r w:rsidR="0036057C">
              <w:t>6</w:t>
            </w:r>
            <w:r w:rsidRPr="003F2D3D">
              <w:t>.–202</w:t>
            </w:r>
            <w:r w:rsidR="0036057C">
              <w:t>7</w:t>
            </w:r>
            <w:r w:rsidRPr="003F2D3D">
              <w:t>.</w:t>
            </w:r>
          </w:p>
        </w:tc>
      </w:tr>
      <w:tr w:rsidR="004F2E55" w:rsidRPr="003F2D3D" w14:paraId="55DC4D54" w14:textId="77777777" w:rsidTr="004F2E55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6F90E17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Planiranje daljnjeg razvoja širokopojasne infrastrukture</w:t>
            </w:r>
          </w:p>
        </w:tc>
        <w:tc>
          <w:tcPr>
            <w:tcW w:w="0" w:type="auto"/>
            <w:hideMark/>
          </w:tcPr>
          <w:p w14:paraId="0B9E602D" w14:textId="7378D36A" w:rsidR="004F2E55" w:rsidRPr="003F2D3D" w:rsidRDefault="004F2E55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202</w:t>
            </w:r>
            <w:r w:rsidR="0036057C">
              <w:t>8</w:t>
            </w:r>
            <w:r w:rsidRPr="003F2D3D">
              <w:t>.–202</w:t>
            </w:r>
            <w:r w:rsidR="0036057C">
              <w:t>9</w:t>
            </w:r>
            <w:r w:rsidRPr="003F2D3D">
              <w:t>.</w:t>
            </w:r>
          </w:p>
        </w:tc>
      </w:tr>
    </w:tbl>
    <w:p w14:paraId="7F8F6515" w14:textId="77777777" w:rsidR="004F2E55" w:rsidRPr="003F2D3D" w:rsidRDefault="004F2E55" w:rsidP="004F2E55">
      <w:r w:rsidRPr="003F2D3D">
        <w:rPr>
          <w:b/>
          <w:bCs/>
        </w:rPr>
        <w:t>Pokazatelji rezultata</w:t>
      </w:r>
    </w:p>
    <w:tbl>
      <w:tblPr>
        <w:tblStyle w:val="Tamnatablicareetke5-isticanje2"/>
        <w:tblW w:w="0" w:type="auto"/>
        <w:tblLook w:val="04A0" w:firstRow="1" w:lastRow="0" w:firstColumn="1" w:lastColumn="0" w:noHBand="0" w:noVBand="1"/>
      </w:tblPr>
      <w:tblGrid>
        <w:gridCol w:w="4741"/>
        <w:gridCol w:w="1771"/>
        <w:gridCol w:w="721"/>
        <w:gridCol w:w="721"/>
        <w:gridCol w:w="721"/>
        <w:gridCol w:w="721"/>
      </w:tblGrid>
      <w:tr w:rsidR="004F2E55" w:rsidRPr="003F2D3D" w14:paraId="4D2364D9" w14:textId="77777777" w:rsidTr="00D224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3B25C11A" w14:textId="77777777" w:rsidR="004F2E55" w:rsidRPr="003F2D3D" w:rsidRDefault="004F2E55" w:rsidP="00D22415">
            <w:pPr>
              <w:spacing w:after="160" w:line="259" w:lineRule="auto"/>
              <w:rPr>
                <w:b w:val="0"/>
                <w:bCs w:val="0"/>
              </w:rPr>
            </w:pPr>
            <w:r w:rsidRPr="003F2D3D">
              <w:t>Pokazatelj</w:t>
            </w:r>
          </w:p>
        </w:tc>
        <w:tc>
          <w:tcPr>
            <w:tcW w:w="0" w:type="auto"/>
            <w:vMerge w:val="restart"/>
          </w:tcPr>
          <w:p w14:paraId="326DE0A2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 xml:space="preserve">Početna vrijednost </w:t>
            </w:r>
          </w:p>
        </w:tc>
        <w:tc>
          <w:tcPr>
            <w:tcW w:w="0" w:type="auto"/>
            <w:gridSpan w:val="4"/>
          </w:tcPr>
          <w:p w14:paraId="3C4F66B1" w14:textId="77777777" w:rsidR="004F2E55" w:rsidRPr="003F2D3D" w:rsidRDefault="004F2E55" w:rsidP="00D224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>Ciljana vrijednost</w:t>
            </w:r>
          </w:p>
        </w:tc>
      </w:tr>
      <w:tr w:rsidR="004F2E55" w:rsidRPr="003F2D3D" w14:paraId="173D8FE6" w14:textId="77777777" w:rsidTr="00D2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1E0BCC9" w14:textId="77777777" w:rsidR="004F2E55" w:rsidRPr="003F2D3D" w:rsidRDefault="004F2E55" w:rsidP="00D22415">
            <w:pPr>
              <w:spacing w:after="160" w:line="259" w:lineRule="auto"/>
            </w:pPr>
          </w:p>
        </w:tc>
        <w:tc>
          <w:tcPr>
            <w:tcW w:w="0" w:type="auto"/>
            <w:vMerge/>
            <w:hideMark/>
          </w:tcPr>
          <w:p w14:paraId="05B750B3" w14:textId="7777777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0" w:type="auto"/>
            <w:hideMark/>
          </w:tcPr>
          <w:p w14:paraId="649FA929" w14:textId="0FC8D60C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36057C">
              <w:rPr>
                <w:b/>
                <w:bCs/>
              </w:rPr>
              <w:t>6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5C296455" w14:textId="6EBC181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36057C">
              <w:rPr>
                <w:b/>
                <w:bCs/>
              </w:rPr>
              <w:t>7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3AFAF3EF" w14:textId="17159138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36057C">
              <w:rPr>
                <w:b/>
                <w:bCs/>
              </w:rPr>
              <w:t>8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486CF69C" w14:textId="4E9499F4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36057C">
              <w:rPr>
                <w:b/>
                <w:bCs/>
              </w:rPr>
              <w:t>9</w:t>
            </w:r>
            <w:r w:rsidRPr="003F2D3D">
              <w:rPr>
                <w:b/>
                <w:bCs/>
              </w:rPr>
              <w:t>.</w:t>
            </w:r>
          </w:p>
        </w:tc>
      </w:tr>
      <w:tr w:rsidR="004F2E55" w:rsidRPr="003F2D3D" w14:paraId="48837A7E" w14:textId="77777777" w:rsidTr="00D224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FC61A23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Pokrivenost javnih površina besplatnim Wi-Fi signalom (%)</w:t>
            </w:r>
          </w:p>
        </w:tc>
        <w:tc>
          <w:tcPr>
            <w:tcW w:w="0" w:type="auto"/>
          </w:tcPr>
          <w:p w14:paraId="5DE5714D" w14:textId="74C2488E" w:rsidR="004F2E55" w:rsidRPr="003F2D3D" w:rsidRDefault="0036057C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</w:t>
            </w:r>
          </w:p>
        </w:tc>
        <w:tc>
          <w:tcPr>
            <w:tcW w:w="0" w:type="auto"/>
          </w:tcPr>
          <w:p w14:paraId="463886D7" w14:textId="5C85DC0C" w:rsidR="004F2E55" w:rsidRPr="003F2D3D" w:rsidRDefault="0036057C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</w:t>
            </w:r>
          </w:p>
        </w:tc>
        <w:tc>
          <w:tcPr>
            <w:tcW w:w="0" w:type="auto"/>
          </w:tcPr>
          <w:p w14:paraId="0199C737" w14:textId="3C36B62B" w:rsidR="004F2E55" w:rsidRPr="003F2D3D" w:rsidRDefault="0036057C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</w:t>
            </w:r>
          </w:p>
        </w:tc>
        <w:tc>
          <w:tcPr>
            <w:tcW w:w="0" w:type="auto"/>
          </w:tcPr>
          <w:p w14:paraId="037C4C0C" w14:textId="4405C07F" w:rsidR="004F2E55" w:rsidRPr="003F2D3D" w:rsidRDefault="0036057C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</w:t>
            </w:r>
          </w:p>
        </w:tc>
        <w:tc>
          <w:tcPr>
            <w:tcW w:w="0" w:type="auto"/>
          </w:tcPr>
          <w:p w14:paraId="527E0B47" w14:textId="1748B2D1" w:rsidR="004F2E55" w:rsidRPr="003F2D3D" w:rsidRDefault="0036057C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</w:t>
            </w:r>
          </w:p>
        </w:tc>
      </w:tr>
      <w:tr w:rsidR="004F2E55" w:rsidRPr="003F2D3D" w14:paraId="1859DCDF" w14:textId="77777777" w:rsidTr="00D2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6FF0A3D" w14:textId="0B4E8516" w:rsidR="004F2E55" w:rsidRPr="003F2D3D" w:rsidRDefault="0036057C" w:rsidP="00D22415">
            <w:pPr>
              <w:spacing w:after="160" w:line="259" w:lineRule="auto"/>
            </w:pPr>
            <w:r w:rsidRPr="0036057C">
              <w:t>Postotak vremena dostupnosti mreže (</w:t>
            </w:r>
            <w:proofErr w:type="spellStart"/>
            <w:r w:rsidRPr="0036057C">
              <w:t>uptime</w:t>
            </w:r>
            <w:proofErr w:type="spellEnd"/>
            <w:r w:rsidRPr="0036057C">
              <w:t>)</w:t>
            </w:r>
            <w:r>
              <w:t xml:space="preserve"> </w:t>
            </w:r>
            <w:r w:rsidRPr="003F2D3D">
              <w:t>(%)</w:t>
            </w:r>
          </w:p>
        </w:tc>
        <w:tc>
          <w:tcPr>
            <w:tcW w:w="0" w:type="auto"/>
          </w:tcPr>
          <w:p w14:paraId="3138B787" w14:textId="5C6652DD" w:rsidR="004F2E55" w:rsidRPr="003F2D3D" w:rsidRDefault="0036057C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75</w:t>
            </w:r>
          </w:p>
        </w:tc>
        <w:tc>
          <w:tcPr>
            <w:tcW w:w="0" w:type="auto"/>
          </w:tcPr>
          <w:p w14:paraId="67E58923" w14:textId="44A37099" w:rsidR="004F2E55" w:rsidRPr="003F2D3D" w:rsidRDefault="0036057C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75</w:t>
            </w:r>
          </w:p>
        </w:tc>
        <w:tc>
          <w:tcPr>
            <w:tcW w:w="0" w:type="auto"/>
          </w:tcPr>
          <w:p w14:paraId="6BCAEE69" w14:textId="244696C8" w:rsidR="004F2E55" w:rsidRPr="003F2D3D" w:rsidRDefault="0036057C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</w:t>
            </w:r>
          </w:p>
        </w:tc>
        <w:tc>
          <w:tcPr>
            <w:tcW w:w="0" w:type="auto"/>
          </w:tcPr>
          <w:p w14:paraId="63292528" w14:textId="739EB5CD" w:rsidR="004F2E55" w:rsidRPr="003F2D3D" w:rsidRDefault="0036057C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</w:t>
            </w:r>
          </w:p>
        </w:tc>
        <w:tc>
          <w:tcPr>
            <w:tcW w:w="0" w:type="auto"/>
          </w:tcPr>
          <w:p w14:paraId="3C8368D7" w14:textId="740BE562" w:rsidR="004F2E55" w:rsidRPr="003F2D3D" w:rsidRDefault="0036057C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90</w:t>
            </w:r>
          </w:p>
        </w:tc>
      </w:tr>
    </w:tbl>
    <w:p w14:paraId="4A7B058B" w14:textId="77777777" w:rsidR="004F2E55" w:rsidRPr="003F2D3D" w:rsidRDefault="004F2E55" w:rsidP="004F2E55"/>
    <w:p w14:paraId="6C90779D" w14:textId="77777777" w:rsidR="004F2E55" w:rsidRPr="003F2D3D" w:rsidRDefault="004F2E55" w:rsidP="004F2E55">
      <w:r w:rsidRPr="003F2D3D">
        <w:rPr>
          <w:b/>
          <w:bCs/>
        </w:rPr>
        <w:t>Ključne aktivnosti provedbe:</w:t>
      </w:r>
    </w:p>
    <w:p w14:paraId="7D49C53B" w14:textId="77777777" w:rsidR="004F2E55" w:rsidRPr="003F2D3D" w:rsidRDefault="004F2E55" w:rsidP="00A73715">
      <w:pPr>
        <w:numPr>
          <w:ilvl w:val="0"/>
          <w:numId w:val="21"/>
        </w:numPr>
      </w:pPr>
      <w:r w:rsidRPr="003F2D3D">
        <w:t>Održavanje i modernizacija WIFI4EU mreže.</w:t>
      </w:r>
    </w:p>
    <w:p w14:paraId="08447EB3" w14:textId="58B88EC0" w:rsidR="0036057C" w:rsidRDefault="0036057C" w:rsidP="00A73715">
      <w:pPr>
        <w:numPr>
          <w:ilvl w:val="0"/>
          <w:numId w:val="21"/>
        </w:numPr>
      </w:pPr>
      <w:r w:rsidRPr="0036057C">
        <w:t>Poveća</w:t>
      </w:r>
      <w:r>
        <w:t xml:space="preserve">nje </w:t>
      </w:r>
      <w:r w:rsidRPr="0036057C">
        <w:t>broj korisnika besplatnog interneta i poboljša</w:t>
      </w:r>
      <w:r>
        <w:t>nje</w:t>
      </w:r>
      <w:r w:rsidRPr="0036057C">
        <w:t xml:space="preserve"> digitaln</w:t>
      </w:r>
      <w:r>
        <w:t>e</w:t>
      </w:r>
      <w:r w:rsidRPr="0036057C">
        <w:t xml:space="preserve"> uključenost stanovništva</w:t>
      </w:r>
    </w:p>
    <w:p w14:paraId="00AB8358" w14:textId="27C33E94" w:rsidR="004F2E55" w:rsidRDefault="004F2E55" w:rsidP="00A73715">
      <w:pPr>
        <w:numPr>
          <w:ilvl w:val="0"/>
          <w:numId w:val="21"/>
        </w:numPr>
      </w:pPr>
      <w:r w:rsidRPr="003F2D3D">
        <w:t>Suradnja s operatorima i županijom na razvoju širokopojasnog pristupa.</w:t>
      </w:r>
    </w:p>
    <w:p w14:paraId="5100AC21" w14:textId="77777777" w:rsidR="0036057C" w:rsidRDefault="0036057C" w:rsidP="0036057C"/>
    <w:p w14:paraId="04AF5A81" w14:textId="77777777" w:rsidR="0036057C" w:rsidRPr="003F2D3D" w:rsidRDefault="0036057C" w:rsidP="0036057C"/>
    <w:p w14:paraId="4EDA80AA" w14:textId="77777777" w:rsidR="004F2E55" w:rsidRPr="003F2D3D" w:rsidRDefault="004F2E55" w:rsidP="004F2E55"/>
    <w:p w14:paraId="2F86CE5B" w14:textId="77777777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lastRenderedPageBreak/>
        <w:t>Poseban cilj 3. Jačanje kompetencija i učinkovitosti javne uprave</w:t>
      </w:r>
    </w:p>
    <w:p w14:paraId="61A73AC5" w14:textId="77777777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t>Mjera 3.1 Unaprjeđenje strateškog upravljanja razvojem KZŽ</w:t>
      </w:r>
    </w:p>
    <w:p w14:paraId="67867CDE" w14:textId="77777777" w:rsidR="004F2E55" w:rsidRPr="003F2D3D" w:rsidRDefault="004F2E55" w:rsidP="004F2E55">
      <w:r w:rsidRPr="003F2D3D">
        <w:rPr>
          <w:b/>
          <w:bCs/>
        </w:rPr>
        <w:t>Svrha provedbe mjere:</w:t>
      </w:r>
      <w:r w:rsidRPr="003F2D3D">
        <w:br/>
        <w:t>Osigurati učinkovito upravljanje, planiranje i koordinaciju svih razvojnih projekata i odluka na području Općine Kumrovec te jačati transparentnost rada općinskih tijela i upravnih službi.</w:t>
      </w:r>
    </w:p>
    <w:p w14:paraId="2D7140AB" w14:textId="77777777" w:rsidR="004F2E55" w:rsidRPr="003F2D3D" w:rsidRDefault="004F2E55" w:rsidP="004F2E55">
      <w:r w:rsidRPr="003F2D3D">
        <w:rPr>
          <w:b/>
          <w:bCs/>
        </w:rPr>
        <w:t>Oznaka (R/I/O):</w:t>
      </w:r>
      <w:r w:rsidRPr="003F2D3D">
        <w:t xml:space="preserve"> I </w:t>
      </w:r>
    </w:p>
    <w:p w14:paraId="6CCAA8CD" w14:textId="77777777" w:rsidR="004F2E55" w:rsidRPr="003F2D3D" w:rsidRDefault="004F2E55" w:rsidP="004F2E55">
      <w:r w:rsidRPr="003F2D3D">
        <w:rPr>
          <w:b/>
          <w:bCs/>
        </w:rPr>
        <w:t>Povezani SDG ciljevi:</w:t>
      </w:r>
    </w:p>
    <w:p w14:paraId="35BAA1A8" w14:textId="77777777" w:rsidR="004F2E55" w:rsidRPr="003F2D3D" w:rsidRDefault="004F2E55" w:rsidP="00A73715">
      <w:pPr>
        <w:numPr>
          <w:ilvl w:val="0"/>
          <w:numId w:val="22"/>
        </w:numPr>
      </w:pPr>
      <w:r w:rsidRPr="003F2D3D">
        <w:rPr>
          <w:b/>
          <w:bCs/>
        </w:rPr>
        <w:t>SDG 16 – Mir, pravda i snažne institucije</w:t>
      </w:r>
    </w:p>
    <w:p w14:paraId="53D87422" w14:textId="77777777" w:rsidR="004F2E55" w:rsidRPr="003F2D3D" w:rsidRDefault="004F2E55" w:rsidP="00A73715">
      <w:pPr>
        <w:numPr>
          <w:ilvl w:val="0"/>
          <w:numId w:val="22"/>
        </w:numPr>
      </w:pPr>
      <w:r w:rsidRPr="003F2D3D">
        <w:rPr>
          <w:b/>
          <w:bCs/>
        </w:rPr>
        <w:t>SDG 17 – Partnerstvom do ciljeva</w:t>
      </w:r>
    </w:p>
    <w:p w14:paraId="31EC2ED8" w14:textId="77777777" w:rsidR="004F2E55" w:rsidRPr="003F2D3D" w:rsidRDefault="004F2E55" w:rsidP="004F2E55">
      <w:r w:rsidRPr="003F2D3D">
        <w:rPr>
          <w:b/>
          <w:bCs/>
        </w:rPr>
        <w:t>Povezani programi i aktivnosti:</w:t>
      </w:r>
    </w:p>
    <w:p w14:paraId="4CCDDCED" w14:textId="77777777" w:rsidR="004F2E55" w:rsidRPr="003F2D3D" w:rsidRDefault="004F2E55" w:rsidP="00A73715">
      <w:pPr>
        <w:numPr>
          <w:ilvl w:val="0"/>
          <w:numId w:val="23"/>
        </w:numPr>
      </w:pPr>
      <w:r w:rsidRPr="003F2D3D">
        <w:rPr>
          <w:b/>
          <w:bCs/>
        </w:rPr>
        <w:t>Program 1000 – Predstavničko i izvršno tijelo</w:t>
      </w:r>
    </w:p>
    <w:p w14:paraId="10A13C61" w14:textId="77777777" w:rsidR="004F2E55" w:rsidRPr="003F2D3D" w:rsidRDefault="004F2E55" w:rsidP="00A73715">
      <w:pPr>
        <w:numPr>
          <w:ilvl w:val="1"/>
          <w:numId w:val="23"/>
        </w:numPr>
      </w:pPr>
      <w:r w:rsidRPr="003F2D3D">
        <w:rPr>
          <w:b/>
          <w:bCs/>
        </w:rPr>
        <w:t>A100002 Potpora radu političkih stranaka</w:t>
      </w:r>
      <w:r w:rsidRPr="003F2D3D">
        <w:t xml:space="preserve"> – 1.900,00 €</w:t>
      </w:r>
    </w:p>
    <w:p w14:paraId="14960545" w14:textId="77777777" w:rsidR="004F2E55" w:rsidRPr="003F2D3D" w:rsidRDefault="004F2E55" w:rsidP="00A73715">
      <w:pPr>
        <w:numPr>
          <w:ilvl w:val="1"/>
          <w:numId w:val="23"/>
        </w:numPr>
      </w:pPr>
      <w:r w:rsidRPr="003F2D3D">
        <w:rPr>
          <w:b/>
          <w:bCs/>
        </w:rPr>
        <w:t>A100010 Proračunska zaliha</w:t>
      </w:r>
      <w:r w:rsidRPr="003F2D3D">
        <w:t xml:space="preserve"> – 4.000,00 €</w:t>
      </w:r>
    </w:p>
    <w:p w14:paraId="5A54EC1A" w14:textId="77777777" w:rsidR="004F2E55" w:rsidRPr="003F2D3D" w:rsidRDefault="004F2E55" w:rsidP="004F2E55">
      <w:r w:rsidRPr="003F2D3D">
        <w:rPr>
          <w:b/>
          <w:bCs/>
        </w:rPr>
        <w:t>Ključne točke ostvarenja i rokovi</w:t>
      </w:r>
    </w:p>
    <w:tbl>
      <w:tblPr>
        <w:tblStyle w:val="Tamnatablicareetke5-isticanje2"/>
        <w:tblW w:w="9396" w:type="dxa"/>
        <w:tblLook w:val="04A0" w:firstRow="1" w:lastRow="0" w:firstColumn="1" w:lastColumn="0" w:noHBand="0" w:noVBand="1"/>
      </w:tblPr>
      <w:tblGrid>
        <w:gridCol w:w="7685"/>
        <w:gridCol w:w="1711"/>
      </w:tblGrid>
      <w:tr w:rsidR="004F2E55" w:rsidRPr="003F2D3D" w14:paraId="35CC5A21" w14:textId="77777777" w:rsidTr="004F2E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6F27897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Ključna točka</w:t>
            </w:r>
          </w:p>
        </w:tc>
        <w:tc>
          <w:tcPr>
            <w:tcW w:w="0" w:type="auto"/>
            <w:hideMark/>
          </w:tcPr>
          <w:p w14:paraId="1F08F5D9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Rok</w:t>
            </w:r>
          </w:p>
        </w:tc>
      </w:tr>
      <w:tr w:rsidR="004F2E55" w:rsidRPr="003F2D3D" w14:paraId="049E4B09" w14:textId="77777777" w:rsidTr="004F2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BAA64B9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Uspostava sustava za strateško planiranje i evaluaciju odluka</w:t>
            </w:r>
          </w:p>
        </w:tc>
        <w:tc>
          <w:tcPr>
            <w:tcW w:w="0" w:type="auto"/>
            <w:hideMark/>
          </w:tcPr>
          <w:p w14:paraId="52E70B03" w14:textId="2EA7635C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F2D3D">
              <w:t>202</w:t>
            </w:r>
            <w:r w:rsidR="00FA3045">
              <w:t>6</w:t>
            </w:r>
            <w:r w:rsidRPr="003F2D3D">
              <w:t>.–202</w:t>
            </w:r>
            <w:r w:rsidR="00FA3045">
              <w:t>7</w:t>
            </w:r>
            <w:r w:rsidRPr="003F2D3D">
              <w:t>.</w:t>
            </w:r>
          </w:p>
        </w:tc>
      </w:tr>
      <w:tr w:rsidR="004F2E55" w:rsidRPr="003F2D3D" w14:paraId="2E2CE4D1" w14:textId="77777777" w:rsidTr="004F2E55">
        <w:trPr>
          <w:trHeight w:val="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7B13CAF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Transparentno objavljivanje odluka i proračunskih dokumenata</w:t>
            </w:r>
          </w:p>
        </w:tc>
        <w:tc>
          <w:tcPr>
            <w:tcW w:w="0" w:type="auto"/>
            <w:hideMark/>
          </w:tcPr>
          <w:p w14:paraId="7571EA0D" w14:textId="79DBB51F" w:rsidR="004F2E55" w:rsidRPr="003F2D3D" w:rsidRDefault="004F2E55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2026.–202</w:t>
            </w:r>
            <w:r w:rsidR="00FA3045">
              <w:t>9</w:t>
            </w:r>
            <w:r w:rsidRPr="003F2D3D">
              <w:t>.</w:t>
            </w:r>
          </w:p>
        </w:tc>
      </w:tr>
    </w:tbl>
    <w:p w14:paraId="0B52F594" w14:textId="77777777" w:rsidR="004F2E55" w:rsidRPr="003F2D3D" w:rsidRDefault="004F2E55" w:rsidP="004F2E55">
      <w:r w:rsidRPr="003F2D3D">
        <w:rPr>
          <w:b/>
          <w:bCs/>
        </w:rPr>
        <w:t>Pokazatelji rezultata</w:t>
      </w:r>
    </w:p>
    <w:tbl>
      <w:tblPr>
        <w:tblStyle w:val="Tamnatablicareetke5-isticanje2"/>
        <w:tblW w:w="0" w:type="auto"/>
        <w:tblLook w:val="04A0" w:firstRow="1" w:lastRow="0" w:firstColumn="1" w:lastColumn="0" w:noHBand="0" w:noVBand="1"/>
      </w:tblPr>
      <w:tblGrid>
        <w:gridCol w:w="4223"/>
        <w:gridCol w:w="1921"/>
        <w:gridCol w:w="721"/>
        <w:gridCol w:w="721"/>
        <w:gridCol w:w="721"/>
        <w:gridCol w:w="721"/>
      </w:tblGrid>
      <w:tr w:rsidR="004F2E55" w:rsidRPr="003F2D3D" w14:paraId="790C8F87" w14:textId="77777777" w:rsidTr="00D224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08A3E578" w14:textId="77777777" w:rsidR="004F2E55" w:rsidRPr="003F2D3D" w:rsidRDefault="004F2E55" w:rsidP="00D22415">
            <w:pPr>
              <w:spacing w:after="160" w:line="259" w:lineRule="auto"/>
              <w:rPr>
                <w:b w:val="0"/>
                <w:bCs w:val="0"/>
              </w:rPr>
            </w:pPr>
            <w:r w:rsidRPr="003F2D3D">
              <w:t>Pokazatelj</w:t>
            </w:r>
          </w:p>
        </w:tc>
        <w:tc>
          <w:tcPr>
            <w:tcW w:w="0" w:type="auto"/>
            <w:vMerge w:val="restart"/>
          </w:tcPr>
          <w:p w14:paraId="12A6D0A3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 xml:space="preserve">Početna vrijednost </w:t>
            </w:r>
          </w:p>
        </w:tc>
        <w:tc>
          <w:tcPr>
            <w:tcW w:w="0" w:type="auto"/>
            <w:gridSpan w:val="4"/>
          </w:tcPr>
          <w:p w14:paraId="249EBEDB" w14:textId="77777777" w:rsidR="004F2E55" w:rsidRPr="003F2D3D" w:rsidRDefault="004F2E55" w:rsidP="00D224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>Ciljana vrijednost</w:t>
            </w:r>
          </w:p>
        </w:tc>
      </w:tr>
      <w:tr w:rsidR="004F2E55" w:rsidRPr="003F2D3D" w14:paraId="4B7940B6" w14:textId="77777777" w:rsidTr="00D2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1EB222E" w14:textId="77777777" w:rsidR="004F2E55" w:rsidRPr="003F2D3D" w:rsidRDefault="004F2E55" w:rsidP="00D22415">
            <w:pPr>
              <w:spacing w:after="160" w:line="259" w:lineRule="auto"/>
            </w:pPr>
          </w:p>
        </w:tc>
        <w:tc>
          <w:tcPr>
            <w:tcW w:w="0" w:type="auto"/>
            <w:vMerge/>
            <w:hideMark/>
          </w:tcPr>
          <w:p w14:paraId="648B2D87" w14:textId="7777777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0" w:type="auto"/>
            <w:hideMark/>
          </w:tcPr>
          <w:p w14:paraId="4A5E86C2" w14:textId="7B8F5BE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FA3045">
              <w:rPr>
                <w:b/>
                <w:bCs/>
              </w:rPr>
              <w:t>6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27649DD7" w14:textId="4BD44CE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FA3045">
              <w:rPr>
                <w:b/>
                <w:bCs/>
              </w:rPr>
              <w:t>7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5A080105" w14:textId="0444C3F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FA3045">
              <w:rPr>
                <w:b/>
                <w:bCs/>
              </w:rPr>
              <w:t>8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001BF456" w14:textId="7AC91BD3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FA3045">
              <w:rPr>
                <w:b/>
                <w:bCs/>
              </w:rPr>
              <w:t>9</w:t>
            </w:r>
            <w:r w:rsidRPr="003F2D3D">
              <w:rPr>
                <w:b/>
                <w:bCs/>
              </w:rPr>
              <w:t>.</w:t>
            </w:r>
          </w:p>
        </w:tc>
      </w:tr>
      <w:tr w:rsidR="004F2E55" w:rsidRPr="003F2D3D" w14:paraId="0998FE77" w14:textId="77777777" w:rsidTr="00D224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5B46C2D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Broj javno objavljenih odluka i izvješća</w:t>
            </w:r>
          </w:p>
        </w:tc>
        <w:tc>
          <w:tcPr>
            <w:tcW w:w="0" w:type="auto"/>
          </w:tcPr>
          <w:p w14:paraId="75A6A4FB" w14:textId="1EA0E869" w:rsidR="004F2E55" w:rsidRPr="003F2D3D" w:rsidRDefault="00FA3045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0" w:type="auto"/>
          </w:tcPr>
          <w:p w14:paraId="15141896" w14:textId="7C495C0E" w:rsidR="004F2E55" w:rsidRPr="003F2D3D" w:rsidRDefault="00FA3045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0" w:type="auto"/>
          </w:tcPr>
          <w:p w14:paraId="3EFFFF72" w14:textId="0F567F11" w:rsidR="004F2E55" w:rsidRPr="003F2D3D" w:rsidRDefault="00FA3045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</w:t>
            </w:r>
          </w:p>
        </w:tc>
        <w:tc>
          <w:tcPr>
            <w:tcW w:w="0" w:type="auto"/>
          </w:tcPr>
          <w:p w14:paraId="7DF780CB" w14:textId="58E1E76B" w:rsidR="004F2E55" w:rsidRPr="003F2D3D" w:rsidRDefault="00FA3045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</w:t>
            </w:r>
          </w:p>
        </w:tc>
        <w:tc>
          <w:tcPr>
            <w:tcW w:w="0" w:type="auto"/>
          </w:tcPr>
          <w:p w14:paraId="1B14D76C" w14:textId="2AF88FD0" w:rsidR="004F2E55" w:rsidRPr="003F2D3D" w:rsidRDefault="00FA3045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</w:t>
            </w:r>
          </w:p>
        </w:tc>
      </w:tr>
      <w:tr w:rsidR="004F2E55" w:rsidRPr="003F2D3D" w14:paraId="4FFD88F9" w14:textId="77777777" w:rsidTr="00D2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D66BF7F" w14:textId="1291A477" w:rsidR="004F2E55" w:rsidRPr="003F2D3D" w:rsidRDefault="004F2E55" w:rsidP="00D22415">
            <w:pPr>
              <w:spacing w:after="160" w:line="259" w:lineRule="auto"/>
            </w:pPr>
            <w:r w:rsidRPr="003F2D3D">
              <w:t xml:space="preserve">Broj redovitih </w:t>
            </w:r>
            <w:r w:rsidR="00FA3045">
              <w:t>izvješća o izvršenju proračuna</w:t>
            </w:r>
          </w:p>
        </w:tc>
        <w:tc>
          <w:tcPr>
            <w:tcW w:w="0" w:type="auto"/>
          </w:tcPr>
          <w:p w14:paraId="79CD41AD" w14:textId="785F3401" w:rsidR="004F2E55" w:rsidRPr="003F2D3D" w:rsidRDefault="00FA304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0" w:type="auto"/>
          </w:tcPr>
          <w:p w14:paraId="525D822F" w14:textId="1CB1E8F8" w:rsidR="004F2E55" w:rsidRPr="003F2D3D" w:rsidRDefault="00FA304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0" w:type="auto"/>
          </w:tcPr>
          <w:p w14:paraId="6858141F" w14:textId="704333BA" w:rsidR="004F2E55" w:rsidRPr="003F2D3D" w:rsidRDefault="00FA304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0" w:type="auto"/>
          </w:tcPr>
          <w:p w14:paraId="1608DB4E" w14:textId="5D246B44" w:rsidR="004F2E55" w:rsidRPr="003F2D3D" w:rsidRDefault="00FA304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0" w:type="auto"/>
          </w:tcPr>
          <w:p w14:paraId="6CD20458" w14:textId="593403EA" w:rsidR="004F2E55" w:rsidRPr="003F2D3D" w:rsidRDefault="00FA304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</w:tbl>
    <w:p w14:paraId="4C7C8C9A" w14:textId="77777777" w:rsidR="004F2E55" w:rsidRPr="003F2D3D" w:rsidRDefault="004F2E55" w:rsidP="004F2E55"/>
    <w:p w14:paraId="612AC91C" w14:textId="77777777" w:rsidR="004F2E55" w:rsidRPr="003F2D3D" w:rsidRDefault="004F2E55" w:rsidP="004F2E55">
      <w:r w:rsidRPr="003F2D3D">
        <w:rPr>
          <w:b/>
          <w:bCs/>
        </w:rPr>
        <w:t>Ključne aktivnosti provedbe:</w:t>
      </w:r>
    </w:p>
    <w:p w14:paraId="417216DB" w14:textId="77777777" w:rsidR="004F2E55" w:rsidRPr="003F2D3D" w:rsidRDefault="004F2E55" w:rsidP="00A73715">
      <w:pPr>
        <w:numPr>
          <w:ilvl w:val="0"/>
          <w:numId w:val="24"/>
        </w:numPr>
      </w:pPr>
      <w:r w:rsidRPr="003F2D3D">
        <w:t>Praćenje i evaluacija provedbe proračuna i strateških odluka.</w:t>
      </w:r>
    </w:p>
    <w:p w14:paraId="50E3A7AC" w14:textId="1256396C" w:rsidR="004F2E55" w:rsidRPr="003F2D3D" w:rsidRDefault="00FA3045" w:rsidP="00A73715">
      <w:pPr>
        <w:numPr>
          <w:ilvl w:val="0"/>
          <w:numId w:val="24"/>
        </w:numPr>
      </w:pPr>
      <w:r w:rsidRPr="00FA3045">
        <w:t>Redovito informiranje javnosti o realizaciji projekata i proračunskih planova</w:t>
      </w:r>
      <w:r w:rsidR="004F2E55" w:rsidRPr="003F2D3D">
        <w:t>.</w:t>
      </w:r>
    </w:p>
    <w:p w14:paraId="48A462B3" w14:textId="77777777" w:rsidR="004F2E55" w:rsidRDefault="004F2E55" w:rsidP="00A73715">
      <w:pPr>
        <w:numPr>
          <w:ilvl w:val="0"/>
          <w:numId w:val="24"/>
        </w:numPr>
      </w:pPr>
      <w:r w:rsidRPr="003F2D3D">
        <w:t>Unaprjeđenje sustava međusobne koordinacije općinskih službi.</w:t>
      </w:r>
    </w:p>
    <w:p w14:paraId="49892386" w14:textId="6564FD56" w:rsidR="00FA3045" w:rsidRDefault="00FA3045" w:rsidP="00FA3045"/>
    <w:p w14:paraId="26033DC2" w14:textId="77777777" w:rsidR="00FA3045" w:rsidRPr="003F2D3D" w:rsidRDefault="00FA3045" w:rsidP="00FA3045"/>
    <w:p w14:paraId="656B5879" w14:textId="77777777" w:rsidR="004F2E55" w:rsidRPr="003F2D3D" w:rsidRDefault="004F2E55" w:rsidP="004F2E55"/>
    <w:p w14:paraId="622E05ED" w14:textId="77777777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lastRenderedPageBreak/>
        <w:t>Mjera 3.2 Jačanje kapaciteta djelatnika javne uprave</w:t>
      </w:r>
    </w:p>
    <w:p w14:paraId="1AA64B7D" w14:textId="77777777" w:rsidR="004F2E55" w:rsidRPr="003F2D3D" w:rsidRDefault="004F2E55" w:rsidP="004F2E55">
      <w:r w:rsidRPr="003F2D3D">
        <w:rPr>
          <w:b/>
          <w:bCs/>
        </w:rPr>
        <w:t>Svrha provedbe mjere:</w:t>
      </w:r>
      <w:r w:rsidRPr="003F2D3D">
        <w:br/>
        <w:t>Jačanje stručnih i organizacijskih kapaciteta zaposlenika u javnoj upravi kroz dodatne edukacije, stručno osposobljavanje i privremene javne programe rada.</w:t>
      </w:r>
    </w:p>
    <w:p w14:paraId="78AAAD95" w14:textId="77777777" w:rsidR="004F2E55" w:rsidRPr="003F2D3D" w:rsidRDefault="004F2E55" w:rsidP="004F2E55">
      <w:r w:rsidRPr="003F2D3D">
        <w:rPr>
          <w:b/>
          <w:bCs/>
        </w:rPr>
        <w:t>Oznaka (R/I/O):</w:t>
      </w:r>
      <w:r w:rsidRPr="003F2D3D">
        <w:t xml:space="preserve"> I </w:t>
      </w:r>
    </w:p>
    <w:p w14:paraId="46D22FA7" w14:textId="77777777" w:rsidR="004F2E55" w:rsidRPr="003F2D3D" w:rsidRDefault="004F2E55" w:rsidP="004F2E55">
      <w:r w:rsidRPr="003F2D3D">
        <w:rPr>
          <w:b/>
          <w:bCs/>
        </w:rPr>
        <w:t>Povezani SDG ciljevi:</w:t>
      </w:r>
    </w:p>
    <w:p w14:paraId="087B03B2" w14:textId="77777777" w:rsidR="004F2E55" w:rsidRPr="003F2D3D" w:rsidRDefault="004F2E55" w:rsidP="00A73715">
      <w:pPr>
        <w:numPr>
          <w:ilvl w:val="0"/>
          <w:numId w:val="25"/>
        </w:numPr>
      </w:pPr>
      <w:r w:rsidRPr="003F2D3D">
        <w:rPr>
          <w:b/>
          <w:bCs/>
        </w:rPr>
        <w:t>SDG 4 – Kvalitetno obrazovanje</w:t>
      </w:r>
    </w:p>
    <w:p w14:paraId="724977F6" w14:textId="77777777" w:rsidR="004F2E55" w:rsidRPr="003F2D3D" w:rsidRDefault="004F2E55" w:rsidP="00A73715">
      <w:pPr>
        <w:numPr>
          <w:ilvl w:val="0"/>
          <w:numId w:val="25"/>
        </w:numPr>
      </w:pPr>
      <w:r w:rsidRPr="003F2D3D">
        <w:rPr>
          <w:b/>
          <w:bCs/>
        </w:rPr>
        <w:t>SDG 16 – Mir, pravda i snažne institucije</w:t>
      </w:r>
    </w:p>
    <w:p w14:paraId="078C1055" w14:textId="77777777" w:rsidR="004F2E55" w:rsidRPr="003F2D3D" w:rsidRDefault="004F2E55" w:rsidP="004F2E55">
      <w:r w:rsidRPr="003F2D3D">
        <w:rPr>
          <w:b/>
          <w:bCs/>
        </w:rPr>
        <w:t>Povezani programi i aktivnosti:</w:t>
      </w:r>
    </w:p>
    <w:p w14:paraId="235B3904" w14:textId="77777777" w:rsidR="004F2E55" w:rsidRPr="003F2D3D" w:rsidRDefault="004F2E55" w:rsidP="00A73715">
      <w:pPr>
        <w:numPr>
          <w:ilvl w:val="0"/>
          <w:numId w:val="26"/>
        </w:numPr>
      </w:pPr>
      <w:r w:rsidRPr="003F2D3D">
        <w:rPr>
          <w:b/>
          <w:bCs/>
        </w:rPr>
        <w:t>Program 1001 – Javna uprava i administracija</w:t>
      </w:r>
    </w:p>
    <w:p w14:paraId="7DA70167" w14:textId="77777777" w:rsidR="004F2E55" w:rsidRPr="003F2D3D" w:rsidRDefault="004F2E55" w:rsidP="00A73715">
      <w:pPr>
        <w:numPr>
          <w:ilvl w:val="1"/>
          <w:numId w:val="26"/>
        </w:numPr>
      </w:pPr>
      <w:r w:rsidRPr="003F2D3D">
        <w:t xml:space="preserve"> </w:t>
      </w:r>
      <w:r w:rsidRPr="003F2D3D">
        <w:rPr>
          <w:b/>
          <w:bCs/>
        </w:rPr>
        <w:t>A100006 Javni radovi</w:t>
      </w:r>
      <w:r w:rsidRPr="003F2D3D">
        <w:t xml:space="preserve"> – 12.040,00 €</w:t>
      </w:r>
    </w:p>
    <w:p w14:paraId="0AEDBA0B" w14:textId="77777777" w:rsidR="004F2E55" w:rsidRPr="003F2D3D" w:rsidRDefault="004F2E55" w:rsidP="004F2E55">
      <w:r w:rsidRPr="003F2D3D">
        <w:rPr>
          <w:b/>
          <w:bCs/>
        </w:rPr>
        <w:t>Ključne točke ostvarenja i rokovi</w:t>
      </w:r>
    </w:p>
    <w:tbl>
      <w:tblPr>
        <w:tblStyle w:val="Tamnatablicareetke5-isticanje2"/>
        <w:tblW w:w="8832" w:type="dxa"/>
        <w:tblLook w:val="04A0" w:firstRow="1" w:lastRow="0" w:firstColumn="1" w:lastColumn="0" w:noHBand="0" w:noVBand="1"/>
      </w:tblPr>
      <w:tblGrid>
        <w:gridCol w:w="7450"/>
        <w:gridCol w:w="1382"/>
      </w:tblGrid>
      <w:tr w:rsidR="004F2E55" w:rsidRPr="003F2D3D" w14:paraId="2C142A50" w14:textId="77777777" w:rsidTr="004F2E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D06E194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Ključna točka</w:t>
            </w:r>
          </w:p>
        </w:tc>
        <w:tc>
          <w:tcPr>
            <w:tcW w:w="0" w:type="auto"/>
            <w:hideMark/>
          </w:tcPr>
          <w:p w14:paraId="6C08E3B3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Rok</w:t>
            </w:r>
          </w:p>
        </w:tc>
      </w:tr>
      <w:tr w:rsidR="004F2E55" w:rsidRPr="003F2D3D" w14:paraId="707ABA43" w14:textId="77777777" w:rsidTr="004F2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CA80247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Provedba javnih radova i uključivanje nezaposlenih osoba u lokalne projekte</w:t>
            </w:r>
          </w:p>
        </w:tc>
        <w:tc>
          <w:tcPr>
            <w:tcW w:w="0" w:type="auto"/>
            <w:hideMark/>
          </w:tcPr>
          <w:p w14:paraId="746C0EA5" w14:textId="59D4961C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F2D3D">
              <w:t>202</w:t>
            </w:r>
            <w:r w:rsidR="00C26CFF">
              <w:t>6</w:t>
            </w:r>
            <w:r w:rsidRPr="003F2D3D">
              <w:t>.–202</w:t>
            </w:r>
            <w:r w:rsidR="00C26CFF">
              <w:t>9</w:t>
            </w:r>
            <w:r w:rsidRPr="003F2D3D">
              <w:t>.</w:t>
            </w:r>
          </w:p>
        </w:tc>
      </w:tr>
      <w:tr w:rsidR="004F2E55" w:rsidRPr="003F2D3D" w14:paraId="70ED02E0" w14:textId="77777777" w:rsidTr="004F2E55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F4892F4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Unaprjeđenje kompetencija i organizacijskih vještina djelatnika</w:t>
            </w:r>
          </w:p>
        </w:tc>
        <w:tc>
          <w:tcPr>
            <w:tcW w:w="0" w:type="auto"/>
            <w:hideMark/>
          </w:tcPr>
          <w:p w14:paraId="0E3A62CD" w14:textId="77777777" w:rsidR="004F2E55" w:rsidRPr="003F2D3D" w:rsidRDefault="004F2E55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2026.–2027.</w:t>
            </w:r>
          </w:p>
        </w:tc>
      </w:tr>
    </w:tbl>
    <w:p w14:paraId="0358AA3B" w14:textId="50460266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t>Pokazatelji rezultata</w:t>
      </w:r>
    </w:p>
    <w:tbl>
      <w:tblPr>
        <w:tblStyle w:val="Tamnatablicareetke5-isticanje2"/>
        <w:tblW w:w="0" w:type="auto"/>
        <w:tblLook w:val="04A0" w:firstRow="1" w:lastRow="0" w:firstColumn="1" w:lastColumn="0" w:noHBand="0" w:noVBand="1"/>
      </w:tblPr>
      <w:tblGrid>
        <w:gridCol w:w="3996"/>
        <w:gridCol w:w="1921"/>
        <w:gridCol w:w="721"/>
        <w:gridCol w:w="721"/>
        <w:gridCol w:w="721"/>
        <w:gridCol w:w="721"/>
      </w:tblGrid>
      <w:tr w:rsidR="004F2E55" w:rsidRPr="003F2D3D" w14:paraId="57E1A24A" w14:textId="77777777" w:rsidTr="00D224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0D9EDADA" w14:textId="77777777" w:rsidR="004F2E55" w:rsidRPr="003F2D3D" w:rsidRDefault="004F2E55" w:rsidP="00D22415">
            <w:pPr>
              <w:spacing w:after="160" w:line="259" w:lineRule="auto"/>
              <w:rPr>
                <w:b w:val="0"/>
                <w:bCs w:val="0"/>
              </w:rPr>
            </w:pPr>
            <w:r w:rsidRPr="003F2D3D">
              <w:t>Pokazatelj</w:t>
            </w:r>
          </w:p>
        </w:tc>
        <w:tc>
          <w:tcPr>
            <w:tcW w:w="0" w:type="auto"/>
            <w:vMerge w:val="restart"/>
          </w:tcPr>
          <w:p w14:paraId="223E8416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 xml:space="preserve">Početna vrijednost </w:t>
            </w:r>
          </w:p>
        </w:tc>
        <w:tc>
          <w:tcPr>
            <w:tcW w:w="0" w:type="auto"/>
            <w:gridSpan w:val="4"/>
          </w:tcPr>
          <w:p w14:paraId="535DFDE2" w14:textId="77777777" w:rsidR="004F2E55" w:rsidRPr="003F2D3D" w:rsidRDefault="004F2E55" w:rsidP="00D224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>Ciljana vrijednost</w:t>
            </w:r>
          </w:p>
        </w:tc>
      </w:tr>
      <w:tr w:rsidR="004F2E55" w:rsidRPr="003F2D3D" w14:paraId="1107556A" w14:textId="77777777" w:rsidTr="00D2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61BCCE6" w14:textId="77777777" w:rsidR="004F2E55" w:rsidRPr="003F2D3D" w:rsidRDefault="004F2E55" w:rsidP="00D22415">
            <w:pPr>
              <w:spacing w:after="160" w:line="259" w:lineRule="auto"/>
            </w:pPr>
          </w:p>
        </w:tc>
        <w:tc>
          <w:tcPr>
            <w:tcW w:w="0" w:type="auto"/>
            <w:vMerge/>
            <w:hideMark/>
          </w:tcPr>
          <w:p w14:paraId="73904920" w14:textId="7777777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0" w:type="auto"/>
            <w:hideMark/>
          </w:tcPr>
          <w:p w14:paraId="01524BF6" w14:textId="5E213614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C26CFF">
              <w:rPr>
                <w:b/>
                <w:bCs/>
              </w:rPr>
              <w:t>6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4D38CF3E" w14:textId="01BAAFD2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C26CFF">
              <w:rPr>
                <w:b/>
                <w:bCs/>
              </w:rPr>
              <w:t>7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1773642E" w14:textId="472AA4B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C26CFF">
              <w:rPr>
                <w:b/>
                <w:bCs/>
              </w:rPr>
              <w:t>8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40D6F1CE" w14:textId="2B260808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C26CFF">
              <w:rPr>
                <w:b/>
                <w:bCs/>
              </w:rPr>
              <w:t>9</w:t>
            </w:r>
            <w:r w:rsidRPr="003F2D3D">
              <w:rPr>
                <w:b/>
                <w:bCs/>
              </w:rPr>
              <w:t>.</w:t>
            </w:r>
          </w:p>
        </w:tc>
      </w:tr>
      <w:tr w:rsidR="004F2E55" w:rsidRPr="003F2D3D" w14:paraId="1C652174" w14:textId="77777777" w:rsidTr="00D224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64745C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Broj zaposlenih osoba kroz javne radove</w:t>
            </w:r>
          </w:p>
        </w:tc>
        <w:tc>
          <w:tcPr>
            <w:tcW w:w="0" w:type="auto"/>
          </w:tcPr>
          <w:p w14:paraId="65D0D7BE" w14:textId="6D0EE0A9" w:rsidR="004F2E55" w:rsidRPr="003F2D3D" w:rsidRDefault="00C26CFF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0" w:type="auto"/>
          </w:tcPr>
          <w:p w14:paraId="17F18A90" w14:textId="650DDF4A" w:rsidR="004F2E55" w:rsidRPr="003F2D3D" w:rsidRDefault="00C26CFF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0" w:type="auto"/>
          </w:tcPr>
          <w:p w14:paraId="285D776D" w14:textId="5293CD33" w:rsidR="004F2E55" w:rsidRPr="003F2D3D" w:rsidRDefault="00C26CFF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0" w:type="auto"/>
          </w:tcPr>
          <w:p w14:paraId="24BB6485" w14:textId="0B33F486" w:rsidR="004F2E55" w:rsidRPr="003F2D3D" w:rsidRDefault="00C26CFF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0" w:type="auto"/>
          </w:tcPr>
          <w:p w14:paraId="440C0693" w14:textId="633867BC" w:rsidR="004F2E55" w:rsidRPr="003F2D3D" w:rsidRDefault="00C26CFF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4F2E55" w:rsidRPr="003F2D3D" w14:paraId="1C626DE7" w14:textId="77777777" w:rsidTr="00D2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EC10FC4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Broj provedenih stručnih osposobljavanja</w:t>
            </w:r>
          </w:p>
        </w:tc>
        <w:tc>
          <w:tcPr>
            <w:tcW w:w="0" w:type="auto"/>
          </w:tcPr>
          <w:p w14:paraId="7F86CDFB" w14:textId="6ECDB7B7" w:rsidR="004F2E55" w:rsidRPr="003F2D3D" w:rsidRDefault="00C26CFF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0" w:type="auto"/>
          </w:tcPr>
          <w:p w14:paraId="71991915" w14:textId="05F073D6" w:rsidR="004F2E55" w:rsidRPr="003F2D3D" w:rsidRDefault="00C26CFF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0" w:type="auto"/>
          </w:tcPr>
          <w:p w14:paraId="1964210F" w14:textId="26D710A9" w:rsidR="004F2E55" w:rsidRPr="003F2D3D" w:rsidRDefault="00C26CFF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0" w:type="auto"/>
          </w:tcPr>
          <w:p w14:paraId="3154FB9D" w14:textId="23A6EA6E" w:rsidR="004F2E55" w:rsidRPr="003F2D3D" w:rsidRDefault="00C26CFF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0" w:type="auto"/>
          </w:tcPr>
          <w:p w14:paraId="24459499" w14:textId="557C38EE" w:rsidR="004F2E55" w:rsidRPr="003F2D3D" w:rsidRDefault="00C26CFF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</w:tbl>
    <w:p w14:paraId="071EF2DD" w14:textId="77777777" w:rsidR="004F2E55" w:rsidRPr="003F2D3D" w:rsidRDefault="004F2E55" w:rsidP="004F2E55"/>
    <w:p w14:paraId="4957C7C0" w14:textId="77777777" w:rsidR="004F2E55" w:rsidRPr="003F2D3D" w:rsidRDefault="004F2E55" w:rsidP="004F2E55">
      <w:r w:rsidRPr="003F2D3D">
        <w:rPr>
          <w:b/>
          <w:bCs/>
        </w:rPr>
        <w:t>Ključne aktivnosti provedbe:</w:t>
      </w:r>
    </w:p>
    <w:p w14:paraId="4796E4D2" w14:textId="77777777" w:rsidR="004F2E55" w:rsidRPr="003F2D3D" w:rsidRDefault="004F2E55" w:rsidP="00A73715">
      <w:pPr>
        <w:numPr>
          <w:ilvl w:val="0"/>
          <w:numId w:val="27"/>
        </w:numPr>
      </w:pPr>
      <w:r w:rsidRPr="003F2D3D">
        <w:t>Organizacija programa javnih radova kroz suradnju s HZZ-om.</w:t>
      </w:r>
    </w:p>
    <w:p w14:paraId="02D51E7D" w14:textId="77777777" w:rsidR="004F2E55" w:rsidRPr="003F2D3D" w:rsidRDefault="004F2E55" w:rsidP="00A73715">
      <w:pPr>
        <w:numPr>
          <w:ilvl w:val="0"/>
          <w:numId w:val="27"/>
        </w:numPr>
      </w:pPr>
      <w:r w:rsidRPr="003F2D3D">
        <w:t>Osposobljavanje djelatnika za poslove od javnog interesa.</w:t>
      </w:r>
    </w:p>
    <w:p w14:paraId="44FF5EDA" w14:textId="77777777" w:rsidR="004F2E55" w:rsidRDefault="004F2E55" w:rsidP="00A73715">
      <w:pPr>
        <w:numPr>
          <w:ilvl w:val="0"/>
          <w:numId w:val="27"/>
        </w:numPr>
      </w:pPr>
      <w:r w:rsidRPr="003F2D3D">
        <w:t>Povećanje efikasnosti i kvalitete rada kroz stjecanje novih znanja i vještina.</w:t>
      </w:r>
    </w:p>
    <w:p w14:paraId="4AE86AE1" w14:textId="77777777" w:rsidR="00C26CFF" w:rsidRDefault="00C26CFF" w:rsidP="00C26CFF"/>
    <w:p w14:paraId="5F70DC09" w14:textId="77777777" w:rsidR="00C26CFF" w:rsidRDefault="00C26CFF" w:rsidP="00C26CFF"/>
    <w:p w14:paraId="7069EBA0" w14:textId="77777777" w:rsidR="00C26CFF" w:rsidRPr="003F2D3D" w:rsidRDefault="00C26CFF" w:rsidP="00C26CFF"/>
    <w:p w14:paraId="13E6A8F1" w14:textId="77777777" w:rsidR="004F2E55" w:rsidRPr="003F2D3D" w:rsidRDefault="004F2E55" w:rsidP="004F2E55"/>
    <w:p w14:paraId="12EBE492" w14:textId="77777777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lastRenderedPageBreak/>
        <w:t>Poseban cilj 4. Unaprjeđenje kvalitete i dostupnosti zdravstvenih usluga te poticanje na zdrav i aktivan način života</w:t>
      </w:r>
    </w:p>
    <w:p w14:paraId="7EAC5F4C" w14:textId="77777777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t>Mjera 4.1 Razvoj kapaciteta pružatelja zdravstvenih i socijalnih usluga</w:t>
      </w:r>
    </w:p>
    <w:p w14:paraId="35D0D188" w14:textId="77777777" w:rsidR="004F2E55" w:rsidRPr="003F2D3D" w:rsidRDefault="004F2E55" w:rsidP="004F2E55">
      <w:r w:rsidRPr="003F2D3D">
        <w:rPr>
          <w:b/>
          <w:bCs/>
        </w:rPr>
        <w:t>Svrha provedbe mjere:</w:t>
      </w:r>
      <w:r w:rsidRPr="003F2D3D">
        <w:br/>
        <w:t>Osigurati poboljšanje kvalitete života socijalno ugroženih i ranjivih skupina kroz jačanje dostupnosti socijalnih usluga i pomoći u zajednici te provedbu lokalnih socijalnih programa.</w:t>
      </w:r>
    </w:p>
    <w:p w14:paraId="2703300A" w14:textId="77777777" w:rsidR="004F2E55" w:rsidRPr="003F2D3D" w:rsidRDefault="004F2E55" w:rsidP="004F2E55">
      <w:r w:rsidRPr="003F2D3D">
        <w:rPr>
          <w:b/>
          <w:bCs/>
        </w:rPr>
        <w:t>Oznaka (R/I/O):</w:t>
      </w:r>
      <w:r w:rsidRPr="003F2D3D">
        <w:t xml:space="preserve"> R </w:t>
      </w:r>
    </w:p>
    <w:p w14:paraId="4056BD1C" w14:textId="77777777" w:rsidR="004F2E55" w:rsidRPr="003F2D3D" w:rsidRDefault="004F2E55" w:rsidP="004F2E55">
      <w:r w:rsidRPr="003F2D3D">
        <w:rPr>
          <w:b/>
          <w:bCs/>
        </w:rPr>
        <w:t>Povezani SDG ciljevi:</w:t>
      </w:r>
    </w:p>
    <w:p w14:paraId="5AA1ADF7" w14:textId="77777777" w:rsidR="004F2E55" w:rsidRPr="003F2D3D" w:rsidRDefault="004F2E55" w:rsidP="00A73715">
      <w:pPr>
        <w:numPr>
          <w:ilvl w:val="0"/>
          <w:numId w:val="28"/>
        </w:numPr>
      </w:pPr>
      <w:r w:rsidRPr="003F2D3D">
        <w:rPr>
          <w:b/>
          <w:bCs/>
        </w:rPr>
        <w:t>SDG 3 – Zdravlje i dobrobit</w:t>
      </w:r>
    </w:p>
    <w:p w14:paraId="079BD1EC" w14:textId="77777777" w:rsidR="004F2E55" w:rsidRPr="003F2D3D" w:rsidRDefault="004F2E55" w:rsidP="00A73715">
      <w:pPr>
        <w:numPr>
          <w:ilvl w:val="0"/>
          <w:numId w:val="28"/>
        </w:numPr>
      </w:pPr>
      <w:r w:rsidRPr="003F2D3D">
        <w:rPr>
          <w:b/>
          <w:bCs/>
        </w:rPr>
        <w:t>SDG 10 – Smanjenje nejednakosti</w:t>
      </w:r>
    </w:p>
    <w:p w14:paraId="7FD10181" w14:textId="77777777" w:rsidR="004F2E55" w:rsidRPr="003F2D3D" w:rsidRDefault="004F2E55" w:rsidP="004F2E55">
      <w:r w:rsidRPr="003F2D3D">
        <w:rPr>
          <w:b/>
          <w:bCs/>
        </w:rPr>
        <w:t>Povezani programi (iz proračuna):</w:t>
      </w:r>
    </w:p>
    <w:p w14:paraId="1033A99A" w14:textId="77777777" w:rsidR="004F2E55" w:rsidRPr="003F2D3D" w:rsidRDefault="004F2E55" w:rsidP="00A73715">
      <w:pPr>
        <w:numPr>
          <w:ilvl w:val="0"/>
          <w:numId w:val="29"/>
        </w:numPr>
      </w:pPr>
      <w:r w:rsidRPr="003F2D3D">
        <w:rPr>
          <w:b/>
          <w:bCs/>
        </w:rPr>
        <w:t>Program 1010 – Program socijalne skrbi</w:t>
      </w:r>
    </w:p>
    <w:p w14:paraId="28FE369D" w14:textId="77777777" w:rsidR="004F2E55" w:rsidRPr="003F2D3D" w:rsidRDefault="004F2E55" w:rsidP="00A73715">
      <w:pPr>
        <w:numPr>
          <w:ilvl w:val="1"/>
          <w:numId w:val="29"/>
        </w:numPr>
      </w:pPr>
      <w:r w:rsidRPr="003F2D3D">
        <w:t xml:space="preserve"> </w:t>
      </w:r>
      <w:r w:rsidRPr="003F2D3D">
        <w:rPr>
          <w:b/>
          <w:bCs/>
        </w:rPr>
        <w:t>A100001 Pomoći obiteljima i pojedincima</w:t>
      </w:r>
      <w:r w:rsidRPr="003F2D3D">
        <w:t xml:space="preserve"> – 3.500,00 €</w:t>
      </w:r>
    </w:p>
    <w:p w14:paraId="3B81EB52" w14:textId="77777777" w:rsidR="004F2E55" w:rsidRPr="003F2D3D" w:rsidRDefault="004F2E55" w:rsidP="00A73715">
      <w:pPr>
        <w:numPr>
          <w:ilvl w:val="1"/>
          <w:numId w:val="29"/>
        </w:numPr>
      </w:pPr>
      <w:r w:rsidRPr="003F2D3D">
        <w:rPr>
          <w:b/>
          <w:bCs/>
        </w:rPr>
        <w:t>A100003 Humanitarna djelatnost Crvenog križa i Doma za žrtve nasilja</w:t>
      </w:r>
      <w:r w:rsidRPr="003F2D3D">
        <w:t xml:space="preserve"> – 4.200,00 €</w:t>
      </w:r>
    </w:p>
    <w:p w14:paraId="022D6ACE" w14:textId="77777777" w:rsidR="004F2E55" w:rsidRPr="003F2D3D" w:rsidRDefault="004F2E55" w:rsidP="004F2E55">
      <w:r w:rsidRPr="003F2D3D">
        <w:rPr>
          <w:b/>
          <w:bCs/>
        </w:rPr>
        <w:t>Ključne točke ostvarenja i rokovi</w:t>
      </w:r>
    </w:p>
    <w:tbl>
      <w:tblPr>
        <w:tblStyle w:val="Tamnatablicareetke5-isticanje2"/>
        <w:tblW w:w="8970" w:type="dxa"/>
        <w:tblLook w:val="04A0" w:firstRow="1" w:lastRow="0" w:firstColumn="1" w:lastColumn="0" w:noHBand="0" w:noVBand="1"/>
      </w:tblPr>
      <w:tblGrid>
        <w:gridCol w:w="7573"/>
        <w:gridCol w:w="1397"/>
      </w:tblGrid>
      <w:tr w:rsidR="004F2E55" w:rsidRPr="003F2D3D" w14:paraId="0D060745" w14:textId="77777777" w:rsidTr="004F2E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367154A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Ključna točka</w:t>
            </w:r>
          </w:p>
        </w:tc>
        <w:tc>
          <w:tcPr>
            <w:tcW w:w="0" w:type="auto"/>
            <w:hideMark/>
          </w:tcPr>
          <w:p w14:paraId="44A8710E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Rok</w:t>
            </w:r>
          </w:p>
        </w:tc>
      </w:tr>
      <w:tr w:rsidR="004F2E55" w:rsidRPr="003F2D3D" w14:paraId="16CA171A" w14:textId="77777777" w:rsidTr="004F2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B51AC19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Unaprjeđenje lokalnih programa socijalne skrbi i pomoći ranjivim skupinama</w:t>
            </w:r>
          </w:p>
        </w:tc>
        <w:tc>
          <w:tcPr>
            <w:tcW w:w="0" w:type="auto"/>
            <w:hideMark/>
          </w:tcPr>
          <w:p w14:paraId="4744003E" w14:textId="7777777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F2D3D">
              <w:t>2025.–2026.</w:t>
            </w:r>
          </w:p>
        </w:tc>
      </w:tr>
      <w:tr w:rsidR="004F2E55" w:rsidRPr="003F2D3D" w14:paraId="416C2587" w14:textId="77777777" w:rsidTr="004F2E55"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E50C59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Suradnja s humanitarnim i zdravstvenim ustanovama na području KZŽ</w:t>
            </w:r>
          </w:p>
        </w:tc>
        <w:tc>
          <w:tcPr>
            <w:tcW w:w="0" w:type="auto"/>
            <w:hideMark/>
          </w:tcPr>
          <w:p w14:paraId="2B178C3F" w14:textId="3F161FA5" w:rsidR="004F2E55" w:rsidRPr="003F2D3D" w:rsidRDefault="004F2E55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2026.–202</w:t>
            </w:r>
            <w:r w:rsidR="00C26CFF">
              <w:t>9</w:t>
            </w:r>
            <w:r w:rsidRPr="003F2D3D">
              <w:t>.</w:t>
            </w:r>
          </w:p>
        </w:tc>
      </w:tr>
    </w:tbl>
    <w:p w14:paraId="6CE8814F" w14:textId="77777777" w:rsidR="004F2E55" w:rsidRPr="003F2D3D" w:rsidRDefault="004F2E55" w:rsidP="004F2E55">
      <w:r w:rsidRPr="003F2D3D">
        <w:rPr>
          <w:b/>
          <w:bCs/>
        </w:rPr>
        <w:t>Pokazatelji rezultata</w:t>
      </w:r>
    </w:p>
    <w:tbl>
      <w:tblPr>
        <w:tblStyle w:val="Tamnatablicareetke5-isticanje2"/>
        <w:tblW w:w="0" w:type="auto"/>
        <w:tblLook w:val="04A0" w:firstRow="1" w:lastRow="0" w:firstColumn="1" w:lastColumn="0" w:noHBand="0" w:noVBand="1"/>
      </w:tblPr>
      <w:tblGrid>
        <w:gridCol w:w="4140"/>
        <w:gridCol w:w="1921"/>
        <w:gridCol w:w="721"/>
        <w:gridCol w:w="721"/>
        <w:gridCol w:w="721"/>
        <w:gridCol w:w="721"/>
      </w:tblGrid>
      <w:tr w:rsidR="004F2E55" w:rsidRPr="003F2D3D" w14:paraId="4F3AA296" w14:textId="77777777" w:rsidTr="00D224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2EB5A8AA" w14:textId="77777777" w:rsidR="004F2E55" w:rsidRPr="003F2D3D" w:rsidRDefault="004F2E55" w:rsidP="00D22415">
            <w:pPr>
              <w:spacing w:after="160" w:line="259" w:lineRule="auto"/>
              <w:rPr>
                <w:b w:val="0"/>
                <w:bCs w:val="0"/>
              </w:rPr>
            </w:pPr>
            <w:r w:rsidRPr="003F2D3D">
              <w:t>Pokazatelj</w:t>
            </w:r>
          </w:p>
        </w:tc>
        <w:tc>
          <w:tcPr>
            <w:tcW w:w="0" w:type="auto"/>
            <w:vMerge w:val="restart"/>
          </w:tcPr>
          <w:p w14:paraId="0A144A11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 xml:space="preserve">Početna vrijednost </w:t>
            </w:r>
          </w:p>
        </w:tc>
        <w:tc>
          <w:tcPr>
            <w:tcW w:w="0" w:type="auto"/>
            <w:gridSpan w:val="4"/>
          </w:tcPr>
          <w:p w14:paraId="476A2C84" w14:textId="77777777" w:rsidR="004F2E55" w:rsidRPr="003F2D3D" w:rsidRDefault="004F2E55" w:rsidP="00D224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>Ciljana vrijednost</w:t>
            </w:r>
          </w:p>
        </w:tc>
      </w:tr>
      <w:tr w:rsidR="004F2E55" w:rsidRPr="003F2D3D" w14:paraId="1CDBFF24" w14:textId="77777777" w:rsidTr="00D2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77C3E25" w14:textId="77777777" w:rsidR="004F2E55" w:rsidRPr="003F2D3D" w:rsidRDefault="004F2E55" w:rsidP="00D22415">
            <w:pPr>
              <w:spacing w:after="160" w:line="259" w:lineRule="auto"/>
            </w:pPr>
          </w:p>
        </w:tc>
        <w:tc>
          <w:tcPr>
            <w:tcW w:w="0" w:type="auto"/>
            <w:vMerge/>
            <w:hideMark/>
          </w:tcPr>
          <w:p w14:paraId="1468C944" w14:textId="7777777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0" w:type="auto"/>
            <w:hideMark/>
          </w:tcPr>
          <w:p w14:paraId="12FDF58C" w14:textId="2122BE84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C26CFF">
              <w:rPr>
                <w:b/>
                <w:bCs/>
              </w:rPr>
              <w:t>6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33C1A60C" w14:textId="3811C418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C26CFF">
              <w:rPr>
                <w:b/>
                <w:bCs/>
              </w:rPr>
              <w:t>7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270BD7F4" w14:textId="408C0F2C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C26CFF">
              <w:rPr>
                <w:b/>
                <w:bCs/>
              </w:rPr>
              <w:t>8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0C686AF5" w14:textId="1BA571F6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C26CFF">
              <w:rPr>
                <w:b/>
                <w:bCs/>
              </w:rPr>
              <w:t>9</w:t>
            </w:r>
            <w:r w:rsidRPr="003F2D3D">
              <w:rPr>
                <w:b/>
                <w:bCs/>
              </w:rPr>
              <w:t>.</w:t>
            </w:r>
          </w:p>
        </w:tc>
      </w:tr>
      <w:tr w:rsidR="004F2E55" w:rsidRPr="003F2D3D" w14:paraId="0C000AA1" w14:textId="77777777" w:rsidTr="00D224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ED7BC27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Broj korisnika pomoći i socijalnih programa</w:t>
            </w:r>
          </w:p>
        </w:tc>
        <w:tc>
          <w:tcPr>
            <w:tcW w:w="0" w:type="auto"/>
          </w:tcPr>
          <w:p w14:paraId="755A0738" w14:textId="0A0FA664" w:rsidR="004F2E55" w:rsidRPr="003F2D3D" w:rsidRDefault="00C26CFF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0" w:type="auto"/>
          </w:tcPr>
          <w:p w14:paraId="19D3F47E" w14:textId="041A0885" w:rsidR="004F2E55" w:rsidRPr="003F2D3D" w:rsidRDefault="00C26CFF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0" w:type="auto"/>
          </w:tcPr>
          <w:p w14:paraId="73575711" w14:textId="33F3DD0F" w:rsidR="004F2E55" w:rsidRPr="003F2D3D" w:rsidRDefault="00C26CFF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0" w:type="auto"/>
          </w:tcPr>
          <w:p w14:paraId="78B42A72" w14:textId="6597FACB" w:rsidR="004F2E55" w:rsidRPr="003F2D3D" w:rsidRDefault="00C26CFF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</w:t>
            </w:r>
          </w:p>
        </w:tc>
        <w:tc>
          <w:tcPr>
            <w:tcW w:w="0" w:type="auto"/>
          </w:tcPr>
          <w:p w14:paraId="32CD609C" w14:textId="671DC336" w:rsidR="004F2E55" w:rsidRPr="003F2D3D" w:rsidRDefault="00C26CFF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</w:t>
            </w:r>
          </w:p>
        </w:tc>
      </w:tr>
      <w:tr w:rsidR="004F2E55" w:rsidRPr="003F2D3D" w14:paraId="78466AD2" w14:textId="77777777" w:rsidTr="00D2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8A480AD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Broj suradničkih institucija i organizacija</w:t>
            </w:r>
          </w:p>
        </w:tc>
        <w:tc>
          <w:tcPr>
            <w:tcW w:w="0" w:type="auto"/>
          </w:tcPr>
          <w:p w14:paraId="59E963E8" w14:textId="156F0C45" w:rsidR="004F2E55" w:rsidRPr="003F2D3D" w:rsidRDefault="00C26CFF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0" w:type="auto"/>
          </w:tcPr>
          <w:p w14:paraId="69AAAD3F" w14:textId="7BD6CD40" w:rsidR="004F2E55" w:rsidRPr="003F2D3D" w:rsidRDefault="00C26CFF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0" w:type="auto"/>
          </w:tcPr>
          <w:p w14:paraId="53C52E4A" w14:textId="7A8CF9E5" w:rsidR="004F2E55" w:rsidRPr="003F2D3D" w:rsidRDefault="00C26CFF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0" w:type="auto"/>
          </w:tcPr>
          <w:p w14:paraId="4E8DB602" w14:textId="0D5BCAE5" w:rsidR="004F2E55" w:rsidRPr="003F2D3D" w:rsidRDefault="00C26CFF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0" w:type="auto"/>
          </w:tcPr>
          <w:p w14:paraId="2D8C3E7F" w14:textId="15835AAE" w:rsidR="004F2E55" w:rsidRPr="003F2D3D" w:rsidRDefault="00C26CFF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</w:tbl>
    <w:p w14:paraId="407CEE94" w14:textId="77777777" w:rsidR="004F2E55" w:rsidRPr="003F2D3D" w:rsidRDefault="004F2E55" w:rsidP="004F2E55"/>
    <w:p w14:paraId="13D97A03" w14:textId="77777777" w:rsidR="004F2E55" w:rsidRPr="003F2D3D" w:rsidRDefault="004F2E55" w:rsidP="004F2E55">
      <w:r w:rsidRPr="003F2D3D">
        <w:rPr>
          <w:b/>
          <w:bCs/>
        </w:rPr>
        <w:t>Ključne aktivnosti provedbe:</w:t>
      </w:r>
    </w:p>
    <w:p w14:paraId="192A7B31" w14:textId="77777777" w:rsidR="004F2E55" w:rsidRPr="003F2D3D" w:rsidRDefault="004F2E55" w:rsidP="00A73715">
      <w:pPr>
        <w:numPr>
          <w:ilvl w:val="0"/>
          <w:numId w:val="30"/>
        </w:numPr>
      </w:pPr>
      <w:r w:rsidRPr="003F2D3D">
        <w:t>Provedba programa pomoći i potpore socijalno ugroženim građanima.</w:t>
      </w:r>
    </w:p>
    <w:p w14:paraId="0DC4BFD3" w14:textId="77777777" w:rsidR="004F2E55" w:rsidRPr="003F2D3D" w:rsidRDefault="004F2E55" w:rsidP="00A73715">
      <w:pPr>
        <w:numPr>
          <w:ilvl w:val="0"/>
          <w:numId w:val="30"/>
        </w:numPr>
      </w:pPr>
      <w:r w:rsidRPr="003F2D3D">
        <w:t>Suradnja s Crvenim križem i institucijama za žrtve nasilja.</w:t>
      </w:r>
    </w:p>
    <w:p w14:paraId="4FFFBDE5" w14:textId="77777777" w:rsidR="004F2E55" w:rsidRPr="003F2D3D" w:rsidRDefault="004F2E55" w:rsidP="00A73715">
      <w:pPr>
        <w:numPr>
          <w:ilvl w:val="0"/>
          <w:numId w:val="30"/>
        </w:numPr>
      </w:pPr>
      <w:r w:rsidRPr="003F2D3D">
        <w:t>Promicanje dostupnosti socijalnih usluga i informacija u zajednici.</w:t>
      </w:r>
    </w:p>
    <w:p w14:paraId="2124D588" w14:textId="77777777" w:rsidR="004F2E55" w:rsidRDefault="004F2E55" w:rsidP="004F2E55"/>
    <w:p w14:paraId="415F39A1" w14:textId="77777777" w:rsidR="00C26CFF" w:rsidRPr="003F2D3D" w:rsidRDefault="00C26CFF" w:rsidP="004F2E55"/>
    <w:p w14:paraId="035474EA" w14:textId="77777777" w:rsidR="00FB1163" w:rsidRPr="003F2D3D" w:rsidRDefault="00FB1163" w:rsidP="00FB1163">
      <w:pPr>
        <w:rPr>
          <w:b/>
          <w:bCs/>
        </w:rPr>
      </w:pPr>
      <w:r w:rsidRPr="003F2D3D">
        <w:rPr>
          <w:b/>
          <w:bCs/>
        </w:rPr>
        <w:lastRenderedPageBreak/>
        <w:t>Mjera 4.3 Promocija zdravlja i prevencija bolesti</w:t>
      </w:r>
    </w:p>
    <w:p w14:paraId="5A15EBC7" w14:textId="77777777" w:rsidR="00FB1163" w:rsidRPr="003F2D3D" w:rsidRDefault="00FB1163" w:rsidP="00FB1163">
      <w:r w:rsidRPr="003F2D3D">
        <w:rPr>
          <w:b/>
          <w:bCs/>
        </w:rPr>
        <w:t>Svrha provedbe mjere:</w:t>
      </w:r>
      <w:r w:rsidRPr="003F2D3D">
        <w:br/>
        <w:t>Poticati zdrave životne navike i promicati zdrav okoliš kroz lokalne inicijative, edukacije i preventivne akcije.</w:t>
      </w:r>
    </w:p>
    <w:p w14:paraId="16032909" w14:textId="77777777" w:rsidR="00FB1163" w:rsidRPr="003F2D3D" w:rsidRDefault="00FB1163" w:rsidP="00FB1163">
      <w:r w:rsidRPr="003F2D3D">
        <w:rPr>
          <w:b/>
          <w:bCs/>
        </w:rPr>
        <w:t>Oznaka (R/I/O):</w:t>
      </w:r>
      <w:r w:rsidRPr="003F2D3D">
        <w:t xml:space="preserve"> O </w:t>
      </w:r>
    </w:p>
    <w:p w14:paraId="1249EC6E" w14:textId="77777777" w:rsidR="00FB1163" w:rsidRPr="003F2D3D" w:rsidRDefault="00FB1163" w:rsidP="00FB1163">
      <w:r w:rsidRPr="003F2D3D">
        <w:rPr>
          <w:b/>
          <w:bCs/>
        </w:rPr>
        <w:t>Povezani SDG ciljevi:</w:t>
      </w:r>
    </w:p>
    <w:p w14:paraId="38FFE73E" w14:textId="77777777" w:rsidR="00FB1163" w:rsidRPr="003F2D3D" w:rsidRDefault="00FB1163" w:rsidP="00FB1163">
      <w:pPr>
        <w:numPr>
          <w:ilvl w:val="0"/>
          <w:numId w:val="34"/>
        </w:numPr>
      </w:pPr>
      <w:r w:rsidRPr="003F2D3D">
        <w:rPr>
          <w:b/>
          <w:bCs/>
        </w:rPr>
        <w:t>SDG 3 – Zdravlje i dobrobit</w:t>
      </w:r>
    </w:p>
    <w:p w14:paraId="4C57009A" w14:textId="77777777" w:rsidR="00FB1163" w:rsidRPr="003F2D3D" w:rsidRDefault="00FB1163" w:rsidP="00FB1163">
      <w:pPr>
        <w:numPr>
          <w:ilvl w:val="0"/>
          <w:numId w:val="34"/>
        </w:numPr>
      </w:pPr>
      <w:r w:rsidRPr="003F2D3D">
        <w:rPr>
          <w:b/>
          <w:bCs/>
        </w:rPr>
        <w:t>SDG 15 – Život na kopnu</w:t>
      </w:r>
    </w:p>
    <w:p w14:paraId="40BEEDEF" w14:textId="77777777" w:rsidR="00FB1163" w:rsidRPr="003F2D3D" w:rsidRDefault="00FB1163" w:rsidP="00FB1163">
      <w:r w:rsidRPr="003F2D3D">
        <w:rPr>
          <w:b/>
          <w:bCs/>
        </w:rPr>
        <w:t>Povezani programi (iz proračuna):</w:t>
      </w:r>
    </w:p>
    <w:p w14:paraId="77BAC96E" w14:textId="77777777" w:rsidR="00FB1163" w:rsidRPr="003F2D3D" w:rsidRDefault="00FB1163" w:rsidP="00FB1163">
      <w:pPr>
        <w:numPr>
          <w:ilvl w:val="0"/>
          <w:numId w:val="35"/>
        </w:numPr>
      </w:pPr>
      <w:r w:rsidRPr="003F2D3D">
        <w:rPr>
          <w:b/>
          <w:bCs/>
        </w:rPr>
        <w:t>Program 1006 – Upravljanje okolišnim resursima</w:t>
      </w:r>
    </w:p>
    <w:p w14:paraId="53CE7878" w14:textId="77777777" w:rsidR="00FB1163" w:rsidRPr="003F2D3D" w:rsidRDefault="00FB1163" w:rsidP="00FB1163">
      <w:pPr>
        <w:numPr>
          <w:ilvl w:val="1"/>
          <w:numId w:val="35"/>
        </w:numPr>
      </w:pPr>
      <w:r w:rsidRPr="003F2D3D">
        <w:rPr>
          <w:b/>
          <w:bCs/>
        </w:rPr>
        <w:t>A100001 Ekološka renta, deratizacija</w:t>
      </w:r>
      <w:r w:rsidRPr="003F2D3D">
        <w:t xml:space="preserve"> – 8.000,00 €</w:t>
      </w:r>
    </w:p>
    <w:p w14:paraId="32F08902" w14:textId="77777777" w:rsidR="00FB1163" w:rsidRPr="003F2D3D" w:rsidRDefault="00FB1163" w:rsidP="00FB1163">
      <w:pPr>
        <w:numPr>
          <w:ilvl w:val="1"/>
          <w:numId w:val="35"/>
        </w:numPr>
      </w:pPr>
      <w:r w:rsidRPr="003F2D3D">
        <w:rPr>
          <w:b/>
          <w:bCs/>
        </w:rPr>
        <w:t>A100004 Sufinanciranje sterilizacije pasa i mačaka</w:t>
      </w:r>
      <w:r w:rsidRPr="003F2D3D">
        <w:t xml:space="preserve"> – 1.400,00 €</w:t>
      </w:r>
    </w:p>
    <w:p w14:paraId="50C4DD67" w14:textId="77777777" w:rsidR="00FB1163" w:rsidRPr="003F2D3D" w:rsidRDefault="00FB1163" w:rsidP="00FB1163">
      <w:r w:rsidRPr="003F2D3D">
        <w:rPr>
          <w:b/>
          <w:bCs/>
        </w:rPr>
        <w:t>Ključne točke ostvarenja i rokovi</w:t>
      </w:r>
    </w:p>
    <w:tbl>
      <w:tblPr>
        <w:tblStyle w:val="Tamnatablicareetke5-isticanje2"/>
        <w:tblW w:w="9367" w:type="dxa"/>
        <w:tblLook w:val="04A0" w:firstRow="1" w:lastRow="0" w:firstColumn="1" w:lastColumn="0" w:noHBand="0" w:noVBand="1"/>
      </w:tblPr>
      <w:tblGrid>
        <w:gridCol w:w="7876"/>
        <w:gridCol w:w="1491"/>
      </w:tblGrid>
      <w:tr w:rsidR="00FB1163" w:rsidRPr="003F2D3D" w14:paraId="473AE71C" w14:textId="77777777" w:rsidTr="006E5F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B6EA3CB" w14:textId="77777777" w:rsidR="00FB1163" w:rsidRPr="003F2D3D" w:rsidRDefault="00FB1163" w:rsidP="006E5F3C">
            <w:pPr>
              <w:spacing w:after="160" w:line="259" w:lineRule="auto"/>
            </w:pPr>
            <w:r w:rsidRPr="003F2D3D">
              <w:t>Ključna točka</w:t>
            </w:r>
          </w:p>
        </w:tc>
        <w:tc>
          <w:tcPr>
            <w:tcW w:w="0" w:type="auto"/>
            <w:hideMark/>
          </w:tcPr>
          <w:p w14:paraId="4E8E6163" w14:textId="77777777" w:rsidR="00FB1163" w:rsidRPr="003F2D3D" w:rsidRDefault="00FB1163" w:rsidP="006E5F3C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Rok</w:t>
            </w:r>
          </w:p>
        </w:tc>
      </w:tr>
      <w:tr w:rsidR="00FB1163" w:rsidRPr="003F2D3D" w14:paraId="1E76FC37" w14:textId="77777777" w:rsidTr="006E5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9C0F656" w14:textId="77777777" w:rsidR="00FB1163" w:rsidRPr="003F2D3D" w:rsidRDefault="00FB1163" w:rsidP="006E5F3C">
            <w:pPr>
              <w:spacing w:after="160" w:line="259" w:lineRule="auto"/>
            </w:pPr>
            <w:r w:rsidRPr="003F2D3D">
              <w:t>Provedba redovnih preventivnih akcija i edukacija o zdravlju i okolišu</w:t>
            </w:r>
          </w:p>
        </w:tc>
        <w:tc>
          <w:tcPr>
            <w:tcW w:w="0" w:type="auto"/>
            <w:hideMark/>
          </w:tcPr>
          <w:p w14:paraId="3AB720ED" w14:textId="77777777" w:rsidR="00FB1163" w:rsidRPr="003F2D3D" w:rsidRDefault="00FB1163" w:rsidP="006E5F3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F2D3D">
              <w:t>godišnje</w:t>
            </w:r>
          </w:p>
        </w:tc>
      </w:tr>
      <w:tr w:rsidR="00FB1163" w:rsidRPr="003F2D3D" w14:paraId="25D87CA0" w14:textId="77777777" w:rsidTr="006E5F3C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5B694D5" w14:textId="77777777" w:rsidR="00FB1163" w:rsidRPr="003F2D3D" w:rsidRDefault="00FB1163" w:rsidP="006E5F3C">
            <w:pPr>
              <w:spacing w:after="160" w:line="259" w:lineRule="auto"/>
            </w:pPr>
            <w:r w:rsidRPr="003F2D3D">
              <w:t>Smanjenje incidencije zoonoza i podizanje svijesti građana o zaštiti zdravlja</w:t>
            </w:r>
          </w:p>
        </w:tc>
        <w:tc>
          <w:tcPr>
            <w:tcW w:w="0" w:type="auto"/>
            <w:hideMark/>
          </w:tcPr>
          <w:p w14:paraId="58789AD3" w14:textId="77777777" w:rsidR="00FB1163" w:rsidRPr="003F2D3D" w:rsidRDefault="00FB1163" w:rsidP="006E5F3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2025.–202</w:t>
            </w:r>
            <w:r>
              <w:t>9</w:t>
            </w:r>
            <w:r w:rsidRPr="003F2D3D">
              <w:t>.</w:t>
            </w:r>
          </w:p>
        </w:tc>
      </w:tr>
    </w:tbl>
    <w:p w14:paraId="7D31D625" w14:textId="77777777" w:rsidR="00FB1163" w:rsidRPr="003F2D3D" w:rsidRDefault="00FB1163" w:rsidP="00FB1163">
      <w:r w:rsidRPr="003F2D3D">
        <w:rPr>
          <w:b/>
          <w:bCs/>
        </w:rPr>
        <w:t>Pokazatelji rezultata</w:t>
      </w:r>
    </w:p>
    <w:tbl>
      <w:tblPr>
        <w:tblStyle w:val="Tamnatablicareetke5-isticanje2"/>
        <w:tblW w:w="0" w:type="auto"/>
        <w:tblLook w:val="04A0" w:firstRow="1" w:lastRow="0" w:firstColumn="1" w:lastColumn="0" w:noHBand="0" w:noVBand="1"/>
      </w:tblPr>
      <w:tblGrid>
        <w:gridCol w:w="4785"/>
        <w:gridCol w:w="1727"/>
        <w:gridCol w:w="721"/>
        <w:gridCol w:w="721"/>
        <w:gridCol w:w="721"/>
        <w:gridCol w:w="721"/>
      </w:tblGrid>
      <w:tr w:rsidR="00FB1163" w:rsidRPr="003F2D3D" w14:paraId="13839CDA" w14:textId="77777777" w:rsidTr="006E5F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7BF14957" w14:textId="77777777" w:rsidR="00FB1163" w:rsidRPr="003F2D3D" w:rsidRDefault="00FB1163" w:rsidP="006E5F3C">
            <w:pPr>
              <w:spacing w:after="160" w:line="259" w:lineRule="auto"/>
              <w:rPr>
                <w:b w:val="0"/>
                <w:bCs w:val="0"/>
              </w:rPr>
            </w:pPr>
            <w:r w:rsidRPr="003F2D3D">
              <w:t>Pokazatelj</w:t>
            </w:r>
          </w:p>
        </w:tc>
        <w:tc>
          <w:tcPr>
            <w:tcW w:w="0" w:type="auto"/>
            <w:vMerge w:val="restart"/>
          </w:tcPr>
          <w:p w14:paraId="72979134" w14:textId="77777777" w:rsidR="00FB1163" w:rsidRPr="003F2D3D" w:rsidRDefault="00FB1163" w:rsidP="006E5F3C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 xml:space="preserve">Početna vrijednost </w:t>
            </w:r>
          </w:p>
        </w:tc>
        <w:tc>
          <w:tcPr>
            <w:tcW w:w="0" w:type="auto"/>
            <w:gridSpan w:val="4"/>
          </w:tcPr>
          <w:p w14:paraId="3BAA68CF" w14:textId="77777777" w:rsidR="00FB1163" w:rsidRPr="003F2D3D" w:rsidRDefault="00FB1163" w:rsidP="006E5F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>Ciljana vrijednost</w:t>
            </w:r>
          </w:p>
        </w:tc>
      </w:tr>
      <w:tr w:rsidR="00FB1163" w:rsidRPr="003F2D3D" w14:paraId="413B8393" w14:textId="77777777" w:rsidTr="006E5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B250DE5" w14:textId="77777777" w:rsidR="00FB1163" w:rsidRPr="003F2D3D" w:rsidRDefault="00FB1163" w:rsidP="006E5F3C">
            <w:pPr>
              <w:spacing w:after="160" w:line="259" w:lineRule="auto"/>
            </w:pPr>
          </w:p>
        </w:tc>
        <w:tc>
          <w:tcPr>
            <w:tcW w:w="0" w:type="auto"/>
            <w:vMerge/>
            <w:hideMark/>
          </w:tcPr>
          <w:p w14:paraId="1792D499" w14:textId="77777777" w:rsidR="00FB1163" w:rsidRPr="003F2D3D" w:rsidRDefault="00FB1163" w:rsidP="006E5F3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0" w:type="auto"/>
            <w:hideMark/>
          </w:tcPr>
          <w:p w14:paraId="76F2B337" w14:textId="77777777" w:rsidR="00FB1163" w:rsidRPr="003F2D3D" w:rsidRDefault="00FB1163" w:rsidP="006E5F3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>
              <w:rPr>
                <w:b/>
                <w:bCs/>
              </w:rPr>
              <w:t>6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57D249AD" w14:textId="77777777" w:rsidR="00FB1163" w:rsidRPr="003F2D3D" w:rsidRDefault="00FB1163" w:rsidP="006E5F3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>
              <w:rPr>
                <w:b/>
                <w:bCs/>
              </w:rPr>
              <w:t>7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39616610" w14:textId="77777777" w:rsidR="00FB1163" w:rsidRPr="003F2D3D" w:rsidRDefault="00FB1163" w:rsidP="006E5F3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>
              <w:rPr>
                <w:b/>
                <w:bCs/>
              </w:rPr>
              <w:t>8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68954316" w14:textId="77777777" w:rsidR="00FB1163" w:rsidRPr="003F2D3D" w:rsidRDefault="00FB1163" w:rsidP="006E5F3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>
              <w:rPr>
                <w:b/>
                <w:bCs/>
              </w:rPr>
              <w:t>9</w:t>
            </w:r>
            <w:r w:rsidRPr="003F2D3D">
              <w:rPr>
                <w:b/>
                <w:bCs/>
              </w:rPr>
              <w:t>.</w:t>
            </w:r>
          </w:p>
        </w:tc>
      </w:tr>
      <w:tr w:rsidR="00FB1163" w:rsidRPr="003F2D3D" w14:paraId="7A59F0F4" w14:textId="77777777" w:rsidTr="006E5F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3337D6A" w14:textId="77777777" w:rsidR="00FB1163" w:rsidRPr="003F2D3D" w:rsidRDefault="00FB1163" w:rsidP="006E5F3C">
            <w:pPr>
              <w:spacing w:after="160" w:line="259" w:lineRule="auto"/>
            </w:pPr>
            <w:r w:rsidRPr="003F2D3D">
              <w:t>Broj provedenih preventivnih akcija godišnje</w:t>
            </w:r>
          </w:p>
        </w:tc>
        <w:tc>
          <w:tcPr>
            <w:tcW w:w="0" w:type="auto"/>
          </w:tcPr>
          <w:p w14:paraId="095F0B47" w14:textId="77777777" w:rsidR="00FB1163" w:rsidRPr="003F2D3D" w:rsidRDefault="00FB1163" w:rsidP="006E5F3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0" w:type="auto"/>
          </w:tcPr>
          <w:p w14:paraId="1E404603" w14:textId="77777777" w:rsidR="00FB1163" w:rsidRPr="003F2D3D" w:rsidRDefault="00FB1163" w:rsidP="006E5F3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0" w:type="auto"/>
          </w:tcPr>
          <w:p w14:paraId="22CAA2CE" w14:textId="77777777" w:rsidR="00FB1163" w:rsidRPr="003F2D3D" w:rsidRDefault="00FB1163" w:rsidP="006E5F3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0" w:type="auto"/>
          </w:tcPr>
          <w:p w14:paraId="52D477C6" w14:textId="77777777" w:rsidR="00FB1163" w:rsidRPr="003F2D3D" w:rsidRDefault="00FB1163" w:rsidP="006E5F3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0" w:type="auto"/>
          </w:tcPr>
          <w:p w14:paraId="3C03D6F3" w14:textId="77777777" w:rsidR="00FB1163" w:rsidRPr="003F2D3D" w:rsidRDefault="00FB1163" w:rsidP="006E5F3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</w:tr>
      <w:tr w:rsidR="00FB1163" w:rsidRPr="003F2D3D" w14:paraId="2A5A2F62" w14:textId="77777777" w:rsidTr="006E5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77DC82F" w14:textId="77777777" w:rsidR="00FB1163" w:rsidRPr="003F2D3D" w:rsidRDefault="00FB1163" w:rsidP="006E5F3C">
            <w:pPr>
              <w:spacing w:after="160" w:line="259" w:lineRule="auto"/>
            </w:pPr>
            <w:r w:rsidRPr="003F2D3D">
              <w:t>Postotak stanovništva obuhvaćenog lokalnim edukacijama (%)</w:t>
            </w:r>
          </w:p>
        </w:tc>
        <w:tc>
          <w:tcPr>
            <w:tcW w:w="0" w:type="auto"/>
          </w:tcPr>
          <w:p w14:paraId="5F75A38A" w14:textId="77777777" w:rsidR="00FB1163" w:rsidRPr="003F2D3D" w:rsidRDefault="00FB1163" w:rsidP="006E5F3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</w:t>
            </w:r>
          </w:p>
        </w:tc>
        <w:tc>
          <w:tcPr>
            <w:tcW w:w="0" w:type="auto"/>
          </w:tcPr>
          <w:p w14:paraId="3F0FD7A0" w14:textId="77777777" w:rsidR="00FB1163" w:rsidRPr="003F2D3D" w:rsidRDefault="00FB1163" w:rsidP="006E5F3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</w:t>
            </w:r>
          </w:p>
        </w:tc>
        <w:tc>
          <w:tcPr>
            <w:tcW w:w="0" w:type="auto"/>
          </w:tcPr>
          <w:p w14:paraId="5DCFDD94" w14:textId="77777777" w:rsidR="00FB1163" w:rsidRPr="003F2D3D" w:rsidRDefault="00FB1163" w:rsidP="006E5F3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</w:t>
            </w:r>
          </w:p>
        </w:tc>
        <w:tc>
          <w:tcPr>
            <w:tcW w:w="0" w:type="auto"/>
          </w:tcPr>
          <w:p w14:paraId="0A746969" w14:textId="77777777" w:rsidR="00FB1163" w:rsidRPr="003F2D3D" w:rsidRDefault="00FB1163" w:rsidP="006E5F3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</w:t>
            </w:r>
          </w:p>
        </w:tc>
        <w:tc>
          <w:tcPr>
            <w:tcW w:w="0" w:type="auto"/>
          </w:tcPr>
          <w:p w14:paraId="2EFC912D" w14:textId="77777777" w:rsidR="00FB1163" w:rsidRPr="003F2D3D" w:rsidRDefault="00FB1163" w:rsidP="006E5F3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</w:t>
            </w:r>
          </w:p>
        </w:tc>
      </w:tr>
    </w:tbl>
    <w:p w14:paraId="60D899BE" w14:textId="77777777" w:rsidR="00FB1163" w:rsidRPr="003F2D3D" w:rsidRDefault="00FB1163" w:rsidP="00FB1163"/>
    <w:p w14:paraId="708EF160" w14:textId="77777777" w:rsidR="00FB1163" w:rsidRPr="003F2D3D" w:rsidRDefault="00FB1163" w:rsidP="00FB1163">
      <w:r w:rsidRPr="003F2D3D">
        <w:rPr>
          <w:b/>
          <w:bCs/>
        </w:rPr>
        <w:t>Ključne aktivnosti provedbe:</w:t>
      </w:r>
    </w:p>
    <w:p w14:paraId="36CEEA89" w14:textId="77777777" w:rsidR="00FB1163" w:rsidRPr="003F2D3D" w:rsidRDefault="00FB1163" w:rsidP="00FB1163">
      <w:pPr>
        <w:numPr>
          <w:ilvl w:val="0"/>
          <w:numId w:val="36"/>
        </w:numPr>
      </w:pPr>
      <w:r w:rsidRPr="003F2D3D">
        <w:t>Redovite akcije deratizacije i higijenskih mjera.</w:t>
      </w:r>
    </w:p>
    <w:p w14:paraId="3B084A95" w14:textId="77777777" w:rsidR="00FB1163" w:rsidRPr="003F2D3D" w:rsidRDefault="00FB1163" w:rsidP="00FB1163">
      <w:pPr>
        <w:numPr>
          <w:ilvl w:val="0"/>
          <w:numId w:val="36"/>
        </w:numPr>
      </w:pPr>
      <w:r w:rsidRPr="003F2D3D">
        <w:t>Provedba edukativnih programa o zdravlju i okolišu.</w:t>
      </w:r>
    </w:p>
    <w:p w14:paraId="4822148A" w14:textId="77777777" w:rsidR="00FB1163" w:rsidRDefault="00FB1163" w:rsidP="00FB1163">
      <w:pPr>
        <w:numPr>
          <w:ilvl w:val="0"/>
          <w:numId w:val="36"/>
        </w:numPr>
      </w:pPr>
      <w:r w:rsidRPr="003F2D3D">
        <w:t>Poticaji za sterilizaciju kućnih ljubimaca radi zaštite zdravlja zajednice.</w:t>
      </w:r>
    </w:p>
    <w:p w14:paraId="6B627349" w14:textId="77777777" w:rsidR="00FB1163" w:rsidRDefault="00FB1163" w:rsidP="004F2E55"/>
    <w:p w14:paraId="1D08CA6F" w14:textId="77777777" w:rsidR="00FB1163" w:rsidRDefault="00FB1163" w:rsidP="004F2E55"/>
    <w:p w14:paraId="52B5B463" w14:textId="77777777" w:rsidR="00FB1163" w:rsidRPr="00FB1163" w:rsidRDefault="00FB1163" w:rsidP="004F2E55"/>
    <w:p w14:paraId="1D2085FE" w14:textId="56C8AB5A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lastRenderedPageBreak/>
        <w:t>Mjera 4.8 Ulaganje u sportsku infrastrukturu</w:t>
      </w:r>
    </w:p>
    <w:p w14:paraId="03C134F9" w14:textId="77777777" w:rsidR="004F2E55" w:rsidRPr="003F2D3D" w:rsidRDefault="004F2E55" w:rsidP="004F2E55">
      <w:r w:rsidRPr="003F2D3D">
        <w:rPr>
          <w:b/>
          <w:bCs/>
        </w:rPr>
        <w:t>Svrha provedbe mjere:</w:t>
      </w:r>
      <w:r w:rsidRPr="003F2D3D">
        <w:br/>
        <w:t>Poboljšati uvjete za rekreaciju i sport kroz ulaganja u sportske objekte i igrališta radi poticanja aktivnog i zdravog načina života građana.</w:t>
      </w:r>
    </w:p>
    <w:p w14:paraId="2619E3D0" w14:textId="77777777" w:rsidR="004F2E55" w:rsidRPr="003F2D3D" w:rsidRDefault="004F2E55" w:rsidP="004F2E55">
      <w:r w:rsidRPr="003F2D3D">
        <w:rPr>
          <w:b/>
          <w:bCs/>
        </w:rPr>
        <w:t>Oznaka (R/I/O):</w:t>
      </w:r>
      <w:r w:rsidRPr="003F2D3D">
        <w:t xml:space="preserve"> R </w:t>
      </w:r>
    </w:p>
    <w:p w14:paraId="4A45749C" w14:textId="77777777" w:rsidR="004F2E55" w:rsidRPr="003F2D3D" w:rsidRDefault="004F2E55" w:rsidP="004F2E55">
      <w:r w:rsidRPr="003F2D3D">
        <w:rPr>
          <w:b/>
          <w:bCs/>
        </w:rPr>
        <w:t>Povezani SDG ciljevi:</w:t>
      </w:r>
    </w:p>
    <w:p w14:paraId="65975A8A" w14:textId="77777777" w:rsidR="004F2E55" w:rsidRPr="003F2D3D" w:rsidRDefault="004F2E55" w:rsidP="00A73715">
      <w:pPr>
        <w:numPr>
          <w:ilvl w:val="0"/>
          <w:numId w:val="31"/>
        </w:numPr>
      </w:pPr>
      <w:r w:rsidRPr="003F2D3D">
        <w:rPr>
          <w:b/>
          <w:bCs/>
        </w:rPr>
        <w:t>SDG 3 – Zdravlje i dobrobit</w:t>
      </w:r>
    </w:p>
    <w:p w14:paraId="7A79401D" w14:textId="77777777" w:rsidR="004F2E55" w:rsidRPr="003F2D3D" w:rsidRDefault="004F2E55" w:rsidP="00A73715">
      <w:pPr>
        <w:numPr>
          <w:ilvl w:val="0"/>
          <w:numId w:val="31"/>
        </w:numPr>
      </w:pPr>
      <w:r w:rsidRPr="003F2D3D">
        <w:rPr>
          <w:b/>
          <w:bCs/>
        </w:rPr>
        <w:t>SDG 11 – Održivi gradovi i zajednice</w:t>
      </w:r>
    </w:p>
    <w:p w14:paraId="189D8C87" w14:textId="77777777" w:rsidR="004F2E55" w:rsidRPr="003F2D3D" w:rsidRDefault="004F2E55" w:rsidP="004F2E55">
      <w:r w:rsidRPr="003F2D3D">
        <w:rPr>
          <w:b/>
          <w:bCs/>
        </w:rPr>
        <w:t>Povezani programi (iz proračuna):</w:t>
      </w:r>
    </w:p>
    <w:p w14:paraId="6F24D169" w14:textId="77777777" w:rsidR="004F2E55" w:rsidRPr="003F2D3D" w:rsidRDefault="004F2E55" w:rsidP="00A73715">
      <w:pPr>
        <w:numPr>
          <w:ilvl w:val="0"/>
          <w:numId w:val="32"/>
        </w:numPr>
      </w:pPr>
      <w:r w:rsidRPr="003F2D3D">
        <w:rPr>
          <w:b/>
          <w:bCs/>
        </w:rPr>
        <w:t>Program 1012 – Razvoj sporta i rekreacije</w:t>
      </w:r>
    </w:p>
    <w:p w14:paraId="72829616" w14:textId="77777777" w:rsidR="004F2E55" w:rsidRPr="003F2D3D" w:rsidRDefault="004F2E55" w:rsidP="00A73715">
      <w:pPr>
        <w:numPr>
          <w:ilvl w:val="1"/>
          <w:numId w:val="32"/>
        </w:numPr>
      </w:pPr>
      <w:r w:rsidRPr="003F2D3D">
        <w:rPr>
          <w:b/>
          <w:bCs/>
        </w:rPr>
        <w:t xml:space="preserve">A10001 Održavanje stadiona </w:t>
      </w:r>
      <w:proofErr w:type="spellStart"/>
      <w:r w:rsidRPr="003F2D3D">
        <w:rPr>
          <w:b/>
          <w:bCs/>
        </w:rPr>
        <w:t>Razvor</w:t>
      </w:r>
      <w:proofErr w:type="spellEnd"/>
      <w:r w:rsidRPr="003F2D3D">
        <w:t xml:space="preserve"> – 1.900,00 €</w:t>
      </w:r>
    </w:p>
    <w:p w14:paraId="16C4CE65" w14:textId="77777777" w:rsidR="004F2E55" w:rsidRPr="003F2D3D" w:rsidRDefault="004F2E55" w:rsidP="00A73715">
      <w:pPr>
        <w:numPr>
          <w:ilvl w:val="1"/>
          <w:numId w:val="32"/>
        </w:numPr>
      </w:pPr>
      <w:r w:rsidRPr="003F2D3D">
        <w:rPr>
          <w:b/>
          <w:bCs/>
        </w:rPr>
        <w:t xml:space="preserve">K10001 Rekonstrukcija Sportskog centra </w:t>
      </w:r>
      <w:proofErr w:type="spellStart"/>
      <w:r w:rsidRPr="003F2D3D">
        <w:rPr>
          <w:b/>
          <w:bCs/>
        </w:rPr>
        <w:t>Razvor</w:t>
      </w:r>
      <w:proofErr w:type="spellEnd"/>
      <w:r w:rsidRPr="003F2D3D">
        <w:t xml:space="preserve"> – 134.000,00 €</w:t>
      </w:r>
    </w:p>
    <w:p w14:paraId="172EAAAC" w14:textId="77777777" w:rsidR="004F2E55" w:rsidRPr="003F2D3D" w:rsidRDefault="004F2E55" w:rsidP="004F2E55">
      <w:r w:rsidRPr="003F2D3D">
        <w:rPr>
          <w:b/>
          <w:bCs/>
        </w:rPr>
        <w:t>Ključne točke ostvarenja i rokovi</w:t>
      </w:r>
    </w:p>
    <w:tbl>
      <w:tblPr>
        <w:tblStyle w:val="Tamnatablicareetke5-isticanje2"/>
        <w:tblW w:w="9376" w:type="dxa"/>
        <w:tblLook w:val="04A0" w:firstRow="1" w:lastRow="0" w:firstColumn="1" w:lastColumn="0" w:noHBand="0" w:noVBand="1"/>
      </w:tblPr>
      <w:tblGrid>
        <w:gridCol w:w="7719"/>
        <w:gridCol w:w="1657"/>
      </w:tblGrid>
      <w:tr w:rsidR="004F2E55" w:rsidRPr="003F2D3D" w14:paraId="6A12EC75" w14:textId="77777777" w:rsidTr="004F2E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45641E0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Ključna točka</w:t>
            </w:r>
          </w:p>
        </w:tc>
        <w:tc>
          <w:tcPr>
            <w:tcW w:w="0" w:type="auto"/>
            <w:hideMark/>
          </w:tcPr>
          <w:p w14:paraId="2C2A33D3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Rok</w:t>
            </w:r>
          </w:p>
        </w:tc>
      </w:tr>
      <w:tr w:rsidR="004F2E55" w:rsidRPr="003F2D3D" w14:paraId="774915A1" w14:textId="77777777" w:rsidTr="004F2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306374B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 xml:space="preserve">Rekonstrukcija i modernizacija sportskog centra </w:t>
            </w:r>
            <w:proofErr w:type="spellStart"/>
            <w:r w:rsidRPr="003F2D3D">
              <w:t>Razvor</w:t>
            </w:r>
            <w:proofErr w:type="spellEnd"/>
          </w:p>
        </w:tc>
        <w:tc>
          <w:tcPr>
            <w:tcW w:w="0" w:type="auto"/>
            <w:hideMark/>
          </w:tcPr>
          <w:p w14:paraId="50841C93" w14:textId="4C8E9032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F2D3D">
              <w:t>202</w:t>
            </w:r>
            <w:r w:rsidR="00380941">
              <w:t>6</w:t>
            </w:r>
            <w:r w:rsidRPr="003F2D3D">
              <w:t>.–202</w:t>
            </w:r>
            <w:r w:rsidR="00380941">
              <w:t>9</w:t>
            </w:r>
            <w:r w:rsidRPr="003F2D3D">
              <w:t>.</w:t>
            </w:r>
          </w:p>
        </w:tc>
      </w:tr>
      <w:tr w:rsidR="004F2E55" w:rsidRPr="003F2D3D" w14:paraId="0075C444" w14:textId="77777777" w:rsidTr="004F2E55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9CFC6B6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Uređenje i redovito održavanje sportskih površina i infrastrukture</w:t>
            </w:r>
          </w:p>
        </w:tc>
        <w:tc>
          <w:tcPr>
            <w:tcW w:w="0" w:type="auto"/>
            <w:hideMark/>
          </w:tcPr>
          <w:p w14:paraId="43070C75" w14:textId="46B2576A" w:rsidR="004F2E55" w:rsidRPr="003F2D3D" w:rsidRDefault="004F2E55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2026.–202</w:t>
            </w:r>
            <w:r w:rsidR="00380941">
              <w:t>9</w:t>
            </w:r>
            <w:r w:rsidRPr="003F2D3D">
              <w:t>.</w:t>
            </w:r>
          </w:p>
        </w:tc>
      </w:tr>
    </w:tbl>
    <w:p w14:paraId="5C437ECD" w14:textId="28D6D208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t>Pokazatelji rezultata</w:t>
      </w:r>
    </w:p>
    <w:tbl>
      <w:tblPr>
        <w:tblStyle w:val="Tamnatablicareetke5-isticanje2"/>
        <w:tblW w:w="0" w:type="auto"/>
        <w:tblLook w:val="04A0" w:firstRow="1" w:lastRow="0" w:firstColumn="1" w:lastColumn="0" w:noHBand="0" w:noVBand="1"/>
      </w:tblPr>
      <w:tblGrid>
        <w:gridCol w:w="4599"/>
        <w:gridCol w:w="1913"/>
        <w:gridCol w:w="721"/>
        <w:gridCol w:w="721"/>
        <w:gridCol w:w="721"/>
        <w:gridCol w:w="721"/>
      </w:tblGrid>
      <w:tr w:rsidR="004F2E55" w:rsidRPr="003F2D3D" w14:paraId="1D4D0702" w14:textId="77777777" w:rsidTr="00D224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24645EE8" w14:textId="77777777" w:rsidR="004F2E55" w:rsidRPr="003F2D3D" w:rsidRDefault="004F2E55" w:rsidP="00D22415">
            <w:pPr>
              <w:spacing w:after="160" w:line="259" w:lineRule="auto"/>
              <w:rPr>
                <w:b w:val="0"/>
                <w:bCs w:val="0"/>
              </w:rPr>
            </w:pPr>
            <w:r w:rsidRPr="003F2D3D">
              <w:t>Pokazatelj</w:t>
            </w:r>
          </w:p>
        </w:tc>
        <w:tc>
          <w:tcPr>
            <w:tcW w:w="0" w:type="auto"/>
            <w:vMerge w:val="restart"/>
          </w:tcPr>
          <w:p w14:paraId="3999BB5B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 xml:space="preserve">Početna vrijednost </w:t>
            </w:r>
          </w:p>
        </w:tc>
        <w:tc>
          <w:tcPr>
            <w:tcW w:w="0" w:type="auto"/>
            <w:gridSpan w:val="4"/>
          </w:tcPr>
          <w:p w14:paraId="59B55A10" w14:textId="77777777" w:rsidR="004F2E55" w:rsidRPr="003F2D3D" w:rsidRDefault="004F2E55" w:rsidP="00D224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>Ciljana vrijednost</w:t>
            </w:r>
          </w:p>
        </w:tc>
      </w:tr>
      <w:tr w:rsidR="004F2E55" w:rsidRPr="003F2D3D" w14:paraId="26125C65" w14:textId="77777777" w:rsidTr="00D2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F12A07C" w14:textId="77777777" w:rsidR="004F2E55" w:rsidRPr="003F2D3D" w:rsidRDefault="004F2E55" w:rsidP="00D22415">
            <w:pPr>
              <w:spacing w:after="160" w:line="259" w:lineRule="auto"/>
            </w:pPr>
          </w:p>
        </w:tc>
        <w:tc>
          <w:tcPr>
            <w:tcW w:w="0" w:type="auto"/>
            <w:vMerge/>
            <w:hideMark/>
          </w:tcPr>
          <w:p w14:paraId="78A376D5" w14:textId="7777777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0" w:type="auto"/>
            <w:hideMark/>
          </w:tcPr>
          <w:p w14:paraId="3212B5A7" w14:textId="426F83A8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380941">
              <w:rPr>
                <w:b/>
                <w:bCs/>
              </w:rPr>
              <w:t>6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12CF8D48" w14:textId="572185F1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380941">
              <w:rPr>
                <w:b/>
                <w:bCs/>
              </w:rPr>
              <w:t>7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3F6BACD1" w14:textId="253CE88D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380941">
              <w:rPr>
                <w:b/>
                <w:bCs/>
              </w:rPr>
              <w:t>8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20D1A778" w14:textId="4CB55AA4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380941">
              <w:rPr>
                <w:b/>
                <w:bCs/>
              </w:rPr>
              <w:t>9</w:t>
            </w:r>
            <w:r w:rsidRPr="003F2D3D">
              <w:rPr>
                <w:b/>
                <w:bCs/>
              </w:rPr>
              <w:t>.</w:t>
            </w:r>
          </w:p>
        </w:tc>
      </w:tr>
      <w:tr w:rsidR="004F2E55" w:rsidRPr="003F2D3D" w14:paraId="25230F80" w14:textId="77777777" w:rsidTr="00D224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96F5234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Površina rekonstruiranih sportskih objekata (m²)</w:t>
            </w:r>
          </w:p>
        </w:tc>
        <w:tc>
          <w:tcPr>
            <w:tcW w:w="0" w:type="auto"/>
          </w:tcPr>
          <w:p w14:paraId="2EB1619E" w14:textId="646322B6" w:rsidR="004F2E55" w:rsidRPr="003F2D3D" w:rsidRDefault="00380941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0" w:type="auto"/>
          </w:tcPr>
          <w:p w14:paraId="65FAC43C" w14:textId="43F509B8" w:rsidR="004F2E55" w:rsidRPr="003F2D3D" w:rsidRDefault="00380941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200</w:t>
            </w:r>
          </w:p>
        </w:tc>
        <w:tc>
          <w:tcPr>
            <w:tcW w:w="0" w:type="auto"/>
          </w:tcPr>
          <w:p w14:paraId="604729D5" w14:textId="3943D8AA" w:rsidR="004F2E55" w:rsidRPr="003F2D3D" w:rsidRDefault="00380941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280</w:t>
            </w:r>
          </w:p>
        </w:tc>
        <w:tc>
          <w:tcPr>
            <w:tcW w:w="0" w:type="auto"/>
          </w:tcPr>
          <w:p w14:paraId="251CA9C5" w14:textId="626D37A4" w:rsidR="004F2E55" w:rsidRPr="003F2D3D" w:rsidRDefault="00380941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0" w:type="auto"/>
          </w:tcPr>
          <w:p w14:paraId="57A9B8CA" w14:textId="12FC7AA1" w:rsidR="004F2E55" w:rsidRPr="003F2D3D" w:rsidRDefault="00380941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380941" w:rsidRPr="003F2D3D" w14:paraId="320A7D71" w14:textId="77777777" w:rsidTr="00D2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FA2C95E" w14:textId="2D0EC921" w:rsidR="00380941" w:rsidRPr="003F2D3D" w:rsidRDefault="00380941" w:rsidP="00380941">
            <w:r w:rsidRPr="003F2D3D">
              <w:t xml:space="preserve">Površina rekonstruiranih sportskih </w:t>
            </w:r>
            <w:r>
              <w:t>terena</w:t>
            </w:r>
            <w:r w:rsidRPr="003F2D3D">
              <w:t xml:space="preserve"> (m²)</w:t>
            </w:r>
          </w:p>
        </w:tc>
        <w:tc>
          <w:tcPr>
            <w:tcW w:w="0" w:type="auto"/>
          </w:tcPr>
          <w:p w14:paraId="3313FE6E" w14:textId="464F5F3E" w:rsidR="00380941" w:rsidRDefault="00380941" w:rsidP="003809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0" w:type="auto"/>
          </w:tcPr>
          <w:p w14:paraId="21148F4A" w14:textId="77FAAC10" w:rsidR="00380941" w:rsidRPr="003F2D3D" w:rsidRDefault="00380941" w:rsidP="003809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3000</w:t>
            </w:r>
          </w:p>
        </w:tc>
        <w:tc>
          <w:tcPr>
            <w:tcW w:w="0" w:type="auto"/>
          </w:tcPr>
          <w:p w14:paraId="2CC9CEBE" w14:textId="3E6D5A3C" w:rsidR="00380941" w:rsidRPr="003F2D3D" w:rsidRDefault="00380941" w:rsidP="003809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3000</w:t>
            </w:r>
          </w:p>
        </w:tc>
        <w:tc>
          <w:tcPr>
            <w:tcW w:w="0" w:type="auto"/>
          </w:tcPr>
          <w:p w14:paraId="550D2617" w14:textId="62E3D4EC" w:rsidR="00380941" w:rsidRPr="003F2D3D" w:rsidRDefault="00380941" w:rsidP="003809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1000</w:t>
            </w:r>
          </w:p>
        </w:tc>
        <w:tc>
          <w:tcPr>
            <w:tcW w:w="0" w:type="auto"/>
          </w:tcPr>
          <w:p w14:paraId="747B1CBD" w14:textId="7AB4419E" w:rsidR="00380941" w:rsidRPr="003F2D3D" w:rsidRDefault="00380941" w:rsidP="003809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4F2E55" w:rsidRPr="003F2D3D" w14:paraId="5BB6510E" w14:textId="77777777" w:rsidTr="00D224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D166D7A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Broj korisnika sportskih sadržaja godišnje</w:t>
            </w:r>
          </w:p>
        </w:tc>
        <w:tc>
          <w:tcPr>
            <w:tcW w:w="0" w:type="auto"/>
          </w:tcPr>
          <w:p w14:paraId="7072C233" w14:textId="687CBD44" w:rsidR="004F2E55" w:rsidRPr="003F2D3D" w:rsidRDefault="00380941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</w:t>
            </w:r>
          </w:p>
        </w:tc>
        <w:tc>
          <w:tcPr>
            <w:tcW w:w="0" w:type="auto"/>
          </w:tcPr>
          <w:p w14:paraId="7D911968" w14:textId="50435476" w:rsidR="004F2E55" w:rsidRPr="003F2D3D" w:rsidRDefault="00380941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70</w:t>
            </w:r>
          </w:p>
        </w:tc>
        <w:tc>
          <w:tcPr>
            <w:tcW w:w="0" w:type="auto"/>
          </w:tcPr>
          <w:p w14:paraId="4288A6CA" w14:textId="43EF5B49" w:rsidR="004F2E55" w:rsidRPr="003F2D3D" w:rsidRDefault="00380941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</w:t>
            </w:r>
          </w:p>
        </w:tc>
        <w:tc>
          <w:tcPr>
            <w:tcW w:w="0" w:type="auto"/>
          </w:tcPr>
          <w:p w14:paraId="0F735E8A" w14:textId="099D82EC" w:rsidR="004F2E55" w:rsidRPr="003F2D3D" w:rsidRDefault="00380941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120</w:t>
            </w:r>
          </w:p>
        </w:tc>
        <w:tc>
          <w:tcPr>
            <w:tcW w:w="0" w:type="auto"/>
          </w:tcPr>
          <w:p w14:paraId="57FE8EBA" w14:textId="3B169D96" w:rsidR="004F2E55" w:rsidRPr="003F2D3D" w:rsidRDefault="00380941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140</w:t>
            </w:r>
          </w:p>
        </w:tc>
      </w:tr>
    </w:tbl>
    <w:p w14:paraId="7C507DF8" w14:textId="77777777" w:rsidR="004F2E55" w:rsidRPr="003F2D3D" w:rsidRDefault="004F2E55" w:rsidP="004F2E55">
      <w:r w:rsidRPr="003F2D3D">
        <w:rPr>
          <w:b/>
          <w:bCs/>
        </w:rPr>
        <w:t>Ključne aktivnosti provedbe:</w:t>
      </w:r>
    </w:p>
    <w:p w14:paraId="36FD84E9" w14:textId="5023AC37" w:rsidR="004F2E55" w:rsidRPr="003F2D3D" w:rsidRDefault="00F430C7" w:rsidP="00A73715">
      <w:pPr>
        <w:numPr>
          <w:ilvl w:val="0"/>
          <w:numId w:val="33"/>
        </w:numPr>
      </w:pPr>
      <w:r>
        <w:t>P</w:t>
      </w:r>
      <w:r w:rsidR="004F2E55" w:rsidRPr="003F2D3D">
        <w:t>rovedba rekonstrukcije</w:t>
      </w:r>
      <w:r w:rsidR="00380941">
        <w:t xml:space="preserve"> zgrade i sportskih terena</w:t>
      </w:r>
      <w:r w:rsidR="004F2E55" w:rsidRPr="003F2D3D">
        <w:t xml:space="preserve"> sportskog centra</w:t>
      </w:r>
      <w:r w:rsidR="00380941">
        <w:t xml:space="preserve"> </w:t>
      </w:r>
      <w:proofErr w:type="spellStart"/>
      <w:r w:rsidR="00380941">
        <w:t>Razvor</w:t>
      </w:r>
      <w:proofErr w:type="spellEnd"/>
    </w:p>
    <w:p w14:paraId="36E0B530" w14:textId="77777777" w:rsidR="004F2E55" w:rsidRPr="003F2D3D" w:rsidRDefault="004F2E55" w:rsidP="00A73715">
      <w:pPr>
        <w:numPr>
          <w:ilvl w:val="0"/>
          <w:numId w:val="33"/>
        </w:numPr>
      </w:pPr>
      <w:r w:rsidRPr="003F2D3D">
        <w:t>Redovito održavanje i opremanje sportskih terena.</w:t>
      </w:r>
    </w:p>
    <w:p w14:paraId="6593C468" w14:textId="77777777" w:rsidR="004F2E55" w:rsidRPr="003F2D3D" w:rsidRDefault="004F2E55" w:rsidP="00A73715">
      <w:pPr>
        <w:numPr>
          <w:ilvl w:val="0"/>
          <w:numId w:val="33"/>
        </w:numPr>
      </w:pPr>
      <w:r w:rsidRPr="003F2D3D">
        <w:t>Promocija rekreacijskih aktivnosti i korištenja sportske infrastrukture.</w:t>
      </w:r>
    </w:p>
    <w:p w14:paraId="70E2BF0B" w14:textId="77777777" w:rsidR="004F2E55" w:rsidRDefault="004F2E55" w:rsidP="004F2E55"/>
    <w:p w14:paraId="36F7399D" w14:textId="77777777" w:rsidR="00380941" w:rsidRDefault="00380941" w:rsidP="004F2E55"/>
    <w:p w14:paraId="2415093D" w14:textId="77777777" w:rsidR="004F2E55" w:rsidRPr="003F2D3D" w:rsidRDefault="004F2E55" w:rsidP="004F2E55"/>
    <w:p w14:paraId="561041CD" w14:textId="77777777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lastRenderedPageBreak/>
        <w:t>Poseban cilj 5. Razvoj kulture, održivog upravljanja kulturnom baštinom te poticanje kreativnosti</w:t>
      </w:r>
    </w:p>
    <w:p w14:paraId="48B92ABE" w14:textId="77777777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t>Mjera 5.1 Povećanje dostupnosti kulturnih sadržaja za kvalitetno provođenje slobodnog vremena</w:t>
      </w:r>
    </w:p>
    <w:p w14:paraId="02A989A1" w14:textId="77777777" w:rsidR="004F2E55" w:rsidRPr="003F2D3D" w:rsidRDefault="004F2E55" w:rsidP="004F2E55">
      <w:r w:rsidRPr="003F2D3D">
        <w:rPr>
          <w:b/>
          <w:bCs/>
        </w:rPr>
        <w:t>Svrha provedbe mjere:</w:t>
      </w:r>
      <w:r w:rsidRPr="003F2D3D">
        <w:br/>
        <w:t>Potaknuti aktivno sudjelovanje građana u kulturnom životu te omogućiti raznolik i dostupan kulturni sadržaj kroz potpore manifestacijama, kulturnim udrugama i lokalnim događanjima.</w:t>
      </w:r>
    </w:p>
    <w:p w14:paraId="3D11875B" w14:textId="77777777" w:rsidR="004F2E55" w:rsidRPr="003F2D3D" w:rsidRDefault="004F2E55" w:rsidP="004F2E55">
      <w:r w:rsidRPr="003F2D3D">
        <w:rPr>
          <w:b/>
          <w:bCs/>
        </w:rPr>
        <w:t>Oznaka (R/I/O):</w:t>
      </w:r>
      <w:r w:rsidRPr="003F2D3D">
        <w:t xml:space="preserve"> O </w:t>
      </w:r>
    </w:p>
    <w:p w14:paraId="64828BCB" w14:textId="77777777" w:rsidR="004F2E55" w:rsidRPr="003F2D3D" w:rsidRDefault="004F2E55" w:rsidP="004F2E55">
      <w:r w:rsidRPr="003F2D3D">
        <w:rPr>
          <w:b/>
          <w:bCs/>
        </w:rPr>
        <w:t>Povezani SDG ciljevi:</w:t>
      </w:r>
    </w:p>
    <w:p w14:paraId="7F39E480" w14:textId="77777777" w:rsidR="004F2E55" w:rsidRPr="003F2D3D" w:rsidRDefault="004F2E55" w:rsidP="00A73715">
      <w:pPr>
        <w:numPr>
          <w:ilvl w:val="0"/>
          <w:numId w:val="37"/>
        </w:numPr>
      </w:pPr>
      <w:r w:rsidRPr="003F2D3D">
        <w:rPr>
          <w:b/>
          <w:bCs/>
        </w:rPr>
        <w:t>SDG 4 – Kvalitetno obrazovanje</w:t>
      </w:r>
    </w:p>
    <w:p w14:paraId="6B000912" w14:textId="77777777" w:rsidR="004F2E55" w:rsidRPr="003F2D3D" w:rsidRDefault="004F2E55" w:rsidP="00A73715">
      <w:pPr>
        <w:numPr>
          <w:ilvl w:val="0"/>
          <w:numId w:val="37"/>
        </w:numPr>
      </w:pPr>
      <w:r w:rsidRPr="003F2D3D">
        <w:rPr>
          <w:b/>
          <w:bCs/>
        </w:rPr>
        <w:t>SDG 11 – Održivi gradovi i zajednice</w:t>
      </w:r>
    </w:p>
    <w:p w14:paraId="7B68DA11" w14:textId="77777777" w:rsidR="004F2E55" w:rsidRPr="003F2D3D" w:rsidRDefault="004F2E55" w:rsidP="004F2E55">
      <w:r w:rsidRPr="003F2D3D">
        <w:rPr>
          <w:b/>
          <w:bCs/>
        </w:rPr>
        <w:t>Povezani programi (iz proračuna):</w:t>
      </w:r>
    </w:p>
    <w:p w14:paraId="0082B8FD" w14:textId="77777777" w:rsidR="004F2E55" w:rsidRPr="003F2D3D" w:rsidRDefault="004F2E55" w:rsidP="00A73715">
      <w:pPr>
        <w:numPr>
          <w:ilvl w:val="0"/>
          <w:numId w:val="38"/>
        </w:numPr>
      </w:pPr>
      <w:r w:rsidRPr="003F2D3D">
        <w:rPr>
          <w:b/>
          <w:bCs/>
        </w:rPr>
        <w:t>Program 1009 – Razvoj turizma i valorizacija kulturne baštine</w:t>
      </w:r>
    </w:p>
    <w:p w14:paraId="31FF6A4C" w14:textId="77777777" w:rsidR="004F2E55" w:rsidRPr="003F2D3D" w:rsidRDefault="004F2E55" w:rsidP="00A73715">
      <w:pPr>
        <w:numPr>
          <w:ilvl w:val="1"/>
          <w:numId w:val="38"/>
        </w:numPr>
      </w:pPr>
      <w:r w:rsidRPr="003F2D3D">
        <w:rPr>
          <w:b/>
          <w:bCs/>
        </w:rPr>
        <w:t>A100002 Djelatnost kulturno-umjetničkih društava</w:t>
      </w:r>
      <w:r w:rsidRPr="003F2D3D">
        <w:t xml:space="preserve"> – 10.000,00 €</w:t>
      </w:r>
    </w:p>
    <w:p w14:paraId="2E9DBBC8" w14:textId="77777777" w:rsidR="004F2E55" w:rsidRPr="003F2D3D" w:rsidRDefault="004F2E55" w:rsidP="00A73715">
      <w:pPr>
        <w:numPr>
          <w:ilvl w:val="1"/>
          <w:numId w:val="38"/>
        </w:numPr>
      </w:pPr>
      <w:r w:rsidRPr="003F2D3D">
        <w:rPr>
          <w:b/>
          <w:bCs/>
        </w:rPr>
        <w:t>A100006 Potpore manifestacijama</w:t>
      </w:r>
      <w:r w:rsidRPr="003F2D3D">
        <w:t xml:space="preserve"> – 13.000,00 €</w:t>
      </w:r>
    </w:p>
    <w:p w14:paraId="7439A249" w14:textId="77777777" w:rsidR="004F2E55" w:rsidRPr="003F2D3D" w:rsidRDefault="004F2E55" w:rsidP="00A73715">
      <w:pPr>
        <w:numPr>
          <w:ilvl w:val="1"/>
          <w:numId w:val="38"/>
        </w:numPr>
      </w:pPr>
      <w:r w:rsidRPr="003F2D3D">
        <w:rPr>
          <w:b/>
          <w:bCs/>
        </w:rPr>
        <w:t>A100007 Eko, etno, fletno i Bučnica fest</w:t>
      </w:r>
      <w:r w:rsidRPr="003F2D3D">
        <w:t xml:space="preserve"> – 20.000,00 €</w:t>
      </w:r>
    </w:p>
    <w:p w14:paraId="6213BCAC" w14:textId="77777777" w:rsidR="004F2E55" w:rsidRPr="003F2D3D" w:rsidRDefault="004F2E55" w:rsidP="004F2E55">
      <w:r w:rsidRPr="003F2D3D">
        <w:rPr>
          <w:b/>
          <w:bCs/>
        </w:rPr>
        <w:t>Ključne točke ostvarenja i rokovi</w:t>
      </w:r>
    </w:p>
    <w:tbl>
      <w:tblPr>
        <w:tblStyle w:val="Tamnatablicareetke5-isticanje2"/>
        <w:tblW w:w="9015" w:type="dxa"/>
        <w:tblLook w:val="04A0" w:firstRow="1" w:lastRow="0" w:firstColumn="1" w:lastColumn="0" w:noHBand="0" w:noVBand="1"/>
      </w:tblPr>
      <w:tblGrid>
        <w:gridCol w:w="7315"/>
        <w:gridCol w:w="1700"/>
      </w:tblGrid>
      <w:tr w:rsidR="004F2E55" w:rsidRPr="003F2D3D" w14:paraId="062A3025" w14:textId="77777777" w:rsidTr="00D224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A39F52B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Ključna točka</w:t>
            </w:r>
          </w:p>
        </w:tc>
        <w:tc>
          <w:tcPr>
            <w:tcW w:w="0" w:type="auto"/>
            <w:hideMark/>
          </w:tcPr>
          <w:p w14:paraId="0C7F2E91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Rok</w:t>
            </w:r>
          </w:p>
        </w:tc>
      </w:tr>
      <w:tr w:rsidR="004F2E55" w:rsidRPr="003F2D3D" w14:paraId="111588CF" w14:textId="77777777" w:rsidTr="00D2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B85A926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Poticanje kulturno-umjetničkog stvaralaštva i javnih nastupa</w:t>
            </w:r>
          </w:p>
        </w:tc>
        <w:tc>
          <w:tcPr>
            <w:tcW w:w="0" w:type="auto"/>
            <w:hideMark/>
          </w:tcPr>
          <w:p w14:paraId="71B6E900" w14:textId="7777777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F2D3D">
              <w:t>godišnje</w:t>
            </w:r>
          </w:p>
        </w:tc>
      </w:tr>
      <w:tr w:rsidR="004F2E55" w:rsidRPr="003F2D3D" w14:paraId="4C8B58C5" w14:textId="77777777" w:rsidTr="00D22415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22E1E95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Povećanje broja lokalnih manifestacija i kulturnih događanja</w:t>
            </w:r>
          </w:p>
        </w:tc>
        <w:tc>
          <w:tcPr>
            <w:tcW w:w="0" w:type="auto"/>
            <w:hideMark/>
          </w:tcPr>
          <w:p w14:paraId="3E57E224" w14:textId="4CD63D06" w:rsidR="004F2E55" w:rsidRPr="003F2D3D" w:rsidRDefault="004F2E55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202</w:t>
            </w:r>
            <w:r w:rsidR="003304AC">
              <w:t>6</w:t>
            </w:r>
            <w:r w:rsidRPr="003F2D3D">
              <w:t>.–202</w:t>
            </w:r>
            <w:r w:rsidR="003304AC">
              <w:t>9</w:t>
            </w:r>
            <w:r w:rsidRPr="003F2D3D">
              <w:t>.</w:t>
            </w:r>
          </w:p>
        </w:tc>
      </w:tr>
    </w:tbl>
    <w:p w14:paraId="18D9584F" w14:textId="77777777" w:rsidR="004F2E55" w:rsidRPr="003F2D3D" w:rsidRDefault="004F2E55" w:rsidP="004F2E55">
      <w:r w:rsidRPr="003F2D3D">
        <w:rPr>
          <w:b/>
          <w:bCs/>
        </w:rPr>
        <w:t>Pokazatelji rezultata</w:t>
      </w:r>
    </w:p>
    <w:tbl>
      <w:tblPr>
        <w:tblStyle w:val="Tamnatablicareetke5-isticanje2"/>
        <w:tblW w:w="9027" w:type="dxa"/>
        <w:tblLook w:val="04A0" w:firstRow="1" w:lastRow="0" w:firstColumn="1" w:lastColumn="0" w:noHBand="0" w:noVBand="1"/>
      </w:tblPr>
      <w:tblGrid>
        <w:gridCol w:w="3989"/>
        <w:gridCol w:w="2014"/>
        <w:gridCol w:w="756"/>
        <w:gridCol w:w="756"/>
        <w:gridCol w:w="756"/>
        <w:gridCol w:w="756"/>
      </w:tblGrid>
      <w:tr w:rsidR="004F2E55" w:rsidRPr="003F2D3D" w14:paraId="0C799B09" w14:textId="77777777" w:rsidTr="004F2E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651D80E6" w14:textId="77777777" w:rsidR="004F2E55" w:rsidRPr="003F2D3D" w:rsidRDefault="004F2E55" w:rsidP="00D22415">
            <w:pPr>
              <w:spacing w:after="160" w:line="259" w:lineRule="auto"/>
              <w:rPr>
                <w:b w:val="0"/>
                <w:bCs w:val="0"/>
              </w:rPr>
            </w:pPr>
            <w:r w:rsidRPr="003F2D3D">
              <w:t>Pokazatelj</w:t>
            </w:r>
          </w:p>
        </w:tc>
        <w:tc>
          <w:tcPr>
            <w:tcW w:w="0" w:type="auto"/>
            <w:vMerge w:val="restart"/>
          </w:tcPr>
          <w:p w14:paraId="37E6EC38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 xml:space="preserve">Početna vrijednost </w:t>
            </w:r>
          </w:p>
        </w:tc>
        <w:tc>
          <w:tcPr>
            <w:tcW w:w="0" w:type="auto"/>
            <w:gridSpan w:val="4"/>
          </w:tcPr>
          <w:p w14:paraId="3100F311" w14:textId="77777777" w:rsidR="004F2E55" w:rsidRPr="003F2D3D" w:rsidRDefault="004F2E55" w:rsidP="00D224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>Ciljana vrijednost</w:t>
            </w:r>
          </w:p>
        </w:tc>
      </w:tr>
      <w:tr w:rsidR="004F2E55" w:rsidRPr="003F2D3D" w14:paraId="339D7D31" w14:textId="77777777" w:rsidTr="004F2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03D632A" w14:textId="77777777" w:rsidR="004F2E55" w:rsidRPr="003F2D3D" w:rsidRDefault="004F2E55" w:rsidP="00D22415">
            <w:pPr>
              <w:spacing w:after="160" w:line="259" w:lineRule="auto"/>
            </w:pPr>
          </w:p>
        </w:tc>
        <w:tc>
          <w:tcPr>
            <w:tcW w:w="0" w:type="auto"/>
            <w:vMerge/>
            <w:hideMark/>
          </w:tcPr>
          <w:p w14:paraId="3E121341" w14:textId="7777777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0" w:type="auto"/>
            <w:hideMark/>
          </w:tcPr>
          <w:p w14:paraId="56798C03" w14:textId="102E127E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3304AC">
              <w:rPr>
                <w:b/>
                <w:bCs/>
              </w:rPr>
              <w:t>6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0FFD4268" w14:textId="4D5CD251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3304AC">
              <w:rPr>
                <w:b/>
                <w:bCs/>
              </w:rPr>
              <w:t>7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01E9582B" w14:textId="1A05E000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3304AC">
              <w:rPr>
                <w:b/>
                <w:bCs/>
              </w:rPr>
              <w:t>8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6FE80890" w14:textId="38F16279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3304AC">
              <w:rPr>
                <w:b/>
                <w:bCs/>
              </w:rPr>
              <w:t>9</w:t>
            </w:r>
            <w:r w:rsidRPr="003F2D3D">
              <w:rPr>
                <w:b/>
                <w:bCs/>
              </w:rPr>
              <w:t>.</w:t>
            </w:r>
          </w:p>
        </w:tc>
      </w:tr>
      <w:tr w:rsidR="004F2E55" w:rsidRPr="003F2D3D" w14:paraId="3F5F1E35" w14:textId="77777777" w:rsidTr="004F2E55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BD89B8A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Broj održanih kulturnih manifestacija</w:t>
            </w:r>
          </w:p>
        </w:tc>
        <w:tc>
          <w:tcPr>
            <w:tcW w:w="0" w:type="auto"/>
          </w:tcPr>
          <w:p w14:paraId="7FD3D5B2" w14:textId="51EFF5C1" w:rsidR="004F2E55" w:rsidRPr="003F2D3D" w:rsidRDefault="003304AC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0" w:type="auto"/>
          </w:tcPr>
          <w:p w14:paraId="7CBA0253" w14:textId="1F5B8803" w:rsidR="004F2E55" w:rsidRPr="003F2D3D" w:rsidRDefault="003304AC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0" w:type="auto"/>
          </w:tcPr>
          <w:p w14:paraId="06F82351" w14:textId="157D9C95" w:rsidR="004F2E55" w:rsidRPr="003F2D3D" w:rsidRDefault="003304AC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0" w:type="auto"/>
          </w:tcPr>
          <w:p w14:paraId="786F82F5" w14:textId="0EECAA2B" w:rsidR="004F2E55" w:rsidRPr="003F2D3D" w:rsidRDefault="003304AC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0" w:type="auto"/>
          </w:tcPr>
          <w:p w14:paraId="68FFFB78" w14:textId="2848E347" w:rsidR="004F2E55" w:rsidRPr="003F2D3D" w:rsidRDefault="003304AC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</w:tr>
      <w:tr w:rsidR="004F2E55" w:rsidRPr="003F2D3D" w14:paraId="3AAA290F" w14:textId="77777777" w:rsidTr="004F2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F16BB82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Broj sudionika u kulturnim programima</w:t>
            </w:r>
          </w:p>
        </w:tc>
        <w:tc>
          <w:tcPr>
            <w:tcW w:w="0" w:type="auto"/>
          </w:tcPr>
          <w:p w14:paraId="6624456A" w14:textId="59B4F33E" w:rsidR="004F2E55" w:rsidRPr="003F2D3D" w:rsidRDefault="003304AC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500</w:t>
            </w:r>
          </w:p>
        </w:tc>
        <w:tc>
          <w:tcPr>
            <w:tcW w:w="0" w:type="auto"/>
          </w:tcPr>
          <w:p w14:paraId="1887CF86" w14:textId="118C4CC0" w:rsidR="004F2E55" w:rsidRPr="003F2D3D" w:rsidRDefault="003304AC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500</w:t>
            </w:r>
          </w:p>
        </w:tc>
        <w:tc>
          <w:tcPr>
            <w:tcW w:w="0" w:type="auto"/>
          </w:tcPr>
          <w:p w14:paraId="2D30FD41" w14:textId="4B106B75" w:rsidR="004F2E55" w:rsidRPr="003F2D3D" w:rsidRDefault="003304AC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700</w:t>
            </w:r>
          </w:p>
        </w:tc>
        <w:tc>
          <w:tcPr>
            <w:tcW w:w="0" w:type="auto"/>
          </w:tcPr>
          <w:p w14:paraId="4B707B95" w14:textId="51F791C8" w:rsidR="004F2E55" w:rsidRPr="003F2D3D" w:rsidRDefault="003304AC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700</w:t>
            </w:r>
          </w:p>
        </w:tc>
        <w:tc>
          <w:tcPr>
            <w:tcW w:w="0" w:type="auto"/>
          </w:tcPr>
          <w:p w14:paraId="3541DC38" w14:textId="7C9E079C" w:rsidR="004F2E55" w:rsidRPr="003F2D3D" w:rsidRDefault="003304AC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750</w:t>
            </w:r>
          </w:p>
        </w:tc>
      </w:tr>
    </w:tbl>
    <w:p w14:paraId="2CF600B0" w14:textId="77777777" w:rsidR="004F2E55" w:rsidRPr="003F2D3D" w:rsidRDefault="004F2E55" w:rsidP="004F2E55"/>
    <w:p w14:paraId="74852A6A" w14:textId="77777777" w:rsidR="004F2E55" w:rsidRPr="003F2D3D" w:rsidRDefault="004F2E55" w:rsidP="004F2E55">
      <w:r w:rsidRPr="003F2D3D">
        <w:rPr>
          <w:b/>
          <w:bCs/>
        </w:rPr>
        <w:t>Ključne aktivnosti provedbe:</w:t>
      </w:r>
    </w:p>
    <w:p w14:paraId="33B9137A" w14:textId="7F88F5A0" w:rsidR="004F2E55" w:rsidRPr="003F2D3D" w:rsidRDefault="004F2E55" w:rsidP="00A73715">
      <w:pPr>
        <w:numPr>
          <w:ilvl w:val="0"/>
          <w:numId w:val="39"/>
        </w:numPr>
      </w:pPr>
      <w:r w:rsidRPr="003F2D3D">
        <w:t xml:space="preserve">Poticanje i financijska podrška </w:t>
      </w:r>
      <w:r w:rsidR="003304AC">
        <w:t>udruga u kulturi.</w:t>
      </w:r>
    </w:p>
    <w:p w14:paraId="5E2D099B" w14:textId="77777777" w:rsidR="004F2E55" w:rsidRPr="003F2D3D" w:rsidRDefault="004F2E55" w:rsidP="00A73715">
      <w:pPr>
        <w:numPr>
          <w:ilvl w:val="0"/>
          <w:numId w:val="39"/>
        </w:numPr>
      </w:pPr>
      <w:r w:rsidRPr="003F2D3D">
        <w:t>Organizacija tradicionalnih manifestacija i festivala.</w:t>
      </w:r>
    </w:p>
    <w:p w14:paraId="00D67ACB" w14:textId="77777777" w:rsidR="004F2E55" w:rsidRDefault="004F2E55" w:rsidP="00A73715">
      <w:pPr>
        <w:numPr>
          <w:ilvl w:val="0"/>
          <w:numId w:val="39"/>
        </w:numPr>
      </w:pPr>
      <w:r w:rsidRPr="003F2D3D">
        <w:t>Promocija kulturnih programa putem digitalnih i lokalnih kanala.</w:t>
      </w:r>
    </w:p>
    <w:p w14:paraId="69408F62" w14:textId="77777777" w:rsidR="003304AC" w:rsidRPr="003F2D3D" w:rsidRDefault="003304AC" w:rsidP="003304AC"/>
    <w:p w14:paraId="3F317E69" w14:textId="77777777" w:rsidR="004F2E55" w:rsidRPr="003F2D3D" w:rsidRDefault="004F2E55" w:rsidP="004F2E55"/>
    <w:p w14:paraId="68CB529E" w14:textId="77777777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lastRenderedPageBreak/>
        <w:t>Mjera 5.2 Valorizacija, obnova i stavljanje kulturne baštine u uporabu</w:t>
      </w:r>
    </w:p>
    <w:p w14:paraId="5B2D5FD9" w14:textId="77777777" w:rsidR="004F2E55" w:rsidRPr="003F2D3D" w:rsidRDefault="004F2E55" w:rsidP="004F2E55">
      <w:r w:rsidRPr="003F2D3D">
        <w:rPr>
          <w:b/>
          <w:bCs/>
        </w:rPr>
        <w:t>Svrha provedbe mjere:</w:t>
      </w:r>
      <w:r w:rsidRPr="003F2D3D">
        <w:br/>
        <w:t>Očuvati, obnoviti i aktivirati kulturnu baštinu Kumrovca kao temelj identiteta lokalne zajednice i razvojni potencijal kulturnog i edukativnog turizma.</w:t>
      </w:r>
    </w:p>
    <w:p w14:paraId="76C2E99C" w14:textId="77777777" w:rsidR="004F2E55" w:rsidRPr="003F2D3D" w:rsidRDefault="004F2E55" w:rsidP="004F2E55">
      <w:r w:rsidRPr="003F2D3D">
        <w:rPr>
          <w:b/>
          <w:bCs/>
        </w:rPr>
        <w:t>Oznaka (R/I/O):</w:t>
      </w:r>
      <w:r w:rsidRPr="003F2D3D">
        <w:t xml:space="preserve"> R </w:t>
      </w:r>
    </w:p>
    <w:p w14:paraId="2E890773" w14:textId="77777777" w:rsidR="004F2E55" w:rsidRPr="003F2D3D" w:rsidRDefault="004F2E55" w:rsidP="004F2E55">
      <w:r w:rsidRPr="003F2D3D">
        <w:rPr>
          <w:b/>
          <w:bCs/>
        </w:rPr>
        <w:t>Povezani SDG ciljevi:</w:t>
      </w:r>
    </w:p>
    <w:p w14:paraId="59EF9154" w14:textId="77777777" w:rsidR="004F2E55" w:rsidRPr="003F2D3D" w:rsidRDefault="004F2E55" w:rsidP="00A73715">
      <w:pPr>
        <w:numPr>
          <w:ilvl w:val="0"/>
          <w:numId w:val="40"/>
        </w:numPr>
      </w:pPr>
      <w:r w:rsidRPr="003F2D3D">
        <w:rPr>
          <w:b/>
          <w:bCs/>
        </w:rPr>
        <w:t>SDG 8 – Dostojanstven rad i gospodarski rast</w:t>
      </w:r>
    </w:p>
    <w:p w14:paraId="56A73974" w14:textId="77777777" w:rsidR="004F2E55" w:rsidRPr="003F2D3D" w:rsidRDefault="004F2E55" w:rsidP="00A73715">
      <w:pPr>
        <w:numPr>
          <w:ilvl w:val="0"/>
          <w:numId w:val="40"/>
        </w:numPr>
      </w:pPr>
      <w:r w:rsidRPr="003F2D3D">
        <w:rPr>
          <w:b/>
          <w:bCs/>
        </w:rPr>
        <w:t>SDG 11 – Održivi gradovi i zajednice</w:t>
      </w:r>
    </w:p>
    <w:p w14:paraId="6853ED3B" w14:textId="77777777" w:rsidR="004F2E55" w:rsidRPr="003F2D3D" w:rsidRDefault="004F2E55" w:rsidP="004F2E55">
      <w:r w:rsidRPr="003F2D3D">
        <w:rPr>
          <w:b/>
          <w:bCs/>
        </w:rPr>
        <w:t>Povezani programi (iz proračuna):</w:t>
      </w:r>
    </w:p>
    <w:p w14:paraId="76C0E552" w14:textId="77777777" w:rsidR="004F2E55" w:rsidRPr="003F2D3D" w:rsidRDefault="004F2E55" w:rsidP="00A73715">
      <w:pPr>
        <w:numPr>
          <w:ilvl w:val="0"/>
          <w:numId w:val="41"/>
        </w:numPr>
      </w:pPr>
      <w:r w:rsidRPr="003F2D3D">
        <w:rPr>
          <w:b/>
          <w:bCs/>
        </w:rPr>
        <w:t>Program 1009 – Razvoj turizma i valorizacija kulturne baštine</w:t>
      </w:r>
    </w:p>
    <w:p w14:paraId="612A626A" w14:textId="77777777" w:rsidR="004F2E55" w:rsidRPr="003F2D3D" w:rsidRDefault="004F2E55" w:rsidP="00A73715">
      <w:pPr>
        <w:numPr>
          <w:ilvl w:val="1"/>
          <w:numId w:val="41"/>
        </w:numPr>
      </w:pPr>
      <w:r w:rsidRPr="003F2D3D">
        <w:rPr>
          <w:b/>
          <w:bCs/>
        </w:rPr>
        <w:t>A100005 Promicanje Kumrovca</w:t>
      </w:r>
      <w:r w:rsidRPr="003F2D3D">
        <w:t xml:space="preserve"> – 5.000,00 €</w:t>
      </w:r>
    </w:p>
    <w:p w14:paraId="320E5E71" w14:textId="77777777" w:rsidR="004F2E55" w:rsidRPr="003F2D3D" w:rsidRDefault="004F2E55" w:rsidP="00A73715">
      <w:pPr>
        <w:numPr>
          <w:ilvl w:val="1"/>
          <w:numId w:val="41"/>
        </w:numPr>
      </w:pPr>
      <w:r w:rsidRPr="003F2D3D">
        <w:t xml:space="preserve"> </w:t>
      </w:r>
      <w:r w:rsidRPr="003F2D3D">
        <w:rPr>
          <w:b/>
          <w:bCs/>
        </w:rPr>
        <w:t>A100009 Susret na mostu</w:t>
      </w:r>
      <w:r w:rsidRPr="003F2D3D">
        <w:t xml:space="preserve"> – 700,00 €</w:t>
      </w:r>
    </w:p>
    <w:p w14:paraId="6C49D809" w14:textId="77777777" w:rsidR="004F2E55" w:rsidRPr="003F2D3D" w:rsidRDefault="004F2E55" w:rsidP="00A73715">
      <w:pPr>
        <w:numPr>
          <w:ilvl w:val="1"/>
          <w:numId w:val="41"/>
        </w:numPr>
      </w:pPr>
      <w:r w:rsidRPr="003F2D3D">
        <w:t xml:space="preserve"> </w:t>
      </w:r>
      <w:r w:rsidRPr="003F2D3D">
        <w:rPr>
          <w:b/>
          <w:bCs/>
        </w:rPr>
        <w:t>A100010 Dan mladosti</w:t>
      </w:r>
      <w:r w:rsidRPr="003F2D3D">
        <w:t xml:space="preserve"> – 2.000,00 €</w:t>
      </w:r>
    </w:p>
    <w:p w14:paraId="67F1B9F1" w14:textId="77777777" w:rsidR="004F2E55" w:rsidRPr="003F2D3D" w:rsidRDefault="004F2E55" w:rsidP="00A73715">
      <w:pPr>
        <w:numPr>
          <w:ilvl w:val="1"/>
          <w:numId w:val="41"/>
        </w:numPr>
      </w:pPr>
      <w:r w:rsidRPr="003F2D3D">
        <w:rPr>
          <w:b/>
          <w:bCs/>
        </w:rPr>
        <w:t>A100011 Advent u Kumrovcu</w:t>
      </w:r>
      <w:r w:rsidRPr="003F2D3D">
        <w:t xml:space="preserve"> – 600,00 €</w:t>
      </w:r>
    </w:p>
    <w:p w14:paraId="3F774950" w14:textId="77777777" w:rsidR="004F2E55" w:rsidRPr="003F2D3D" w:rsidRDefault="004F2E55" w:rsidP="004F2E55">
      <w:r w:rsidRPr="003F2D3D">
        <w:rPr>
          <w:b/>
          <w:bCs/>
        </w:rPr>
        <w:t>Ključne točke ostvarenja i rokovi</w:t>
      </w:r>
    </w:p>
    <w:tbl>
      <w:tblPr>
        <w:tblStyle w:val="Tamnatablicareetke5-isticanje2"/>
        <w:tblW w:w="9120" w:type="dxa"/>
        <w:tblLook w:val="04A0" w:firstRow="1" w:lastRow="0" w:firstColumn="1" w:lastColumn="0" w:noHBand="0" w:noVBand="1"/>
      </w:tblPr>
      <w:tblGrid>
        <w:gridCol w:w="7585"/>
        <w:gridCol w:w="1535"/>
      </w:tblGrid>
      <w:tr w:rsidR="004F2E55" w:rsidRPr="003F2D3D" w14:paraId="6DAC27D2" w14:textId="77777777" w:rsidTr="004F2E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E445814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Ključna točka</w:t>
            </w:r>
          </w:p>
        </w:tc>
        <w:tc>
          <w:tcPr>
            <w:tcW w:w="0" w:type="auto"/>
            <w:hideMark/>
          </w:tcPr>
          <w:p w14:paraId="7EF3E52F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Rok</w:t>
            </w:r>
          </w:p>
        </w:tc>
      </w:tr>
      <w:tr w:rsidR="004F2E55" w:rsidRPr="003F2D3D" w14:paraId="64550D48" w14:textId="77777777" w:rsidTr="004F2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08084ED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Održavanje i promocija kulturne baštine kroz manifestacije i događaje</w:t>
            </w:r>
          </w:p>
        </w:tc>
        <w:tc>
          <w:tcPr>
            <w:tcW w:w="0" w:type="auto"/>
            <w:hideMark/>
          </w:tcPr>
          <w:p w14:paraId="5D781F49" w14:textId="7777777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F2D3D">
              <w:t>godišnje</w:t>
            </w:r>
          </w:p>
        </w:tc>
      </w:tr>
      <w:tr w:rsidR="004F2E55" w:rsidRPr="003F2D3D" w14:paraId="75E35776" w14:textId="77777777" w:rsidTr="004F2E55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DEB7FB0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Aktivacija javnih prostora za kulturno-edukativne svrhe</w:t>
            </w:r>
          </w:p>
        </w:tc>
        <w:tc>
          <w:tcPr>
            <w:tcW w:w="0" w:type="auto"/>
            <w:hideMark/>
          </w:tcPr>
          <w:p w14:paraId="3E8E586E" w14:textId="1C6C8E03" w:rsidR="004F2E55" w:rsidRPr="003F2D3D" w:rsidRDefault="004F2E55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202</w:t>
            </w:r>
            <w:r w:rsidR="003304AC">
              <w:t>6</w:t>
            </w:r>
            <w:r w:rsidRPr="003F2D3D">
              <w:t>.–202</w:t>
            </w:r>
            <w:r w:rsidR="003304AC">
              <w:t>9</w:t>
            </w:r>
            <w:r w:rsidRPr="003F2D3D">
              <w:t>.</w:t>
            </w:r>
          </w:p>
        </w:tc>
      </w:tr>
    </w:tbl>
    <w:p w14:paraId="2D9F5277" w14:textId="77777777" w:rsidR="004F2E55" w:rsidRPr="003F2D3D" w:rsidRDefault="004F2E55" w:rsidP="004F2E55">
      <w:r w:rsidRPr="003F2D3D">
        <w:rPr>
          <w:b/>
          <w:bCs/>
        </w:rPr>
        <w:t>Pokazatelji rezultata</w:t>
      </w:r>
    </w:p>
    <w:tbl>
      <w:tblPr>
        <w:tblStyle w:val="Tamnatablicareetke5-isticanje2"/>
        <w:tblW w:w="0" w:type="auto"/>
        <w:tblLook w:val="04A0" w:firstRow="1" w:lastRow="0" w:firstColumn="1" w:lastColumn="0" w:noHBand="0" w:noVBand="1"/>
      </w:tblPr>
      <w:tblGrid>
        <w:gridCol w:w="4301"/>
        <w:gridCol w:w="1921"/>
        <w:gridCol w:w="721"/>
        <w:gridCol w:w="721"/>
        <w:gridCol w:w="721"/>
        <w:gridCol w:w="721"/>
      </w:tblGrid>
      <w:tr w:rsidR="004F2E55" w:rsidRPr="003F2D3D" w14:paraId="5B178EEC" w14:textId="77777777" w:rsidTr="00D224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542B57CD" w14:textId="77777777" w:rsidR="004F2E55" w:rsidRPr="003F2D3D" w:rsidRDefault="004F2E55" w:rsidP="00D22415">
            <w:pPr>
              <w:spacing w:after="160" w:line="259" w:lineRule="auto"/>
              <w:rPr>
                <w:b w:val="0"/>
                <w:bCs w:val="0"/>
              </w:rPr>
            </w:pPr>
            <w:r w:rsidRPr="003F2D3D">
              <w:t>Pokazatelj</w:t>
            </w:r>
          </w:p>
        </w:tc>
        <w:tc>
          <w:tcPr>
            <w:tcW w:w="0" w:type="auto"/>
            <w:vMerge w:val="restart"/>
          </w:tcPr>
          <w:p w14:paraId="1DD432A2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 xml:space="preserve">Početna vrijednost </w:t>
            </w:r>
          </w:p>
        </w:tc>
        <w:tc>
          <w:tcPr>
            <w:tcW w:w="0" w:type="auto"/>
            <w:gridSpan w:val="4"/>
          </w:tcPr>
          <w:p w14:paraId="70A73E8D" w14:textId="77777777" w:rsidR="004F2E55" w:rsidRPr="003F2D3D" w:rsidRDefault="004F2E55" w:rsidP="00D224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>Ciljana vrijednost</w:t>
            </w:r>
          </w:p>
        </w:tc>
      </w:tr>
      <w:tr w:rsidR="004F2E55" w:rsidRPr="003F2D3D" w14:paraId="40615DA8" w14:textId="77777777" w:rsidTr="00D2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1D2DC8F" w14:textId="77777777" w:rsidR="004F2E55" w:rsidRPr="003F2D3D" w:rsidRDefault="004F2E55" w:rsidP="00D22415">
            <w:pPr>
              <w:spacing w:after="160" w:line="259" w:lineRule="auto"/>
            </w:pPr>
          </w:p>
        </w:tc>
        <w:tc>
          <w:tcPr>
            <w:tcW w:w="0" w:type="auto"/>
            <w:vMerge/>
            <w:hideMark/>
          </w:tcPr>
          <w:p w14:paraId="01643837" w14:textId="7777777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0" w:type="auto"/>
            <w:hideMark/>
          </w:tcPr>
          <w:p w14:paraId="7CCD366C" w14:textId="4DDAB31A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3304AC">
              <w:rPr>
                <w:b/>
                <w:bCs/>
              </w:rPr>
              <w:t>6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67ADC006" w14:textId="10AF6CD5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3304AC">
              <w:rPr>
                <w:b/>
                <w:bCs/>
              </w:rPr>
              <w:t>7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0FAC960D" w14:textId="4B6E484C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3304AC">
              <w:rPr>
                <w:b/>
                <w:bCs/>
              </w:rPr>
              <w:t>8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6B052B77" w14:textId="6A22EE2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3304AC">
              <w:rPr>
                <w:b/>
                <w:bCs/>
              </w:rPr>
              <w:t>9</w:t>
            </w:r>
            <w:r w:rsidRPr="003F2D3D">
              <w:rPr>
                <w:b/>
                <w:bCs/>
              </w:rPr>
              <w:t>.</w:t>
            </w:r>
          </w:p>
        </w:tc>
      </w:tr>
      <w:tr w:rsidR="004F2E55" w:rsidRPr="003F2D3D" w14:paraId="1C6261FC" w14:textId="77777777" w:rsidTr="00D224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252BF62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Broj valoriziranih kulturnih događaja</w:t>
            </w:r>
          </w:p>
        </w:tc>
        <w:tc>
          <w:tcPr>
            <w:tcW w:w="0" w:type="auto"/>
          </w:tcPr>
          <w:p w14:paraId="6B850C22" w14:textId="59173964" w:rsidR="004F2E55" w:rsidRPr="003F2D3D" w:rsidRDefault="003304AC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0" w:type="auto"/>
          </w:tcPr>
          <w:p w14:paraId="6A2F662A" w14:textId="1EBC047B" w:rsidR="004F2E55" w:rsidRPr="003F2D3D" w:rsidRDefault="003304AC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0" w:type="auto"/>
          </w:tcPr>
          <w:p w14:paraId="376F562A" w14:textId="2E04A11A" w:rsidR="004F2E55" w:rsidRPr="003F2D3D" w:rsidRDefault="003304AC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0" w:type="auto"/>
          </w:tcPr>
          <w:p w14:paraId="45495B3B" w14:textId="02A521B0" w:rsidR="004F2E55" w:rsidRPr="003F2D3D" w:rsidRDefault="003304AC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0" w:type="auto"/>
          </w:tcPr>
          <w:p w14:paraId="2A3DB556" w14:textId="140A1C1B" w:rsidR="004F2E55" w:rsidRPr="003F2D3D" w:rsidRDefault="003304AC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</w:tr>
      <w:tr w:rsidR="004F2E55" w:rsidRPr="003F2D3D" w14:paraId="067991EA" w14:textId="77777777" w:rsidTr="00D2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555CDCD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Broj posjetitelja kulturno-povijesnih sadržaja</w:t>
            </w:r>
          </w:p>
        </w:tc>
        <w:tc>
          <w:tcPr>
            <w:tcW w:w="0" w:type="auto"/>
          </w:tcPr>
          <w:p w14:paraId="47C4EF5D" w14:textId="177C830B" w:rsidR="004F2E55" w:rsidRPr="003F2D3D" w:rsidRDefault="003304AC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600</w:t>
            </w:r>
          </w:p>
        </w:tc>
        <w:tc>
          <w:tcPr>
            <w:tcW w:w="0" w:type="auto"/>
          </w:tcPr>
          <w:p w14:paraId="691F9DF9" w14:textId="40BE20F9" w:rsidR="004F2E55" w:rsidRPr="003F2D3D" w:rsidRDefault="003304AC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600</w:t>
            </w:r>
          </w:p>
        </w:tc>
        <w:tc>
          <w:tcPr>
            <w:tcW w:w="0" w:type="auto"/>
          </w:tcPr>
          <w:p w14:paraId="7CFC3577" w14:textId="739BF2CA" w:rsidR="004F2E55" w:rsidRPr="003F2D3D" w:rsidRDefault="003304AC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600</w:t>
            </w:r>
          </w:p>
        </w:tc>
        <w:tc>
          <w:tcPr>
            <w:tcW w:w="0" w:type="auto"/>
          </w:tcPr>
          <w:p w14:paraId="729C1887" w14:textId="6C9241FD" w:rsidR="004F2E55" w:rsidRPr="003F2D3D" w:rsidRDefault="003304AC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750</w:t>
            </w:r>
          </w:p>
        </w:tc>
        <w:tc>
          <w:tcPr>
            <w:tcW w:w="0" w:type="auto"/>
          </w:tcPr>
          <w:p w14:paraId="6965EE73" w14:textId="052F2FC7" w:rsidR="004F2E55" w:rsidRPr="003F2D3D" w:rsidRDefault="003304AC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750</w:t>
            </w:r>
          </w:p>
        </w:tc>
      </w:tr>
    </w:tbl>
    <w:p w14:paraId="00DF7336" w14:textId="77777777" w:rsidR="004F2E55" w:rsidRPr="003F2D3D" w:rsidRDefault="004F2E55" w:rsidP="004F2E55"/>
    <w:p w14:paraId="175390BF" w14:textId="77777777" w:rsidR="004F2E55" w:rsidRPr="003F2D3D" w:rsidRDefault="004F2E55" w:rsidP="004F2E55">
      <w:r w:rsidRPr="003F2D3D">
        <w:rPr>
          <w:b/>
          <w:bCs/>
        </w:rPr>
        <w:t>Ključne aktivnosti provedbe:</w:t>
      </w:r>
    </w:p>
    <w:p w14:paraId="7BE4B6B7" w14:textId="77777777" w:rsidR="004F2E55" w:rsidRPr="003F2D3D" w:rsidRDefault="004F2E55" w:rsidP="00A73715">
      <w:pPr>
        <w:numPr>
          <w:ilvl w:val="0"/>
          <w:numId w:val="42"/>
        </w:numPr>
      </w:pPr>
      <w:r w:rsidRPr="003F2D3D">
        <w:t>Održavanje i promocija kulturnih manifestacija koje predstavljaju baštinu Kumrovca.</w:t>
      </w:r>
    </w:p>
    <w:p w14:paraId="10429331" w14:textId="77777777" w:rsidR="004F2E55" w:rsidRPr="003F2D3D" w:rsidRDefault="004F2E55" w:rsidP="00A73715">
      <w:pPr>
        <w:numPr>
          <w:ilvl w:val="0"/>
          <w:numId w:val="42"/>
        </w:numPr>
      </w:pPr>
      <w:r w:rsidRPr="003F2D3D">
        <w:t>Povezivanje kulturnih projekata s turističkim ponudama i lokalnim dionicima.</w:t>
      </w:r>
    </w:p>
    <w:p w14:paraId="65156EAE" w14:textId="77777777" w:rsidR="004F2E55" w:rsidRPr="003F2D3D" w:rsidRDefault="004F2E55" w:rsidP="00A73715">
      <w:pPr>
        <w:numPr>
          <w:ilvl w:val="0"/>
          <w:numId w:val="42"/>
        </w:numPr>
      </w:pPr>
      <w:r w:rsidRPr="003F2D3D">
        <w:t>Promocija Kumrovca kao simboličnog kulturno-povijesnog centra.</w:t>
      </w:r>
    </w:p>
    <w:p w14:paraId="093C23E8" w14:textId="77777777" w:rsidR="00B14DD8" w:rsidRPr="00B628F2" w:rsidRDefault="00B14DD8" w:rsidP="00F54EF4">
      <w:pPr>
        <w:rPr>
          <w:color w:val="EE0000"/>
        </w:rPr>
      </w:pPr>
    </w:p>
    <w:p w14:paraId="3378D425" w14:textId="77777777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lastRenderedPageBreak/>
        <w:t>Poseban cilj 7. Unaprjeđenje kvalitete i usklađivanje obrazovanja s potrebama tržišta rada</w:t>
      </w:r>
    </w:p>
    <w:p w14:paraId="3D6F4D2F" w14:textId="77777777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t>Mjera 7.7 Osiguranje kvalitetnih uvjeta za odgoj i obrazovanje jednakih za sve</w:t>
      </w:r>
    </w:p>
    <w:p w14:paraId="71F0D153" w14:textId="77777777" w:rsidR="004F2E55" w:rsidRPr="003F2D3D" w:rsidRDefault="004F2E55" w:rsidP="004F2E55">
      <w:r w:rsidRPr="003F2D3D">
        <w:rPr>
          <w:b/>
          <w:bCs/>
        </w:rPr>
        <w:t>Svrha provedbe mjere:</w:t>
      </w:r>
      <w:r w:rsidRPr="003F2D3D">
        <w:br/>
        <w:t>Poboljšati kvalitetu predškolskog i osnovnoškolskog obrazovanja kroz ulaganja u infrastrukturu, opremu i programe koji osiguravaju jednake uvjete za svu djecu.</w:t>
      </w:r>
    </w:p>
    <w:p w14:paraId="3E9B4168" w14:textId="77777777" w:rsidR="004F2E55" w:rsidRPr="003F2D3D" w:rsidRDefault="004F2E55" w:rsidP="004F2E55">
      <w:r w:rsidRPr="003F2D3D">
        <w:rPr>
          <w:b/>
          <w:bCs/>
        </w:rPr>
        <w:t>Oznaka (R/I/O):</w:t>
      </w:r>
      <w:r w:rsidRPr="003F2D3D">
        <w:t xml:space="preserve"> R </w:t>
      </w:r>
    </w:p>
    <w:p w14:paraId="65290E1E" w14:textId="77777777" w:rsidR="004F2E55" w:rsidRPr="003F2D3D" w:rsidRDefault="004F2E55" w:rsidP="004F2E55">
      <w:r w:rsidRPr="003F2D3D">
        <w:rPr>
          <w:b/>
          <w:bCs/>
        </w:rPr>
        <w:t>Povezani SDG ciljevi:</w:t>
      </w:r>
    </w:p>
    <w:p w14:paraId="730F7ED8" w14:textId="77777777" w:rsidR="004F2E55" w:rsidRPr="003F2D3D" w:rsidRDefault="004F2E55" w:rsidP="00A73715">
      <w:pPr>
        <w:numPr>
          <w:ilvl w:val="0"/>
          <w:numId w:val="49"/>
        </w:numPr>
      </w:pPr>
      <w:r w:rsidRPr="003F2D3D">
        <w:rPr>
          <w:b/>
          <w:bCs/>
        </w:rPr>
        <w:t>SDG 4 – Kvalitetno obrazovanje</w:t>
      </w:r>
    </w:p>
    <w:p w14:paraId="34821E87" w14:textId="77777777" w:rsidR="004F2E55" w:rsidRPr="003F2D3D" w:rsidRDefault="004F2E55" w:rsidP="00A73715">
      <w:pPr>
        <w:numPr>
          <w:ilvl w:val="0"/>
          <w:numId w:val="49"/>
        </w:numPr>
      </w:pPr>
      <w:r w:rsidRPr="003F2D3D">
        <w:rPr>
          <w:b/>
          <w:bCs/>
        </w:rPr>
        <w:t>SDG 10 – Smanjenje nejednakosti</w:t>
      </w:r>
    </w:p>
    <w:p w14:paraId="7ED9F6D5" w14:textId="77777777" w:rsidR="004F2E55" w:rsidRPr="003F2D3D" w:rsidRDefault="004F2E55" w:rsidP="004F2E55">
      <w:r w:rsidRPr="003F2D3D">
        <w:rPr>
          <w:b/>
          <w:bCs/>
        </w:rPr>
        <w:t>Povezani programi (iz proračuna):</w:t>
      </w:r>
    </w:p>
    <w:p w14:paraId="0ADF48C3" w14:textId="77777777" w:rsidR="004F2E55" w:rsidRPr="003F2D3D" w:rsidRDefault="004F2E55" w:rsidP="00A73715">
      <w:pPr>
        <w:numPr>
          <w:ilvl w:val="0"/>
          <w:numId w:val="50"/>
        </w:numPr>
      </w:pPr>
      <w:r w:rsidRPr="003F2D3D">
        <w:rPr>
          <w:b/>
          <w:bCs/>
        </w:rPr>
        <w:t>Program 1007 – Program predškolskog odgoja</w:t>
      </w:r>
    </w:p>
    <w:p w14:paraId="32F70C39" w14:textId="77777777" w:rsidR="004F2E55" w:rsidRPr="003F2D3D" w:rsidRDefault="004F2E55" w:rsidP="00A73715">
      <w:pPr>
        <w:numPr>
          <w:ilvl w:val="1"/>
          <w:numId w:val="50"/>
        </w:numPr>
      </w:pPr>
      <w:r w:rsidRPr="003F2D3D">
        <w:rPr>
          <w:b/>
          <w:bCs/>
        </w:rPr>
        <w:t>A100001 Redovan rad vrtića</w:t>
      </w:r>
      <w:r w:rsidRPr="003F2D3D">
        <w:t xml:space="preserve"> – 302.702,00 €</w:t>
      </w:r>
    </w:p>
    <w:p w14:paraId="4A9CC711" w14:textId="77777777" w:rsidR="004F2E55" w:rsidRPr="003F2D3D" w:rsidRDefault="004F2E55" w:rsidP="00A73715">
      <w:pPr>
        <w:numPr>
          <w:ilvl w:val="1"/>
          <w:numId w:val="50"/>
        </w:numPr>
      </w:pPr>
      <w:r w:rsidRPr="003F2D3D">
        <w:rPr>
          <w:b/>
          <w:bCs/>
        </w:rPr>
        <w:t>A100002 Mala škola</w:t>
      </w:r>
      <w:r w:rsidRPr="003F2D3D">
        <w:t xml:space="preserve"> – 1.600,00 €</w:t>
      </w:r>
    </w:p>
    <w:p w14:paraId="7B8DA147" w14:textId="77777777" w:rsidR="004F2E55" w:rsidRPr="003F2D3D" w:rsidRDefault="004F2E55" w:rsidP="00A73715">
      <w:pPr>
        <w:numPr>
          <w:ilvl w:val="1"/>
          <w:numId w:val="50"/>
        </w:numPr>
      </w:pPr>
      <w:r w:rsidRPr="003F2D3D">
        <w:rPr>
          <w:b/>
          <w:bCs/>
        </w:rPr>
        <w:t>A100003 Nabava opreme</w:t>
      </w:r>
      <w:r w:rsidRPr="003F2D3D">
        <w:t xml:space="preserve"> – 2.000,00 €</w:t>
      </w:r>
    </w:p>
    <w:p w14:paraId="0371134A" w14:textId="77777777" w:rsidR="004F2E55" w:rsidRPr="003F2D3D" w:rsidRDefault="004F2E55" w:rsidP="004F2E55">
      <w:r w:rsidRPr="003F2D3D">
        <w:rPr>
          <w:b/>
          <w:bCs/>
        </w:rPr>
        <w:t>Ključne točke ostvarenja i rokovi</w:t>
      </w:r>
    </w:p>
    <w:tbl>
      <w:tblPr>
        <w:tblStyle w:val="Tamnatablicareetke5-isticanje2"/>
        <w:tblW w:w="9410" w:type="dxa"/>
        <w:tblLook w:val="04A0" w:firstRow="1" w:lastRow="0" w:firstColumn="1" w:lastColumn="0" w:noHBand="0" w:noVBand="1"/>
      </w:tblPr>
      <w:tblGrid>
        <w:gridCol w:w="7624"/>
        <w:gridCol w:w="1786"/>
      </w:tblGrid>
      <w:tr w:rsidR="004F2E55" w:rsidRPr="003F2D3D" w14:paraId="13C9C37A" w14:textId="77777777" w:rsidTr="004F2E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3FD9FFA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Ključna točka</w:t>
            </w:r>
          </w:p>
        </w:tc>
        <w:tc>
          <w:tcPr>
            <w:tcW w:w="0" w:type="auto"/>
            <w:hideMark/>
          </w:tcPr>
          <w:p w14:paraId="53EF0619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Rok</w:t>
            </w:r>
          </w:p>
        </w:tc>
      </w:tr>
      <w:tr w:rsidR="004F2E55" w:rsidRPr="003F2D3D" w14:paraId="495414E2" w14:textId="77777777" w:rsidTr="004F2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E5CE35B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Održavanje i unaprjeđenje kapaciteta dječjeg vrtića „Jaglac“</w:t>
            </w:r>
          </w:p>
        </w:tc>
        <w:tc>
          <w:tcPr>
            <w:tcW w:w="0" w:type="auto"/>
            <w:hideMark/>
          </w:tcPr>
          <w:p w14:paraId="0C8AF134" w14:textId="0E4A463B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F2D3D">
              <w:t>2025.–202</w:t>
            </w:r>
            <w:r w:rsidR="001F377C">
              <w:t>9</w:t>
            </w:r>
            <w:r w:rsidRPr="003F2D3D">
              <w:t>.</w:t>
            </w:r>
          </w:p>
        </w:tc>
      </w:tr>
      <w:tr w:rsidR="004F2E55" w:rsidRPr="003F2D3D" w14:paraId="5708AE30" w14:textId="77777777" w:rsidTr="004F2E55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9B1F666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Osiguravanje materijalnih uvjeta i opreme za rad s djecom</w:t>
            </w:r>
          </w:p>
        </w:tc>
        <w:tc>
          <w:tcPr>
            <w:tcW w:w="0" w:type="auto"/>
            <w:hideMark/>
          </w:tcPr>
          <w:p w14:paraId="7B4667CA" w14:textId="6C21D874" w:rsidR="004F2E55" w:rsidRPr="003F2D3D" w:rsidRDefault="004F2E55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2025.–202</w:t>
            </w:r>
            <w:r w:rsidR="001F377C">
              <w:t>9</w:t>
            </w:r>
            <w:r w:rsidRPr="003F2D3D">
              <w:t>.</w:t>
            </w:r>
          </w:p>
        </w:tc>
      </w:tr>
    </w:tbl>
    <w:p w14:paraId="7B259403" w14:textId="59961387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t>Pokazatelji rezultata</w:t>
      </w:r>
    </w:p>
    <w:tbl>
      <w:tblPr>
        <w:tblStyle w:val="Tamnatablicareetke5-isticanje2"/>
        <w:tblW w:w="0" w:type="auto"/>
        <w:tblLook w:val="04A0" w:firstRow="1" w:lastRow="0" w:firstColumn="1" w:lastColumn="0" w:noHBand="0" w:noVBand="1"/>
      </w:tblPr>
      <w:tblGrid>
        <w:gridCol w:w="4823"/>
        <w:gridCol w:w="1689"/>
        <w:gridCol w:w="721"/>
        <w:gridCol w:w="721"/>
        <w:gridCol w:w="721"/>
        <w:gridCol w:w="721"/>
      </w:tblGrid>
      <w:tr w:rsidR="004F2E55" w:rsidRPr="003F2D3D" w14:paraId="2556412A" w14:textId="77777777" w:rsidTr="00D224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6BAC41EF" w14:textId="77777777" w:rsidR="004F2E55" w:rsidRPr="003F2D3D" w:rsidRDefault="004F2E55" w:rsidP="00D22415">
            <w:pPr>
              <w:spacing w:after="160" w:line="259" w:lineRule="auto"/>
              <w:rPr>
                <w:b w:val="0"/>
                <w:bCs w:val="0"/>
              </w:rPr>
            </w:pPr>
            <w:r w:rsidRPr="003F2D3D">
              <w:t>Pokazatelj</w:t>
            </w:r>
          </w:p>
        </w:tc>
        <w:tc>
          <w:tcPr>
            <w:tcW w:w="0" w:type="auto"/>
            <w:vMerge w:val="restart"/>
          </w:tcPr>
          <w:p w14:paraId="4A6A4E8E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 xml:space="preserve">Početna vrijednost </w:t>
            </w:r>
          </w:p>
        </w:tc>
        <w:tc>
          <w:tcPr>
            <w:tcW w:w="0" w:type="auto"/>
            <w:gridSpan w:val="4"/>
          </w:tcPr>
          <w:p w14:paraId="6B548A9B" w14:textId="77777777" w:rsidR="004F2E55" w:rsidRPr="003F2D3D" w:rsidRDefault="004F2E55" w:rsidP="00D224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>Ciljana vrijednost</w:t>
            </w:r>
          </w:p>
        </w:tc>
      </w:tr>
      <w:tr w:rsidR="004F2E55" w:rsidRPr="003F2D3D" w14:paraId="4B23D344" w14:textId="77777777" w:rsidTr="00D2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90EAE9D" w14:textId="77777777" w:rsidR="004F2E55" w:rsidRPr="003F2D3D" w:rsidRDefault="004F2E55" w:rsidP="00D22415">
            <w:pPr>
              <w:spacing w:after="160" w:line="259" w:lineRule="auto"/>
            </w:pPr>
          </w:p>
        </w:tc>
        <w:tc>
          <w:tcPr>
            <w:tcW w:w="0" w:type="auto"/>
            <w:vMerge/>
            <w:hideMark/>
          </w:tcPr>
          <w:p w14:paraId="434DAC61" w14:textId="7777777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0" w:type="auto"/>
            <w:hideMark/>
          </w:tcPr>
          <w:p w14:paraId="15DADC15" w14:textId="7F6D19BC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1F377C">
              <w:rPr>
                <w:b/>
                <w:bCs/>
              </w:rPr>
              <w:t>6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0839D91D" w14:textId="534D8D98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1F377C">
              <w:rPr>
                <w:b/>
                <w:bCs/>
              </w:rPr>
              <w:t>7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2E4AEBF4" w14:textId="2083B95A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1F377C">
              <w:rPr>
                <w:b/>
                <w:bCs/>
              </w:rPr>
              <w:t>8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0B4AAEE2" w14:textId="26646763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1F377C">
              <w:rPr>
                <w:b/>
                <w:bCs/>
              </w:rPr>
              <w:t>9</w:t>
            </w:r>
            <w:r w:rsidRPr="003F2D3D">
              <w:rPr>
                <w:b/>
                <w:bCs/>
              </w:rPr>
              <w:t>.</w:t>
            </w:r>
          </w:p>
        </w:tc>
      </w:tr>
      <w:tr w:rsidR="004F2E55" w:rsidRPr="003F2D3D" w14:paraId="4A03988D" w14:textId="77777777" w:rsidTr="00D224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86CB643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Broj djece obuhvaćene predškolskim programima</w:t>
            </w:r>
          </w:p>
        </w:tc>
        <w:tc>
          <w:tcPr>
            <w:tcW w:w="0" w:type="auto"/>
          </w:tcPr>
          <w:p w14:paraId="3D990B05" w14:textId="2DFD238B" w:rsidR="004F2E55" w:rsidRPr="003F2D3D" w:rsidRDefault="001F377C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</w:t>
            </w:r>
          </w:p>
        </w:tc>
        <w:tc>
          <w:tcPr>
            <w:tcW w:w="0" w:type="auto"/>
          </w:tcPr>
          <w:p w14:paraId="3348A120" w14:textId="75D0A592" w:rsidR="004F2E55" w:rsidRPr="003F2D3D" w:rsidRDefault="00187E28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</w:t>
            </w:r>
          </w:p>
        </w:tc>
        <w:tc>
          <w:tcPr>
            <w:tcW w:w="0" w:type="auto"/>
          </w:tcPr>
          <w:p w14:paraId="045A0818" w14:textId="4A0C835F" w:rsidR="004F2E55" w:rsidRPr="003F2D3D" w:rsidRDefault="00187E28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</w:t>
            </w:r>
          </w:p>
        </w:tc>
        <w:tc>
          <w:tcPr>
            <w:tcW w:w="0" w:type="auto"/>
          </w:tcPr>
          <w:p w14:paraId="0CF52E6E" w14:textId="160FCF42" w:rsidR="004F2E55" w:rsidRPr="003F2D3D" w:rsidRDefault="00187E28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</w:t>
            </w:r>
          </w:p>
        </w:tc>
        <w:tc>
          <w:tcPr>
            <w:tcW w:w="0" w:type="auto"/>
          </w:tcPr>
          <w:p w14:paraId="3502DDCC" w14:textId="3F15D1FD" w:rsidR="004F2E55" w:rsidRPr="003F2D3D" w:rsidRDefault="00187E28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</w:t>
            </w:r>
          </w:p>
        </w:tc>
      </w:tr>
      <w:tr w:rsidR="004F2E55" w:rsidRPr="003F2D3D" w14:paraId="5560007B" w14:textId="77777777" w:rsidTr="00D2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70030F8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Broj novih didaktičkih i pedagoških sredstava nabavljenih godišnje</w:t>
            </w:r>
          </w:p>
        </w:tc>
        <w:tc>
          <w:tcPr>
            <w:tcW w:w="0" w:type="auto"/>
          </w:tcPr>
          <w:p w14:paraId="2D63421B" w14:textId="10E6EFBF" w:rsidR="004F2E55" w:rsidRPr="003F2D3D" w:rsidRDefault="001F377C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0" w:type="auto"/>
          </w:tcPr>
          <w:p w14:paraId="53EBDF7F" w14:textId="195377E8" w:rsidR="004F2E55" w:rsidRPr="003F2D3D" w:rsidRDefault="00187E28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0" w:type="auto"/>
          </w:tcPr>
          <w:p w14:paraId="1AE9F53D" w14:textId="520547AE" w:rsidR="004F2E55" w:rsidRPr="003F2D3D" w:rsidRDefault="00187E28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</w:t>
            </w:r>
          </w:p>
        </w:tc>
        <w:tc>
          <w:tcPr>
            <w:tcW w:w="0" w:type="auto"/>
          </w:tcPr>
          <w:p w14:paraId="1C71E06E" w14:textId="0FBF7B7A" w:rsidR="004F2E55" w:rsidRPr="003F2D3D" w:rsidRDefault="00187E28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0" w:type="auto"/>
          </w:tcPr>
          <w:p w14:paraId="57BBA970" w14:textId="125BBD2D" w:rsidR="004F2E55" w:rsidRPr="003F2D3D" w:rsidRDefault="00187E28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</w:t>
            </w:r>
          </w:p>
        </w:tc>
      </w:tr>
    </w:tbl>
    <w:p w14:paraId="5EFF63DF" w14:textId="77777777" w:rsidR="004F2E55" w:rsidRPr="003F2D3D" w:rsidRDefault="004F2E55" w:rsidP="004F2E55"/>
    <w:p w14:paraId="06A73F27" w14:textId="77777777" w:rsidR="004F2E55" w:rsidRPr="003F2D3D" w:rsidRDefault="004F2E55" w:rsidP="004F2E55">
      <w:r w:rsidRPr="003F2D3D">
        <w:rPr>
          <w:b/>
          <w:bCs/>
        </w:rPr>
        <w:t>Ključne aktivnosti provedbe:</w:t>
      </w:r>
    </w:p>
    <w:p w14:paraId="592E662D" w14:textId="77777777" w:rsidR="004F2E55" w:rsidRPr="003F2D3D" w:rsidRDefault="004F2E55" w:rsidP="00A73715">
      <w:pPr>
        <w:numPr>
          <w:ilvl w:val="0"/>
          <w:numId w:val="51"/>
        </w:numPr>
      </w:pPr>
      <w:r w:rsidRPr="003F2D3D">
        <w:t>Financiranje redovnog rada dječjeg vrtića.</w:t>
      </w:r>
    </w:p>
    <w:p w14:paraId="6412B03A" w14:textId="77777777" w:rsidR="004F2E55" w:rsidRPr="003F2D3D" w:rsidRDefault="004F2E55" w:rsidP="00A73715">
      <w:pPr>
        <w:numPr>
          <w:ilvl w:val="0"/>
          <w:numId w:val="51"/>
        </w:numPr>
      </w:pPr>
      <w:r w:rsidRPr="003F2D3D">
        <w:t>Provedba programa „Male škole“.</w:t>
      </w:r>
    </w:p>
    <w:p w14:paraId="3BFF7FC8" w14:textId="77777777" w:rsidR="004F2E55" w:rsidRPr="003F2D3D" w:rsidRDefault="004F2E55" w:rsidP="00A73715">
      <w:pPr>
        <w:numPr>
          <w:ilvl w:val="0"/>
          <w:numId w:val="51"/>
        </w:numPr>
      </w:pPr>
      <w:r w:rsidRPr="003F2D3D">
        <w:t>Nabava opreme i modernizacija prostora za rad s djecom.</w:t>
      </w:r>
    </w:p>
    <w:p w14:paraId="53D5E5E9" w14:textId="77777777" w:rsidR="004F2E55" w:rsidRPr="003F2D3D" w:rsidRDefault="004F2E55" w:rsidP="00A73715">
      <w:pPr>
        <w:numPr>
          <w:ilvl w:val="0"/>
          <w:numId w:val="51"/>
        </w:numPr>
      </w:pPr>
      <w:r w:rsidRPr="003F2D3D">
        <w:lastRenderedPageBreak/>
        <w:t>Suradnja s roditeljima i pedagoškim stručnjacima na kvaliteti programa.</w:t>
      </w:r>
    </w:p>
    <w:p w14:paraId="57CD3A03" w14:textId="77777777" w:rsidR="000D0CF4" w:rsidRPr="003F2D3D" w:rsidRDefault="000D0CF4" w:rsidP="004F2E55"/>
    <w:p w14:paraId="2A9C0755" w14:textId="77777777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t>Mjera 7.8 Jačanje stručnih kompetencija odgojno-obrazovnih djelatnika</w:t>
      </w:r>
    </w:p>
    <w:p w14:paraId="3ED214E8" w14:textId="77777777" w:rsidR="004F2E55" w:rsidRPr="003F2D3D" w:rsidRDefault="004F2E55" w:rsidP="004F2E55">
      <w:r w:rsidRPr="003F2D3D">
        <w:rPr>
          <w:b/>
          <w:bCs/>
        </w:rPr>
        <w:t>Svrha provedbe mjere:</w:t>
      </w:r>
      <w:r w:rsidRPr="003F2D3D">
        <w:br/>
        <w:t>Omogućiti stručno usavršavanje i kontinuirano obrazovanje odgojno-obrazovnih djelatnika s ciljem unapređenja kvalitete rada i uvođenja inovativnih pristupa u obrazovni proces.</w:t>
      </w:r>
    </w:p>
    <w:p w14:paraId="1C78D7A2" w14:textId="77777777" w:rsidR="004F2E55" w:rsidRPr="003F2D3D" w:rsidRDefault="004F2E55" w:rsidP="004F2E55">
      <w:r w:rsidRPr="003F2D3D">
        <w:rPr>
          <w:b/>
          <w:bCs/>
        </w:rPr>
        <w:t>Oznaka (R/I/O):</w:t>
      </w:r>
      <w:r w:rsidRPr="003F2D3D">
        <w:t xml:space="preserve"> I </w:t>
      </w:r>
    </w:p>
    <w:p w14:paraId="62F5230A" w14:textId="77777777" w:rsidR="004F2E55" w:rsidRPr="003F2D3D" w:rsidRDefault="004F2E55" w:rsidP="004F2E55">
      <w:r w:rsidRPr="003F2D3D">
        <w:rPr>
          <w:b/>
          <w:bCs/>
        </w:rPr>
        <w:t>Povezani SDG ciljevi:</w:t>
      </w:r>
    </w:p>
    <w:p w14:paraId="714E1185" w14:textId="77777777" w:rsidR="004F2E55" w:rsidRPr="003F2D3D" w:rsidRDefault="004F2E55" w:rsidP="00A73715">
      <w:pPr>
        <w:numPr>
          <w:ilvl w:val="0"/>
          <w:numId w:val="52"/>
        </w:numPr>
      </w:pPr>
      <w:r w:rsidRPr="003F2D3D">
        <w:rPr>
          <w:b/>
          <w:bCs/>
        </w:rPr>
        <w:t>SDG 4 – Kvalitetno obrazovanje</w:t>
      </w:r>
    </w:p>
    <w:p w14:paraId="5B0301D1" w14:textId="77777777" w:rsidR="004F2E55" w:rsidRPr="003F2D3D" w:rsidRDefault="004F2E55" w:rsidP="00A73715">
      <w:pPr>
        <w:numPr>
          <w:ilvl w:val="0"/>
          <w:numId w:val="52"/>
        </w:numPr>
      </w:pPr>
      <w:r w:rsidRPr="003F2D3D">
        <w:rPr>
          <w:b/>
          <w:bCs/>
        </w:rPr>
        <w:t>SDG 8 – Dostojanstven rad i gospodarski rast</w:t>
      </w:r>
    </w:p>
    <w:p w14:paraId="1D699B59" w14:textId="77777777" w:rsidR="004F2E55" w:rsidRPr="003F2D3D" w:rsidRDefault="004F2E55" w:rsidP="004F2E55">
      <w:r w:rsidRPr="003F2D3D">
        <w:rPr>
          <w:b/>
          <w:bCs/>
        </w:rPr>
        <w:t>Povezani programi (iz proračuna):</w:t>
      </w:r>
    </w:p>
    <w:p w14:paraId="777978CD" w14:textId="77777777" w:rsidR="004F2E55" w:rsidRPr="003F2D3D" w:rsidRDefault="004F2E55" w:rsidP="00A73715">
      <w:pPr>
        <w:numPr>
          <w:ilvl w:val="0"/>
          <w:numId w:val="53"/>
        </w:numPr>
      </w:pPr>
      <w:r w:rsidRPr="003F2D3D">
        <w:rPr>
          <w:b/>
          <w:bCs/>
        </w:rPr>
        <w:t>Program 1008 – Unapređenje obrazovnih mogućnosti</w:t>
      </w:r>
    </w:p>
    <w:p w14:paraId="0A1C37A7" w14:textId="77777777" w:rsidR="004F2E55" w:rsidRPr="003F2D3D" w:rsidRDefault="004F2E55" w:rsidP="00A73715">
      <w:pPr>
        <w:numPr>
          <w:ilvl w:val="1"/>
          <w:numId w:val="53"/>
        </w:numPr>
      </w:pPr>
      <w:r w:rsidRPr="003F2D3D">
        <w:rPr>
          <w:b/>
          <w:bCs/>
        </w:rPr>
        <w:t>A100001 Sufinanciranje dodatnih programa osnovnog obrazovanja</w:t>
      </w:r>
      <w:r w:rsidRPr="003F2D3D">
        <w:t xml:space="preserve"> – 23.000,00 €</w:t>
      </w:r>
    </w:p>
    <w:p w14:paraId="778FB9C9" w14:textId="77777777" w:rsidR="004F2E55" w:rsidRPr="003F2D3D" w:rsidRDefault="004F2E55" w:rsidP="00A73715">
      <w:pPr>
        <w:numPr>
          <w:ilvl w:val="1"/>
          <w:numId w:val="53"/>
        </w:numPr>
      </w:pPr>
      <w:r w:rsidRPr="003F2D3D">
        <w:t xml:space="preserve"> </w:t>
      </w:r>
      <w:r w:rsidRPr="003F2D3D">
        <w:rPr>
          <w:b/>
          <w:bCs/>
        </w:rPr>
        <w:t>A100007 Sufinanciranje programa djece s poteškoćama u razvoju i darovite djece</w:t>
      </w:r>
      <w:r w:rsidRPr="003F2D3D">
        <w:t xml:space="preserve"> – 1.200,00 €</w:t>
      </w:r>
    </w:p>
    <w:p w14:paraId="5FD75618" w14:textId="77777777" w:rsidR="004F2E55" w:rsidRPr="003F2D3D" w:rsidRDefault="004F2E55" w:rsidP="004F2E55">
      <w:r w:rsidRPr="003F2D3D">
        <w:rPr>
          <w:b/>
          <w:bCs/>
        </w:rPr>
        <w:t>Ključne točke ostvarenja i rokovi</w:t>
      </w:r>
    </w:p>
    <w:tbl>
      <w:tblPr>
        <w:tblStyle w:val="Tamnatablicareetke5-isticanje2"/>
        <w:tblW w:w="9421" w:type="dxa"/>
        <w:tblLook w:val="04A0" w:firstRow="1" w:lastRow="0" w:firstColumn="1" w:lastColumn="0" w:noHBand="0" w:noVBand="1"/>
      </w:tblPr>
      <w:tblGrid>
        <w:gridCol w:w="8039"/>
        <w:gridCol w:w="1382"/>
      </w:tblGrid>
      <w:tr w:rsidR="004F2E55" w:rsidRPr="003F2D3D" w14:paraId="589D3DC8" w14:textId="77777777" w:rsidTr="004F2E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30EBD25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Ključna točka</w:t>
            </w:r>
          </w:p>
        </w:tc>
        <w:tc>
          <w:tcPr>
            <w:tcW w:w="0" w:type="auto"/>
            <w:hideMark/>
          </w:tcPr>
          <w:p w14:paraId="477B19E5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Rok</w:t>
            </w:r>
          </w:p>
        </w:tc>
      </w:tr>
      <w:tr w:rsidR="004F2E55" w:rsidRPr="003F2D3D" w14:paraId="2EEC55AD" w14:textId="77777777" w:rsidTr="004F2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3580876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Provedba dodatnih obrazovnih i stručnih programa</w:t>
            </w:r>
          </w:p>
        </w:tc>
        <w:tc>
          <w:tcPr>
            <w:tcW w:w="0" w:type="auto"/>
            <w:hideMark/>
          </w:tcPr>
          <w:p w14:paraId="03495270" w14:textId="7777777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F2D3D">
              <w:t>godišnje</w:t>
            </w:r>
          </w:p>
        </w:tc>
      </w:tr>
      <w:tr w:rsidR="004F2E55" w:rsidRPr="003F2D3D" w14:paraId="5260BCB0" w14:textId="77777777" w:rsidTr="004F2E55"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B9F902A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Uključivanje djece s posebnim potrebama i darovite djece u prilagođene programe</w:t>
            </w:r>
          </w:p>
        </w:tc>
        <w:tc>
          <w:tcPr>
            <w:tcW w:w="0" w:type="auto"/>
            <w:hideMark/>
          </w:tcPr>
          <w:p w14:paraId="736A5C38" w14:textId="4DAE91D9" w:rsidR="004F2E55" w:rsidRPr="003F2D3D" w:rsidRDefault="004F2E55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202</w:t>
            </w:r>
            <w:r w:rsidR="00803175">
              <w:t>5</w:t>
            </w:r>
            <w:r w:rsidRPr="003F2D3D">
              <w:t>.–202</w:t>
            </w:r>
            <w:r w:rsidR="00803175">
              <w:t>9</w:t>
            </w:r>
            <w:r w:rsidRPr="003F2D3D">
              <w:t>.</w:t>
            </w:r>
          </w:p>
        </w:tc>
      </w:tr>
    </w:tbl>
    <w:p w14:paraId="2B65C983" w14:textId="6D7806AB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t>Pokazatelji rezultata</w:t>
      </w:r>
    </w:p>
    <w:tbl>
      <w:tblPr>
        <w:tblStyle w:val="Tamnatablicareetke5-isticanje2"/>
        <w:tblW w:w="0" w:type="auto"/>
        <w:tblLook w:val="04A0" w:firstRow="1" w:lastRow="0" w:firstColumn="1" w:lastColumn="0" w:noHBand="0" w:noVBand="1"/>
      </w:tblPr>
      <w:tblGrid>
        <w:gridCol w:w="4718"/>
        <w:gridCol w:w="1794"/>
        <w:gridCol w:w="721"/>
        <w:gridCol w:w="721"/>
        <w:gridCol w:w="721"/>
        <w:gridCol w:w="721"/>
      </w:tblGrid>
      <w:tr w:rsidR="004F2E55" w:rsidRPr="003F2D3D" w14:paraId="71C6C2DF" w14:textId="77777777" w:rsidTr="00D224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7AF07C61" w14:textId="77777777" w:rsidR="004F2E55" w:rsidRPr="003F2D3D" w:rsidRDefault="004F2E55" w:rsidP="00D22415">
            <w:pPr>
              <w:spacing w:after="160" w:line="259" w:lineRule="auto"/>
              <w:rPr>
                <w:b w:val="0"/>
                <w:bCs w:val="0"/>
              </w:rPr>
            </w:pPr>
            <w:r w:rsidRPr="003F2D3D">
              <w:t>Pokazatelj</w:t>
            </w:r>
          </w:p>
        </w:tc>
        <w:tc>
          <w:tcPr>
            <w:tcW w:w="0" w:type="auto"/>
            <w:vMerge w:val="restart"/>
          </w:tcPr>
          <w:p w14:paraId="76E0949D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 xml:space="preserve">Početna vrijednost </w:t>
            </w:r>
          </w:p>
        </w:tc>
        <w:tc>
          <w:tcPr>
            <w:tcW w:w="0" w:type="auto"/>
            <w:gridSpan w:val="4"/>
          </w:tcPr>
          <w:p w14:paraId="20B24326" w14:textId="77777777" w:rsidR="004F2E55" w:rsidRPr="003F2D3D" w:rsidRDefault="004F2E55" w:rsidP="00D224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>Ciljana vrijednost</w:t>
            </w:r>
          </w:p>
        </w:tc>
      </w:tr>
      <w:tr w:rsidR="004F2E55" w:rsidRPr="003F2D3D" w14:paraId="1428A5BB" w14:textId="77777777" w:rsidTr="00D2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12EDC72" w14:textId="77777777" w:rsidR="004F2E55" w:rsidRPr="003F2D3D" w:rsidRDefault="004F2E55" w:rsidP="00D22415">
            <w:pPr>
              <w:spacing w:after="160" w:line="259" w:lineRule="auto"/>
            </w:pPr>
          </w:p>
        </w:tc>
        <w:tc>
          <w:tcPr>
            <w:tcW w:w="0" w:type="auto"/>
            <w:vMerge/>
            <w:hideMark/>
          </w:tcPr>
          <w:p w14:paraId="2DCBEFEF" w14:textId="7777777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0" w:type="auto"/>
            <w:hideMark/>
          </w:tcPr>
          <w:p w14:paraId="03C07AAC" w14:textId="459E4C8D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803175">
              <w:rPr>
                <w:b/>
                <w:bCs/>
              </w:rPr>
              <w:t>6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0A2EB99B" w14:textId="3E178696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803175">
              <w:rPr>
                <w:b/>
                <w:bCs/>
              </w:rPr>
              <w:t>7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3D932DB9" w14:textId="4E688191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803175">
              <w:rPr>
                <w:b/>
                <w:bCs/>
              </w:rPr>
              <w:t>8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524DF7CF" w14:textId="10069A3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803175">
              <w:rPr>
                <w:b/>
                <w:bCs/>
              </w:rPr>
              <w:t>9</w:t>
            </w:r>
            <w:r w:rsidRPr="003F2D3D">
              <w:rPr>
                <w:b/>
                <w:bCs/>
              </w:rPr>
              <w:t>.</w:t>
            </w:r>
          </w:p>
        </w:tc>
      </w:tr>
      <w:tr w:rsidR="00803175" w:rsidRPr="003F2D3D" w14:paraId="6F486DCD" w14:textId="77777777" w:rsidTr="00D224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66AAF20" w14:textId="77777777" w:rsidR="00803175" w:rsidRPr="003F2D3D" w:rsidRDefault="00803175" w:rsidP="00803175">
            <w:pPr>
              <w:spacing w:after="160" w:line="259" w:lineRule="auto"/>
            </w:pPr>
            <w:r w:rsidRPr="003F2D3D">
              <w:t>Broj provedenih dodatnih obrazovnih programa godišnje</w:t>
            </w:r>
          </w:p>
        </w:tc>
        <w:tc>
          <w:tcPr>
            <w:tcW w:w="0" w:type="auto"/>
          </w:tcPr>
          <w:p w14:paraId="75CD67AA" w14:textId="199C6CF7" w:rsidR="00803175" w:rsidRPr="003F2D3D" w:rsidRDefault="00803175" w:rsidP="0080317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0" w:type="auto"/>
          </w:tcPr>
          <w:p w14:paraId="640EED80" w14:textId="48267F2B" w:rsidR="00803175" w:rsidRPr="003F2D3D" w:rsidRDefault="00803175" w:rsidP="0080317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0" w:type="auto"/>
          </w:tcPr>
          <w:p w14:paraId="2BBA345F" w14:textId="186A907F" w:rsidR="00803175" w:rsidRPr="003F2D3D" w:rsidRDefault="00803175" w:rsidP="0080317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0" w:type="auto"/>
          </w:tcPr>
          <w:p w14:paraId="2177F76E" w14:textId="12955508" w:rsidR="00803175" w:rsidRPr="003F2D3D" w:rsidRDefault="00803175" w:rsidP="0080317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0" w:type="auto"/>
          </w:tcPr>
          <w:p w14:paraId="125C056A" w14:textId="4CB67265" w:rsidR="00803175" w:rsidRPr="003F2D3D" w:rsidRDefault="00803175" w:rsidP="0080317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</w:tr>
      <w:tr w:rsidR="00803175" w:rsidRPr="003F2D3D" w14:paraId="11E788E1" w14:textId="77777777" w:rsidTr="00D2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8A93773" w14:textId="77777777" w:rsidR="00803175" w:rsidRPr="003F2D3D" w:rsidRDefault="00803175" w:rsidP="00803175">
            <w:pPr>
              <w:spacing w:after="160" w:line="259" w:lineRule="auto"/>
            </w:pPr>
            <w:r w:rsidRPr="003F2D3D">
              <w:t>Broj djece uključenih u prilagođene i posebne programe</w:t>
            </w:r>
          </w:p>
        </w:tc>
        <w:tc>
          <w:tcPr>
            <w:tcW w:w="0" w:type="auto"/>
          </w:tcPr>
          <w:p w14:paraId="1EC118DC" w14:textId="0D72B509" w:rsidR="00803175" w:rsidRPr="003F2D3D" w:rsidRDefault="00803175" w:rsidP="0080317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70</w:t>
            </w:r>
          </w:p>
        </w:tc>
        <w:tc>
          <w:tcPr>
            <w:tcW w:w="0" w:type="auto"/>
          </w:tcPr>
          <w:p w14:paraId="70E380D7" w14:textId="07E9609A" w:rsidR="00803175" w:rsidRPr="003F2D3D" w:rsidRDefault="00803175" w:rsidP="0080317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70</w:t>
            </w:r>
          </w:p>
        </w:tc>
        <w:tc>
          <w:tcPr>
            <w:tcW w:w="0" w:type="auto"/>
          </w:tcPr>
          <w:p w14:paraId="62D2BEE6" w14:textId="4B3608EA" w:rsidR="00803175" w:rsidRPr="003F2D3D" w:rsidRDefault="00803175" w:rsidP="0080317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70</w:t>
            </w:r>
          </w:p>
        </w:tc>
        <w:tc>
          <w:tcPr>
            <w:tcW w:w="0" w:type="auto"/>
          </w:tcPr>
          <w:p w14:paraId="49F27511" w14:textId="05EBBD1F" w:rsidR="00803175" w:rsidRPr="003F2D3D" w:rsidRDefault="00803175" w:rsidP="0080317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70</w:t>
            </w:r>
          </w:p>
        </w:tc>
        <w:tc>
          <w:tcPr>
            <w:tcW w:w="0" w:type="auto"/>
          </w:tcPr>
          <w:p w14:paraId="7581DC26" w14:textId="0E4F7632" w:rsidR="00803175" w:rsidRPr="003F2D3D" w:rsidRDefault="00803175" w:rsidP="0080317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70</w:t>
            </w:r>
          </w:p>
        </w:tc>
      </w:tr>
    </w:tbl>
    <w:p w14:paraId="7A7AE8F1" w14:textId="77777777" w:rsidR="004F2E55" w:rsidRPr="003F2D3D" w:rsidRDefault="004F2E55" w:rsidP="004F2E55"/>
    <w:p w14:paraId="58475126" w14:textId="77777777" w:rsidR="004F2E55" w:rsidRPr="003F2D3D" w:rsidRDefault="004F2E55" w:rsidP="004F2E55">
      <w:r w:rsidRPr="003F2D3D">
        <w:rPr>
          <w:b/>
          <w:bCs/>
        </w:rPr>
        <w:t>Ključne aktivnosti provedbe:</w:t>
      </w:r>
    </w:p>
    <w:p w14:paraId="4300F25A" w14:textId="77777777" w:rsidR="004F2E55" w:rsidRPr="003F2D3D" w:rsidRDefault="004F2E55" w:rsidP="00A73715">
      <w:pPr>
        <w:numPr>
          <w:ilvl w:val="0"/>
          <w:numId w:val="54"/>
        </w:numPr>
      </w:pPr>
      <w:r w:rsidRPr="003F2D3D">
        <w:t>Sufinanciranje dodatnih edukacijskih i razvojnih programa.</w:t>
      </w:r>
    </w:p>
    <w:p w14:paraId="0F8CCACD" w14:textId="25D1AAB2" w:rsidR="00BD4B17" w:rsidRPr="003F2D3D" w:rsidRDefault="004F2E55" w:rsidP="00AC6AAB">
      <w:pPr>
        <w:numPr>
          <w:ilvl w:val="0"/>
          <w:numId w:val="54"/>
        </w:numPr>
      </w:pPr>
      <w:r w:rsidRPr="003F2D3D">
        <w:t>Podrška radu s djecom s teškoćama u razvoju i darovitom djecom.</w:t>
      </w:r>
    </w:p>
    <w:p w14:paraId="7E67ADC9" w14:textId="77777777" w:rsidR="004F2E55" w:rsidRPr="003F2D3D" w:rsidRDefault="004F2E55" w:rsidP="004F2E55"/>
    <w:p w14:paraId="6A830568" w14:textId="77777777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lastRenderedPageBreak/>
        <w:t>Poseban cilj 8. Ruralni razvoj i poticanje poljoprivredne proizvodnje</w:t>
      </w:r>
    </w:p>
    <w:p w14:paraId="3F735DB1" w14:textId="77777777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t>Mjera 8.2 Podrška generacijskoj obnovi u poljoprivredi</w:t>
      </w:r>
    </w:p>
    <w:p w14:paraId="47DE3341" w14:textId="77777777" w:rsidR="004F2E55" w:rsidRPr="003F2D3D" w:rsidRDefault="004F2E55" w:rsidP="004F2E55">
      <w:r w:rsidRPr="003F2D3D">
        <w:rPr>
          <w:b/>
          <w:bCs/>
        </w:rPr>
        <w:t>Svrha provedbe mjere:</w:t>
      </w:r>
      <w:r w:rsidRPr="003F2D3D">
        <w:br/>
        <w:t>Potaknuti uključivanje mladih obiteljskih gospodarstava u poljoprivrednu djelatnost te osigurati održivost ruralnog prostora kroz financijsku i stručnu potporu mladim poljoprivrednicima.</w:t>
      </w:r>
    </w:p>
    <w:p w14:paraId="32612A4B" w14:textId="77777777" w:rsidR="004F2E55" w:rsidRPr="003F2D3D" w:rsidRDefault="004F2E55" w:rsidP="004F2E55">
      <w:r w:rsidRPr="003F2D3D">
        <w:rPr>
          <w:b/>
          <w:bCs/>
        </w:rPr>
        <w:t>Oznaka (R/I/O):</w:t>
      </w:r>
      <w:r w:rsidRPr="003F2D3D">
        <w:t xml:space="preserve"> R </w:t>
      </w:r>
    </w:p>
    <w:p w14:paraId="54A04561" w14:textId="77777777" w:rsidR="004F2E55" w:rsidRPr="003F2D3D" w:rsidRDefault="004F2E55" w:rsidP="004F2E55">
      <w:r w:rsidRPr="003F2D3D">
        <w:rPr>
          <w:b/>
          <w:bCs/>
        </w:rPr>
        <w:t>Povezani SDG ciljevi:</w:t>
      </w:r>
    </w:p>
    <w:p w14:paraId="239274AE" w14:textId="77777777" w:rsidR="004F2E55" w:rsidRPr="003F2D3D" w:rsidRDefault="004F2E55" w:rsidP="00A73715">
      <w:pPr>
        <w:numPr>
          <w:ilvl w:val="0"/>
          <w:numId w:val="55"/>
        </w:numPr>
      </w:pPr>
      <w:r w:rsidRPr="003F2D3D">
        <w:rPr>
          <w:b/>
          <w:bCs/>
        </w:rPr>
        <w:t>SDG 2 – Iskorjenjivanje gladi</w:t>
      </w:r>
    </w:p>
    <w:p w14:paraId="4492F3E7" w14:textId="77777777" w:rsidR="004F2E55" w:rsidRPr="003F2D3D" w:rsidRDefault="004F2E55" w:rsidP="00A73715">
      <w:pPr>
        <w:numPr>
          <w:ilvl w:val="0"/>
          <w:numId w:val="55"/>
        </w:numPr>
      </w:pPr>
      <w:r w:rsidRPr="003F2D3D">
        <w:rPr>
          <w:b/>
          <w:bCs/>
        </w:rPr>
        <w:t>SDG 8 – Dostojanstven rad i gospodarski rast</w:t>
      </w:r>
    </w:p>
    <w:p w14:paraId="54A3C3B4" w14:textId="77777777" w:rsidR="004F2E55" w:rsidRPr="003F2D3D" w:rsidRDefault="004F2E55" w:rsidP="004F2E55">
      <w:r w:rsidRPr="003F2D3D">
        <w:rPr>
          <w:b/>
          <w:bCs/>
        </w:rPr>
        <w:t>Povezani programi (iz proračuna):</w:t>
      </w:r>
    </w:p>
    <w:p w14:paraId="2997A19D" w14:textId="77777777" w:rsidR="004F2E55" w:rsidRPr="003F2D3D" w:rsidRDefault="004F2E55" w:rsidP="00A73715">
      <w:pPr>
        <w:numPr>
          <w:ilvl w:val="0"/>
          <w:numId w:val="56"/>
        </w:numPr>
      </w:pPr>
      <w:r w:rsidRPr="003F2D3D">
        <w:rPr>
          <w:b/>
          <w:bCs/>
        </w:rPr>
        <w:t>Program 1003 – Jačanje gospodarstva</w:t>
      </w:r>
    </w:p>
    <w:p w14:paraId="391FD9FB" w14:textId="77777777" w:rsidR="004F2E55" w:rsidRPr="003F2D3D" w:rsidRDefault="004F2E55" w:rsidP="00A73715">
      <w:pPr>
        <w:numPr>
          <w:ilvl w:val="1"/>
          <w:numId w:val="56"/>
        </w:numPr>
      </w:pPr>
      <w:r w:rsidRPr="003F2D3D">
        <w:rPr>
          <w:b/>
          <w:bCs/>
        </w:rPr>
        <w:t>A100002 Poticanje poljoprivredne djelatnosti</w:t>
      </w:r>
      <w:r w:rsidRPr="003F2D3D">
        <w:t xml:space="preserve"> – 3.300,00 €</w:t>
      </w:r>
    </w:p>
    <w:p w14:paraId="15FA32C6" w14:textId="77777777" w:rsidR="004F2E55" w:rsidRPr="003F2D3D" w:rsidRDefault="004F2E55" w:rsidP="004F2E55">
      <w:r w:rsidRPr="003F2D3D">
        <w:rPr>
          <w:b/>
          <w:bCs/>
        </w:rPr>
        <w:t>Ključne točke ostvarenja i rokovi</w:t>
      </w:r>
    </w:p>
    <w:tbl>
      <w:tblPr>
        <w:tblStyle w:val="Tamnatablicareetke5-isticanje2"/>
        <w:tblW w:w="9366" w:type="dxa"/>
        <w:tblLook w:val="04A0" w:firstRow="1" w:lastRow="0" w:firstColumn="1" w:lastColumn="0" w:noHBand="0" w:noVBand="1"/>
      </w:tblPr>
      <w:tblGrid>
        <w:gridCol w:w="7868"/>
        <w:gridCol w:w="1498"/>
      </w:tblGrid>
      <w:tr w:rsidR="004F2E55" w:rsidRPr="003F2D3D" w14:paraId="68F1D362" w14:textId="77777777" w:rsidTr="004F2E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A7A9F6F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Ključna točka</w:t>
            </w:r>
          </w:p>
        </w:tc>
        <w:tc>
          <w:tcPr>
            <w:tcW w:w="0" w:type="auto"/>
            <w:hideMark/>
          </w:tcPr>
          <w:p w14:paraId="0D43466F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Rok</w:t>
            </w:r>
          </w:p>
        </w:tc>
      </w:tr>
      <w:tr w:rsidR="004F2E55" w:rsidRPr="003F2D3D" w14:paraId="6FD660C7" w14:textId="77777777" w:rsidTr="004F2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047463F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Pružanje potpora mladim poljoprivrednicima i obiteljskim gospodarstvima</w:t>
            </w:r>
          </w:p>
        </w:tc>
        <w:tc>
          <w:tcPr>
            <w:tcW w:w="0" w:type="auto"/>
            <w:hideMark/>
          </w:tcPr>
          <w:p w14:paraId="695EAB16" w14:textId="4074B0AF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F2D3D">
              <w:t>2025.–202</w:t>
            </w:r>
            <w:r w:rsidR="00F00C2B">
              <w:t>9</w:t>
            </w:r>
            <w:r w:rsidRPr="003F2D3D">
              <w:t>.</w:t>
            </w:r>
          </w:p>
        </w:tc>
      </w:tr>
      <w:tr w:rsidR="004F2E55" w:rsidRPr="003F2D3D" w14:paraId="70E5B743" w14:textId="77777777" w:rsidTr="004F2E55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4BA0D1" w14:textId="27CA794F" w:rsidR="004F2E55" w:rsidRPr="003F2D3D" w:rsidRDefault="004F2E55" w:rsidP="00D22415">
            <w:pPr>
              <w:spacing w:after="160" w:line="259" w:lineRule="auto"/>
            </w:pPr>
            <w:r w:rsidRPr="003F2D3D">
              <w:t xml:space="preserve">Provedba mjera za </w:t>
            </w:r>
            <w:r w:rsidR="00F00C2B">
              <w:t>poticanje održive proizvodnje i povećanje broja grla</w:t>
            </w:r>
          </w:p>
        </w:tc>
        <w:tc>
          <w:tcPr>
            <w:tcW w:w="0" w:type="auto"/>
            <w:hideMark/>
          </w:tcPr>
          <w:p w14:paraId="06652269" w14:textId="1C793CF7" w:rsidR="004F2E55" w:rsidRPr="003F2D3D" w:rsidRDefault="004F2E55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2025.–202</w:t>
            </w:r>
            <w:r w:rsidR="00F00C2B">
              <w:t>9</w:t>
            </w:r>
            <w:r w:rsidRPr="003F2D3D">
              <w:t>.</w:t>
            </w:r>
          </w:p>
        </w:tc>
      </w:tr>
    </w:tbl>
    <w:p w14:paraId="37B46A1F" w14:textId="77777777" w:rsidR="004F2E55" w:rsidRPr="003F2D3D" w:rsidRDefault="004F2E55" w:rsidP="004F2E55">
      <w:r w:rsidRPr="003F2D3D">
        <w:rPr>
          <w:b/>
          <w:bCs/>
        </w:rPr>
        <w:t>Pokazatelji rezultata</w:t>
      </w:r>
    </w:p>
    <w:tbl>
      <w:tblPr>
        <w:tblStyle w:val="Tamnatablicareetke5-isticanje2"/>
        <w:tblW w:w="0" w:type="auto"/>
        <w:tblLook w:val="04A0" w:firstRow="1" w:lastRow="0" w:firstColumn="1" w:lastColumn="0" w:noHBand="0" w:noVBand="1"/>
      </w:tblPr>
      <w:tblGrid>
        <w:gridCol w:w="4773"/>
        <w:gridCol w:w="1739"/>
        <w:gridCol w:w="721"/>
        <w:gridCol w:w="721"/>
        <w:gridCol w:w="721"/>
        <w:gridCol w:w="721"/>
      </w:tblGrid>
      <w:tr w:rsidR="004F2E55" w:rsidRPr="003F2D3D" w14:paraId="44A8A954" w14:textId="77777777" w:rsidTr="00D224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1F57E694" w14:textId="77777777" w:rsidR="004F2E55" w:rsidRPr="003F2D3D" w:rsidRDefault="004F2E55" w:rsidP="00D22415">
            <w:pPr>
              <w:spacing w:after="160" w:line="259" w:lineRule="auto"/>
              <w:rPr>
                <w:b w:val="0"/>
                <w:bCs w:val="0"/>
              </w:rPr>
            </w:pPr>
            <w:r w:rsidRPr="003F2D3D">
              <w:t>Pokazatelj</w:t>
            </w:r>
          </w:p>
        </w:tc>
        <w:tc>
          <w:tcPr>
            <w:tcW w:w="0" w:type="auto"/>
            <w:vMerge w:val="restart"/>
          </w:tcPr>
          <w:p w14:paraId="0A3581E7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 xml:space="preserve">Početna vrijednost </w:t>
            </w:r>
          </w:p>
        </w:tc>
        <w:tc>
          <w:tcPr>
            <w:tcW w:w="0" w:type="auto"/>
            <w:gridSpan w:val="4"/>
          </w:tcPr>
          <w:p w14:paraId="41C52EFE" w14:textId="77777777" w:rsidR="004F2E55" w:rsidRPr="003F2D3D" w:rsidRDefault="004F2E55" w:rsidP="00D224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>Ciljana vrijednost</w:t>
            </w:r>
          </w:p>
        </w:tc>
      </w:tr>
      <w:tr w:rsidR="004F2E55" w:rsidRPr="003F2D3D" w14:paraId="49393832" w14:textId="77777777" w:rsidTr="00D2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574DA4E" w14:textId="77777777" w:rsidR="004F2E55" w:rsidRPr="003F2D3D" w:rsidRDefault="004F2E55" w:rsidP="00D22415">
            <w:pPr>
              <w:spacing w:after="160" w:line="259" w:lineRule="auto"/>
            </w:pPr>
          </w:p>
        </w:tc>
        <w:tc>
          <w:tcPr>
            <w:tcW w:w="0" w:type="auto"/>
            <w:vMerge/>
            <w:hideMark/>
          </w:tcPr>
          <w:p w14:paraId="3EE78D32" w14:textId="7777777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0" w:type="auto"/>
            <w:hideMark/>
          </w:tcPr>
          <w:p w14:paraId="54208D1B" w14:textId="4937BC60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F00C2B">
              <w:rPr>
                <w:b/>
                <w:bCs/>
              </w:rPr>
              <w:t>6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7FD22BC2" w14:textId="62FCE340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F00C2B">
              <w:rPr>
                <w:b/>
                <w:bCs/>
              </w:rPr>
              <w:t>7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3CE5A158" w14:textId="110E416D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F00C2B">
              <w:rPr>
                <w:b/>
                <w:bCs/>
              </w:rPr>
              <w:t>8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506B8E26" w14:textId="2E286CAD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F00C2B">
              <w:rPr>
                <w:b/>
                <w:bCs/>
              </w:rPr>
              <w:t>9</w:t>
            </w:r>
            <w:r w:rsidRPr="003F2D3D">
              <w:rPr>
                <w:b/>
                <w:bCs/>
              </w:rPr>
              <w:t>.</w:t>
            </w:r>
          </w:p>
        </w:tc>
      </w:tr>
      <w:tr w:rsidR="004F2E55" w:rsidRPr="003F2D3D" w14:paraId="013C7D14" w14:textId="77777777" w:rsidTr="00D224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32DC1B0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Broj poljoprivrednih gospodarstava koja su primila potporu</w:t>
            </w:r>
          </w:p>
        </w:tc>
        <w:tc>
          <w:tcPr>
            <w:tcW w:w="0" w:type="auto"/>
          </w:tcPr>
          <w:p w14:paraId="7D6C4983" w14:textId="7E48D43B" w:rsidR="004F2E55" w:rsidRPr="003F2D3D" w:rsidRDefault="00F00C2B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</w:t>
            </w:r>
          </w:p>
        </w:tc>
        <w:tc>
          <w:tcPr>
            <w:tcW w:w="0" w:type="auto"/>
          </w:tcPr>
          <w:p w14:paraId="3E4D18DB" w14:textId="7C383767" w:rsidR="004F2E55" w:rsidRPr="003F2D3D" w:rsidRDefault="00F00C2B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</w:t>
            </w:r>
          </w:p>
        </w:tc>
        <w:tc>
          <w:tcPr>
            <w:tcW w:w="0" w:type="auto"/>
          </w:tcPr>
          <w:p w14:paraId="2EBF638D" w14:textId="3B418F15" w:rsidR="004F2E55" w:rsidRPr="003F2D3D" w:rsidRDefault="00F00C2B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</w:t>
            </w:r>
          </w:p>
        </w:tc>
        <w:tc>
          <w:tcPr>
            <w:tcW w:w="0" w:type="auto"/>
          </w:tcPr>
          <w:p w14:paraId="7F5AD177" w14:textId="734C4C59" w:rsidR="004F2E55" w:rsidRPr="003F2D3D" w:rsidRDefault="00F00C2B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</w:t>
            </w:r>
          </w:p>
        </w:tc>
        <w:tc>
          <w:tcPr>
            <w:tcW w:w="0" w:type="auto"/>
          </w:tcPr>
          <w:p w14:paraId="5A22B9BD" w14:textId="6BDEDF10" w:rsidR="004F2E55" w:rsidRPr="003F2D3D" w:rsidRDefault="00F00C2B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</w:t>
            </w:r>
          </w:p>
        </w:tc>
      </w:tr>
      <w:tr w:rsidR="004F2E55" w:rsidRPr="003F2D3D" w14:paraId="35F2F3D0" w14:textId="77777777" w:rsidTr="00D2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8970D95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Udio mladih poljoprivrednika među korisnicima potpora (%)</w:t>
            </w:r>
          </w:p>
        </w:tc>
        <w:tc>
          <w:tcPr>
            <w:tcW w:w="0" w:type="auto"/>
          </w:tcPr>
          <w:p w14:paraId="25F0D224" w14:textId="01DC54B5" w:rsidR="004F2E55" w:rsidRPr="003F2D3D" w:rsidRDefault="00F00C2B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</w:t>
            </w:r>
          </w:p>
        </w:tc>
        <w:tc>
          <w:tcPr>
            <w:tcW w:w="0" w:type="auto"/>
          </w:tcPr>
          <w:p w14:paraId="22BA7939" w14:textId="5410CB4E" w:rsidR="004F2E55" w:rsidRPr="003F2D3D" w:rsidRDefault="00F00C2B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</w:t>
            </w:r>
          </w:p>
        </w:tc>
        <w:tc>
          <w:tcPr>
            <w:tcW w:w="0" w:type="auto"/>
          </w:tcPr>
          <w:p w14:paraId="66C93C22" w14:textId="7265C214" w:rsidR="004F2E55" w:rsidRPr="003F2D3D" w:rsidRDefault="00F00C2B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0" w:type="auto"/>
          </w:tcPr>
          <w:p w14:paraId="5114E44A" w14:textId="115E5A44" w:rsidR="004F2E55" w:rsidRPr="003F2D3D" w:rsidRDefault="00F00C2B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0" w:type="auto"/>
          </w:tcPr>
          <w:p w14:paraId="2986DDAD" w14:textId="4D4CABA5" w:rsidR="004F2E55" w:rsidRPr="003F2D3D" w:rsidRDefault="00F00C2B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</w:t>
            </w:r>
          </w:p>
        </w:tc>
      </w:tr>
    </w:tbl>
    <w:p w14:paraId="448054B8" w14:textId="77777777" w:rsidR="004F2E55" w:rsidRPr="003F2D3D" w:rsidRDefault="004F2E55" w:rsidP="004F2E55"/>
    <w:p w14:paraId="0A3EEEBD" w14:textId="77777777" w:rsidR="004F2E55" w:rsidRPr="003F2D3D" w:rsidRDefault="004F2E55" w:rsidP="004F2E55">
      <w:r w:rsidRPr="003F2D3D">
        <w:rPr>
          <w:b/>
          <w:bCs/>
        </w:rPr>
        <w:t>Ključne aktivnosti provedbe:</w:t>
      </w:r>
    </w:p>
    <w:p w14:paraId="2B597E9C" w14:textId="64B3C89D" w:rsidR="004F2E55" w:rsidRPr="003F2D3D" w:rsidRDefault="004F2E55" w:rsidP="00A73715">
      <w:pPr>
        <w:numPr>
          <w:ilvl w:val="0"/>
          <w:numId w:val="57"/>
        </w:numPr>
      </w:pPr>
      <w:r w:rsidRPr="003F2D3D">
        <w:t xml:space="preserve">Sufinanciranje troškova </w:t>
      </w:r>
      <w:r w:rsidR="00F00C2B">
        <w:t>povećanja broja grla lokalnim poljoprivrednicima</w:t>
      </w:r>
      <w:r w:rsidRPr="003F2D3D">
        <w:t>.</w:t>
      </w:r>
    </w:p>
    <w:p w14:paraId="235AF81F" w14:textId="77777777" w:rsidR="004F2E55" w:rsidRPr="003F2D3D" w:rsidRDefault="004F2E55" w:rsidP="00A73715">
      <w:pPr>
        <w:numPr>
          <w:ilvl w:val="0"/>
          <w:numId w:val="57"/>
        </w:numPr>
      </w:pPr>
      <w:r w:rsidRPr="003F2D3D">
        <w:t>Promicanje obiteljskih gospodarstava i generacijske obnove.</w:t>
      </w:r>
    </w:p>
    <w:p w14:paraId="3B9F074E" w14:textId="665E8BAA" w:rsidR="008B0484" w:rsidRDefault="004F2E55" w:rsidP="0017678C">
      <w:pPr>
        <w:numPr>
          <w:ilvl w:val="0"/>
          <w:numId w:val="57"/>
        </w:numPr>
      </w:pPr>
      <w:r w:rsidRPr="003F2D3D">
        <w:t>Pružanje savjetodavne podrške i tehničke pomoći mladim poljoprivrednicima.</w:t>
      </w:r>
      <w:r w:rsidR="008B0484">
        <w:br/>
      </w:r>
    </w:p>
    <w:p w14:paraId="1CB895D7" w14:textId="02CCAFCA" w:rsidR="008B0484" w:rsidRDefault="008B0484" w:rsidP="0017678C">
      <w:pPr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P</w:t>
      </w:r>
      <w:r w:rsidR="0017678C" w:rsidRPr="0017678C">
        <w:rPr>
          <w:b/>
          <w:bCs/>
          <w:lang w:val="en-GB"/>
        </w:rPr>
        <w:t>oseban</w:t>
      </w:r>
      <w:proofErr w:type="spellEnd"/>
      <w:r w:rsidR="0017678C" w:rsidRPr="0017678C">
        <w:rPr>
          <w:b/>
          <w:bCs/>
          <w:lang w:val="en-GB"/>
        </w:rPr>
        <w:t xml:space="preserve"> </w:t>
      </w:r>
      <w:proofErr w:type="spellStart"/>
      <w:r w:rsidR="0017678C" w:rsidRPr="0017678C">
        <w:rPr>
          <w:b/>
          <w:bCs/>
          <w:lang w:val="en-GB"/>
        </w:rPr>
        <w:t>cilj</w:t>
      </w:r>
      <w:proofErr w:type="spellEnd"/>
      <w:r w:rsidR="0017678C" w:rsidRPr="0017678C">
        <w:rPr>
          <w:b/>
          <w:bCs/>
          <w:lang w:val="en-GB"/>
        </w:rPr>
        <w:t xml:space="preserve"> 9. </w:t>
      </w:r>
      <w:proofErr w:type="spellStart"/>
      <w:r w:rsidR="0017678C" w:rsidRPr="0017678C">
        <w:rPr>
          <w:b/>
          <w:bCs/>
          <w:lang w:val="en-GB"/>
        </w:rPr>
        <w:t>Poticanje</w:t>
      </w:r>
      <w:proofErr w:type="spellEnd"/>
      <w:r w:rsidR="0017678C" w:rsidRPr="0017678C">
        <w:rPr>
          <w:b/>
          <w:bCs/>
          <w:lang w:val="en-GB"/>
        </w:rPr>
        <w:t xml:space="preserve"> </w:t>
      </w:r>
      <w:proofErr w:type="spellStart"/>
      <w:r w:rsidR="0017678C" w:rsidRPr="0017678C">
        <w:rPr>
          <w:b/>
          <w:bCs/>
          <w:lang w:val="en-GB"/>
        </w:rPr>
        <w:t>održivog</w:t>
      </w:r>
      <w:proofErr w:type="spellEnd"/>
      <w:r w:rsidR="0017678C" w:rsidRPr="0017678C">
        <w:rPr>
          <w:b/>
          <w:bCs/>
          <w:lang w:val="en-GB"/>
        </w:rPr>
        <w:t xml:space="preserve"> </w:t>
      </w:r>
      <w:proofErr w:type="spellStart"/>
      <w:r w:rsidR="0017678C" w:rsidRPr="0017678C">
        <w:rPr>
          <w:b/>
          <w:bCs/>
          <w:lang w:val="en-GB"/>
        </w:rPr>
        <w:t>upravljanja</w:t>
      </w:r>
      <w:proofErr w:type="spellEnd"/>
      <w:r w:rsidR="0017678C" w:rsidRPr="0017678C">
        <w:rPr>
          <w:b/>
          <w:bCs/>
          <w:lang w:val="en-GB"/>
        </w:rPr>
        <w:t xml:space="preserve"> </w:t>
      </w:r>
      <w:proofErr w:type="spellStart"/>
      <w:r w:rsidR="0017678C" w:rsidRPr="0017678C">
        <w:rPr>
          <w:b/>
          <w:bCs/>
          <w:lang w:val="en-GB"/>
        </w:rPr>
        <w:t>prirodnim</w:t>
      </w:r>
      <w:proofErr w:type="spellEnd"/>
      <w:r w:rsidR="0017678C" w:rsidRPr="0017678C">
        <w:rPr>
          <w:b/>
          <w:bCs/>
          <w:lang w:val="en-GB"/>
        </w:rPr>
        <w:t xml:space="preserve"> </w:t>
      </w:r>
      <w:proofErr w:type="spellStart"/>
      <w:r w:rsidR="0017678C" w:rsidRPr="0017678C">
        <w:rPr>
          <w:b/>
          <w:bCs/>
          <w:lang w:val="en-GB"/>
        </w:rPr>
        <w:t>i</w:t>
      </w:r>
      <w:proofErr w:type="spellEnd"/>
      <w:r w:rsidR="0017678C" w:rsidRPr="0017678C">
        <w:rPr>
          <w:b/>
          <w:bCs/>
          <w:lang w:val="en-GB"/>
        </w:rPr>
        <w:t xml:space="preserve"> </w:t>
      </w:r>
      <w:proofErr w:type="spellStart"/>
      <w:r w:rsidR="0017678C" w:rsidRPr="0017678C">
        <w:rPr>
          <w:b/>
          <w:bCs/>
          <w:lang w:val="en-GB"/>
        </w:rPr>
        <w:t>izgrađenim</w:t>
      </w:r>
      <w:proofErr w:type="spellEnd"/>
      <w:r w:rsidR="0017678C" w:rsidRPr="0017678C">
        <w:rPr>
          <w:b/>
          <w:bCs/>
          <w:lang w:val="en-GB"/>
        </w:rPr>
        <w:t xml:space="preserve"> </w:t>
      </w:r>
      <w:proofErr w:type="spellStart"/>
      <w:r w:rsidR="0017678C" w:rsidRPr="0017678C">
        <w:rPr>
          <w:b/>
          <w:bCs/>
          <w:lang w:val="en-GB"/>
        </w:rPr>
        <w:t>okolišem</w:t>
      </w:r>
      <w:proofErr w:type="spellEnd"/>
    </w:p>
    <w:p w14:paraId="7D6C1D06" w14:textId="77777777" w:rsidR="008B0484" w:rsidRPr="008B0484" w:rsidRDefault="008B0484" w:rsidP="008B0484">
      <w:pPr>
        <w:rPr>
          <w:lang w:val="en-GB"/>
        </w:rPr>
      </w:pPr>
      <w:proofErr w:type="spellStart"/>
      <w:r w:rsidRPr="008B0484">
        <w:rPr>
          <w:b/>
          <w:bCs/>
          <w:lang w:val="en-GB"/>
        </w:rPr>
        <w:t>Mjera</w:t>
      </w:r>
      <w:proofErr w:type="spellEnd"/>
      <w:r w:rsidRPr="008B0484">
        <w:rPr>
          <w:b/>
          <w:bCs/>
          <w:lang w:val="en-GB"/>
        </w:rPr>
        <w:t xml:space="preserve"> 9.5 </w:t>
      </w:r>
      <w:proofErr w:type="spellStart"/>
      <w:r w:rsidRPr="008B0484">
        <w:rPr>
          <w:b/>
          <w:bCs/>
          <w:lang w:val="en-GB"/>
        </w:rPr>
        <w:t>Zaštita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i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očuvanje</w:t>
      </w:r>
      <w:proofErr w:type="spellEnd"/>
      <w:r w:rsidRPr="008B0484">
        <w:rPr>
          <w:b/>
          <w:bCs/>
          <w:lang w:val="en-GB"/>
        </w:rPr>
        <w:t xml:space="preserve">, </w:t>
      </w:r>
      <w:proofErr w:type="spellStart"/>
      <w:r w:rsidRPr="008B0484">
        <w:rPr>
          <w:b/>
          <w:bCs/>
          <w:lang w:val="en-GB"/>
        </w:rPr>
        <w:t>održivo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planiranje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i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upravljanje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krajobrazima</w:t>
      </w:r>
      <w:proofErr w:type="spellEnd"/>
    </w:p>
    <w:p w14:paraId="37A26711" w14:textId="77777777" w:rsidR="008B0484" w:rsidRPr="008B0484" w:rsidRDefault="008B0484" w:rsidP="008B0484">
      <w:pPr>
        <w:rPr>
          <w:lang w:val="en-GB"/>
        </w:rPr>
      </w:pPr>
      <w:proofErr w:type="spellStart"/>
      <w:r w:rsidRPr="008B0484">
        <w:rPr>
          <w:b/>
          <w:bCs/>
          <w:lang w:val="en-GB"/>
        </w:rPr>
        <w:lastRenderedPageBreak/>
        <w:t>Svrha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provedbe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mjere</w:t>
      </w:r>
      <w:proofErr w:type="spellEnd"/>
      <w:r w:rsidRPr="008B0484">
        <w:rPr>
          <w:b/>
          <w:bCs/>
          <w:lang w:val="en-GB"/>
        </w:rPr>
        <w:t>:</w:t>
      </w:r>
      <w:r w:rsidRPr="008B0484">
        <w:rPr>
          <w:lang w:val="en-GB"/>
        </w:rPr>
        <w:br/>
      </w:r>
      <w:proofErr w:type="spellStart"/>
      <w:r w:rsidRPr="008B0484">
        <w:rPr>
          <w:lang w:val="en-GB"/>
        </w:rPr>
        <w:t>Uređenje</w:t>
      </w:r>
      <w:proofErr w:type="spellEnd"/>
      <w:r w:rsidRPr="008B0484">
        <w:rPr>
          <w:lang w:val="en-GB"/>
        </w:rPr>
        <w:t xml:space="preserve">, </w:t>
      </w:r>
      <w:proofErr w:type="spellStart"/>
      <w:r w:rsidRPr="008B0484">
        <w:rPr>
          <w:lang w:val="en-GB"/>
        </w:rPr>
        <w:t>rekonstrukcija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i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proširenje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kapaciteta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mjesnog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groblja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radi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osiguravanja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dostatnog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broja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grobnih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mjesta</w:t>
      </w:r>
      <w:proofErr w:type="spellEnd"/>
      <w:r w:rsidRPr="008B0484">
        <w:rPr>
          <w:lang w:val="en-GB"/>
        </w:rPr>
        <w:t xml:space="preserve">, </w:t>
      </w:r>
      <w:proofErr w:type="spellStart"/>
      <w:r w:rsidRPr="008B0484">
        <w:rPr>
          <w:lang w:val="en-GB"/>
        </w:rPr>
        <w:t>unapređenja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komunalnog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standarda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te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stvaranja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dostojanstvenih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i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sigurnih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uvjeta</w:t>
      </w:r>
      <w:proofErr w:type="spellEnd"/>
      <w:r w:rsidRPr="008B0484">
        <w:rPr>
          <w:lang w:val="en-GB"/>
        </w:rPr>
        <w:t xml:space="preserve"> za </w:t>
      </w:r>
      <w:proofErr w:type="spellStart"/>
      <w:r w:rsidRPr="008B0484">
        <w:rPr>
          <w:lang w:val="en-GB"/>
        </w:rPr>
        <w:t>posjet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i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održavanje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grobnih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mjesta</w:t>
      </w:r>
      <w:proofErr w:type="spellEnd"/>
      <w:r w:rsidRPr="008B0484">
        <w:rPr>
          <w:lang w:val="en-GB"/>
        </w:rPr>
        <w:t>.</w:t>
      </w:r>
    </w:p>
    <w:p w14:paraId="6C58C2A0" w14:textId="77777777" w:rsidR="008B0484" w:rsidRPr="008B0484" w:rsidRDefault="008B0484" w:rsidP="008B0484">
      <w:pPr>
        <w:rPr>
          <w:lang w:val="en-GB"/>
        </w:rPr>
      </w:pPr>
      <w:proofErr w:type="spellStart"/>
      <w:r w:rsidRPr="008B0484">
        <w:rPr>
          <w:b/>
          <w:bCs/>
          <w:lang w:val="en-GB"/>
        </w:rPr>
        <w:t>Oznaka</w:t>
      </w:r>
      <w:proofErr w:type="spellEnd"/>
      <w:r w:rsidRPr="008B0484">
        <w:rPr>
          <w:b/>
          <w:bCs/>
          <w:lang w:val="en-GB"/>
        </w:rPr>
        <w:t xml:space="preserve"> (R/I/O):</w:t>
      </w:r>
      <w:r w:rsidRPr="008B0484">
        <w:rPr>
          <w:lang w:val="en-GB"/>
        </w:rPr>
        <w:t xml:space="preserve"> R</w:t>
      </w:r>
    </w:p>
    <w:p w14:paraId="242F70F5" w14:textId="77777777" w:rsidR="008B0484" w:rsidRPr="008B0484" w:rsidRDefault="008B0484" w:rsidP="008B0484">
      <w:pPr>
        <w:rPr>
          <w:lang w:val="en-GB"/>
        </w:rPr>
      </w:pPr>
      <w:proofErr w:type="spellStart"/>
      <w:r w:rsidRPr="008B0484">
        <w:rPr>
          <w:b/>
          <w:bCs/>
          <w:lang w:val="en-GB"/>
        </w:rPr>
        <w:t>Povezani</w:t>
      </w:r>
      <w:proofErr w:type="spellEnd"/>
      <w:r w:rsidRPr="008B0484">
        <w:rPr>
          <w:b/>
          <w:bCs/>
          <w:lang w:val="en-GB"/>
        </w:rPr>
        <w:t xml:space="preserve"> SDG </w:t>
      </w:r>
      <w:proofErr w:type="spellStart"/>
      <w:r w:rsidRPr="008B0484">
        <w:rPr>
          <w:b/>
          <w:bCs/>
          <w:lang w:val="en-GB"/>
        </w:rPr>
        <w:t>ciljevi</w:t>
      </w:r>
      <w:proofErr w:type="spellEnd"/>
      <w:r w:rsidRPr="008B0484">
        <w:rPr>
          <w:b/>
          <w:bCs/>
          <w:lang w:val="en-GB"/>
        </w:rPr>
        <w:t>:</w:t>
      </w:r>
    </w:p>
    <w:p w14:paraId="4B0D3228" w14:textId="77777777" w:rsidR="008B0484" w:rsidRPr="008B0484" w:rsidRDefault="008B0484" w:rsidP="00F93090">
      <w:pPr>
        <w:numPr>
          <w:ilvl w:val="0"/>
          <w:numId w:val="71"/>
        </w:numPr>
        <w:rPr>
          <w:b/>
          <w:bCs/>
          <w:lang w:val="en-GB"/>
        </w:rPr>
      </w:pPr>
      <w:r w:rsidRPr="008B0484">
        <w:rPr>
          <w:b/>
          <w:bCs/>
          <w:lang w:val="en-GB"/>
        </w:rPr>
        <w:t xml:space="preserve">SDG 3 – </w:t>
      </w:r>
      <w:proofErr w:type="spellStart"/>
      <w:r w:rsidRPr="008B0484">
        <w:rPr>
          <w:b/>
          <w:bCs/>
          <w:lang w:val="en-GB"/>
        </w:rPr>
        <w:t>Zdravlje</w:t>
      </w:r>
      <w:proofErr w:type="spellEnd"/>
      <w:r w:rsidRPr="008B0484">
        <w:rPr>
          <w:b/>
          <w:bCs/>
          <w:lang w:val="en-GB"/>
        </w:rPr>
        <w:t xml:space="preserve"> i </w:t>
      </w:r>
      <w:proofErr w:type="spellStart"/>
      <w:r w:rsidRPr="008B0484">
        <w:rPr>
          <w:b/>
          <w:bCs/>
          <w:lang w:val="en-GB"/>
        </w:rPr>
        <w:t>dobrobit</w:t>
      </w:r>
      <w:proofErr w:type="spellEnd"/>
    </w:p>
    <w:p w14:paraId="544A097D" w14:textId="77777777" w:rsidR="008B0484" w:rsidRPr="008B0484" w:rsidRDefault="008B0484" w:rsidP="00F93090">
      <w:pPr>
        <w:numPr>
          <w:ilvl w:val="0"/>
          <w:numId w:val="71"/>
        </w:numPr>
        <w:rPr>
          <w:b/>
          <w:bCs/>
          <w:lang w:val="en-GB"/>
        </w:rPr>
      </w:pPr>
      <w:r w:rsidRPr="008B0484">
        <w:rPr>
          <w:b/>
          <w:bCs/>
          <w:lang w:val="en-GB"/>
        </w:rPr>
        <w:t xml:space="preserve">SDG 11 – </w:t>
      </w:r>
      <w:proofErr w:type="spellStart"/>
      <w:r w:rsidRPr="008B0484">
        <w:rPr>
          <w:b/>
          <w:bCs/>
          <w:lang w:val="en-GB"/>
        </w:rPr>
        <w:t>Održivi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gradovi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i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zajednice</w:t>
      </w:r>
      <w:proofErr w:type="spellEnd"/>
    </w:p>
    <w:p w14:paraId="375ADBE6" w14:textId="77777777" w:rsidR="008B0484" w:rsidRPr="008B0484" w:rsidRDefault="008B0484" w:rsidP="008B0484">
      <w:pPr>
        <w:rPr>
          <w:lang w:val="en-GB"/>
        </w:rPr>
      </w:pPr>
      <w:proofErr w:type="spellStart"/>
      <w:r w:rsidRPr="008B0484">
        <w:rPr>
          <w:b/>
          <w:bCs/>
          <w:lang w:val="en-GB"/>
        </w:rPr>
        <w:t>Povezani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programi</w:t>
      </w:r>
      <w:proofErr w:type="spellEnd"/>
      <w:r w:rsidRPr="008B0484">
        <w:rPr>
          <w:b/>
          <w:bCs/>
          <w:lang w:val="en-GB"/>
        </w:rPr>
        <w:t xml:space="preserve"> (</w:t>
      </w:r>
      <w:proofErr w:type="spellStart"/>
      <w:r w:rsidRPr="008B0484">
        <w:rPr>
          <w:b/>
          <w:bCs/>
          <w:lang w:val="en-GB"/>
        </w:rPr>
        <w:t>iz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proračuna</w:t>
      </w:r>
      <w:proofErr w:type="spellEnd"/>
      <w:r w:rsidRPr="008B0484">
        <w:rPr>
          <w:b/>
          <w:bCs/>
          <w:lang w:val="en-GB"/>
        </w:rPr>
        <w:t>):</w:t>
      </w:r>
    </w:p>
    <w:p w14:paraId="33B2D814" w14:textId="77777777" w:rsidR="008B0484" w:rsidRPr="008B0484" w:rsidRDefault="008B0484" w:rsidP="00F93090">
      <w:pPr>
        <w:numPr>
          <w:ilvl w:val="0"/>
          <w:numId w:val="72"/>
        </w:numPr>
        <w:rPr>
          <w:b/>
          <w:bCs/>
          <w:lang w:val="en-GB"/>
        </w:rPr>
      </w:pPr>
      <w:r w:rsidRPr="008B0484">
        <w:rPr>
          <w:b/>
          <w:bCs/>
          <w:lang w:val="en-GB"/>
        </w:rPr>
        <w:t xml:space="preserve">Program 1004 – </w:t>
      </w:r>
      <w:proofErr w:type="spellStart"/>
      <w:r w:rsidRPr="008B0484">
        <w:rPr>
          <w:b/>
          <w:bCs/>
          <w:lang w:val="en-GB"/>
        </w:rPr>
        <w:t>Održavanje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komunalne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infrastrukture</w:t>
      </w:r>
      <w:proofErr w:type="spellEnd"/>
    </w:p>
    <w:p w14:paraId="6F1842B7" w14:textId="3F06376A" w:rsidR="008B0484" w:rsidRPr="008B0484" w:rsidRDefault="008B0484" w:rsidP="00F93090">
      <w:pPr>
        <w:numPr>
          <w:ilvl w:val="1"/>
          <w:numId w:val="72"/>
        </w:numPr>
        <w:rPr>
          <w:b/>
          <w:bCs/>
          <w:lang w:val="en-GB"/>
        </w:rPr>
      </w:pPr>
      <w:proofErr w:type="spellStart"/>
      <w:r w:rsidRPr="008B0484">
        <w:rPr>
          <w:b/>
          <w:bCs/>
          <w:lang w:val="en-GB"/>
        </w:rPr>
        <w:t>Aktivnost</w:t>
      </w:r>
      <w:proofErr w:type="spellEnd"/>
      <w:r w:rsidRPr="008B0484">
        <w:rPr>
          <w:b/>
          <w:bCs/>
          <w:lang w:val="en-GB"/>
        </w:rPr>
        <w:t xml:space="preserve"> A100007 – </w:t>
      </w:r>
      <w:proofErr w:type="spellStart"/>
      <w:r w:rsidRPr="008B0484">
        <w:rPr>
          <w:b/>
          <w:bCs/>
          <w:lang w:val="en-GB"/>
        </w:rPr>
        <w:t>Održavanje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i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uređivanje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groblja</w:t>
      </w:r>
      <w:proofErr w:type="spellEnd"/>
      <w:r w:rsidR="00CD183A">
        <w:rPr>
          <w:b/>
          <w:bCs/>
          <w:lang w:val="en-GB"/>
        </w:rPr>
        <w:t xml:space="preserve"> </w:t>
      </w:r>
      <w:r w:rsidR="00CD183A" w:rsidRPr="00CD183A">
        <w:rPr>
          <w:lang w:val="en-GB"/>
        </w:rPr>
        <w:t>- 16.400,00 €</w:t>
      </w:r>
    </w:p>
    <w:p w14:paraId="10C46350" w14:textId="77777777" w:rsidR="008B0484" w:rsidRPr="008B0484" w:rsidRDefault="008B0484" w:rsidP="008B0484">
      <w:pPr>
        <w:rPr>
          <w:lang w:val="en-GB"/>
        </w:rPr>
      </w:pPr>
      <w:proofErr w:type="spellStart"/>
      <w:r w:rsidRPr="008B0484">
        <w:rPr>
          <w:b/>
          <w:bCs/>
          <w:lang w:val="en-GB"/>
        </w:rPr>
        <w:t>Ključne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točke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ostvarenja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i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rokovi</w:t>
      </w:r>
      <w:proofErr w:type="spellEnd"/>
    </w:p>
    <w:tbl>
      <w:tblPr>
        <w:tblStyle w:val="Tamnatablicareetke5-isticanje2"/>
        <w:tblW w:w="0" w:type="auto"/>
        <w:tblLook w:val="04A0" w:firstRow="1" w:lastRow="0" w:firstColumn="1" w:lastColumn="0" w:noHBand="0" w:noVBand="1"/>
      </w:tblPr>
      <w:tblGrid>
        <w:gridCol w:w="7962"/>
        <w:gridCol w:w="1329"/>
      </w:tblGrid>
      <w:tr w:rsidR="008B0484" w:rsidRPr="008B0484" w14:paraId="389BAFAD" w14:textId="77777777" w:rsidTr="008B04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922BF37" w14:textId="77777777" w:rsidR="008B0484" w:rsidRPr="008B0484" w:rsidRDefault="008B0484" w:rsidP="008B0484">
            <w:pPr>
              <w:spacing w:after="160" w:line="259" w:lineRule="auto"/>
              <w:rPr>
                <w:lang w:val="en-GB"/>
              </w:rPr>
            </w:pPr>
            <w:proofErr w:type="spellStart"/>
            <w:r w:rsidRPr="008B0484">
              <w:rPr>
                <w:lang w:val="en-GB"/>
              </w:rPr>
              <w:t>Ključna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točka</w:t>
            </w:r>
            <w:proofErr w:type="spellEnd"/>
          </w:p>
        </w:tc>
        <w:tc>
          <w:tcPr>
            <w:tcW w:w="0" w:type="auto"/>
            <w:hideMark/>
          </w:tcPr>
          <w:p w14:paraId="250E81F1" w14:textId="77777777" w:rsidR="008B0484" w:rsidRPr="008B0484" w:rsidRDefault="008B0484" w:rsidP="008B0484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B0484">
              <w:rPr>
                <w:lang w:val="en-GB"/>
              </w:rPr>
              <w:t>Rok</w:t>
            </w:r>
          </w:p>
        </w:tc>
      </w:tr>
      <w:tr w:rsidR="008B0484" w:rsidRPr="008B0484" w14:paraId="1D80FE33" w14:textId="77777777" w:rsidTr="008B0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7AF515F" w14:textId="77777777" w:rsidR="008B0484" w:rsidRPr="008B0484" w:rsidRDefault="008B0484" w:rsidP="008B0484">
            <w:pPr>
              <w:spacing w:after="160" w:line="259" w:lineRule="auto"/>
              <w:rPr>
                <w:lang w:val="en-GB"/>
              </w:rPr>
            </w:pPr>
            <w:proofErr w:type="spellStart"/>
            <w:r w:rsidRPr="008B0484">
              <w:rPr>
                <w:lang w:val="en-GB"/>
              </w:rPr>
              <w:t>Rekonstrukcija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postojećih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dijelova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groblja</w:t>
            </w:r>
            <w:proofErr w:type="spellEnd"/>
            <w:r w:rsidRPr="008B0484">
              <w:rPr>
                <w:lang w:val="en-GB"/>
              </w:rPr>
              <w:t xml:space="preserve"> (</w:t>
            </w:r>
            <w:proofErr w:type="spellStart"/>
            <w:r w:rsidRPr="008B0484">
              <w:rPr>
                <w:lang w:val="en-GB"/>
              </w:rPr>
              <w:t>uređenje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staza</w:t>
            </w:r>
            <w:proofErr w:type="spellEnd"/>
            <w:r w:rsidRPr="008B0484">
              <w:rPr>
                <w:lang w:val="en-GB"/>
              </w:rPr>
              <w:t xml:space="preserve">, </w:t>
            </w:r>
            <w:proofErr w:type="spellStart"/>
            <w:r w:rsidRPr="008B0484">
              <w:rPr>
                <w:lang w:val="en-GB"/>
              </w:rPr>
              <w:t>ograda</w:t>
            </w:r>
            <w:proofErr w:type="spellEnd"/>
            <w:r w:rsidRPr="008B0484">
              <w:rPr>
                <w:lang w:val="en-GB"/>
              </w:rPr>
              <w:t xml:space="preserve">, </w:t>
            </w:r>
            <w:proofErr w:type="spellStart"/>
            <w:r w:rsidRPr="008B0484">
              <w:rPr>
                <w:lang w:val="en-GB"/>
              </w:rPr>
              <w:t>pratećih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objekata</w:t>
            </w:r>
            <w:proofErr w:type="spellEnd"/>
            <w:r w:rsidRPr="008B0484">
              <w:rPr>
                <w:lang w:val="en-GB"/>
              </w:rPr>
              <w:t>)</w:t>
            </w:r>
          </w:p>
        </w:tc>
        <w:tc>
          <w:tcPr>
            <w:tcW w:w="0" w:type="auto"/>
            <w:hideMark/>
          </w:tcPr>
          <w:p w14:paraId="2BD174F7" w14:textId="77777777" w:rsidR="008B0484" w:rsidRPr="008B0484" w:rsidRDefault="008B0484" w:rsidP="008B048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8B0484">
              <w:rPr>
                <w:lang w:val="en-GB"/>
              </w:rPr>
              <w:t>2026.–2029.</w:t>
            </w:r>
          </w:p>
        </w:tc>
      </w:tr>
      <w:tr w:rsidR="008B0484" w:rsidRPr="008B0484" w14:paraId="41D83A54" w14:textId="77777777" w:rsidTr="008B04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8A4B587" w14:textId="77777777" w:rsidR="008B0484" w:rsidRPr="008B0484" w:rsidRDefault="008B0484" w:rsidP="008B0484">
            <w:pPr>
              <w:spacing w:after="160" w:line="259" w:lineRule="auto"/>
              <w:rPr>
                <w:lang w:val="en-GB"/>
              </w:rPr>
            </w:pPr>
            <w:proofErr w:type="spellStart"/>
            <w:r w:rsidRPr="008B0484">
              <w:rPr>
                <w:lang w:val="en-GB"/>
              </w:rPr>
              <w:t>Izgradnja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novih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grobnih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mjesta</w:t>
            </w:r>
            <w:proofErr w:type="spellEnd"/>
          </w:p>
        </w:tc>
        <w:tc>
          <w:tcPr>
            <w:tcW w:w="0" w:type="auto"/>
            <w:hideMark/>
          </w:tcPr>
          <w:p w14:paraId="61D4F56D" w14:textId="77777777" w:rsidR="008B0484" w:rsidRPr="008B0484" w:rsidRDefault="008B0484" w:rsidP="008B048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B0484">
              <w:rPr>
                <w:lang w:val="en-GB"/>
              </w:rPr>
              <w:t>2026.–2029.</w:t>
            </w:r>
          </w:p>
        </w:tc>
      </w:tr>
    </w:tbl>
    <w:p w14:paraId="73F15E03" w14:textId="77777777" w:rsidR="008B0484" w:rsidRDefault="008B0484" w:rsidP="008B0484">
      <w:pPr>
        <w:rPr>
          <w:b/>
          <w:bCs/>
          <w:lang w:val="en-GB"/>
        </w:rPr>
      </w:pPr>
    </w:p>
    <w:p w14:paraId="1F42794A" w14:textId="094695E6" w:rsidR="008B0484" w:rsidRPr="008B0484" w:rsidRDefault="008B0484" w:rsidP="008B0484">
      <w:pPr>
        <w:rPr>
          <w:lang w:val="en-GB"/>
        </w:rPr>
      </w:pPr>
      <w:proofErr w:type="spellStart"/>
      <w:r w:rsidRPr="008B0484">
        <w:rPr>
          <w:b/>
          <w:bCs/>
          <w:lang w:val="en-GB"/>
        </w:rPr>
        <w:t>Pokazatelji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rezultata</w:t>
      </w:r>
      <w:proofErr w:type="spellEnd"/>
    </w:p>
    <w:tbl>
      <w:tblPr>
        <w:tblStyle w:val="Tamnatablicareetke5-isticanje2"/>
        <w:tblW w:w="0" w:type="auto"/>
        <w:tblLook w:val="04A0" w:firstRow="1" w:lastRow="0" w:firstColumn="1" w:lastColumn="0" w:noHBand="0" w:noVBand="1"/>
      </w:tblPr>
      <w:tblGrid>
        <w:gridCol w:w="4726"/>
        <w:gridCol w:w="1786"/>
        <w:gridCol w:w="721"/>
        <w:gridCol w:w="721"/>
        <w:gridCol w:w="721"/>
        <w:gridCol w:w="721"/>
      </w:tblGrid>
      <w:tr w:rsidR="008B0484" w:rsidRPr="008B0484" w14:paraId="339E0686" w14:textId="77777777" w:rsidTr="004613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2C256971" w14:textId="260EC643" w:rsidR="008B0484" w:rsidRPr="008B0484" w:rsidRDefault="008B0484" w:rsidP="008B0484">
            <w:pPr>
              <w:spacing w:after="160" w:line="259" w:lineRule="auto"/>
              <w:rPr>
                <w:b w:val="0"/>
                <w:bCs w:val="0"/>
                <w:lang w:val="en-GB"/>
              </w:rPr>
            </w:pPr>
            <w:proofErr w:type="spellStart"/>
            <w:r w:rsidRPr="008B0484">
              <w:rPr>
                <w:lang w:val="en-GB"/>
              </w:rPr>
              <w:t>Pokazatelj</w:t>
            </w:r>
            <w:proofErr w:type="spellEnd"/>
          </w:p>
        </w:tc>
        <w:tc>
          <w:tcPr>
            <w:tcW w:w="0" w:type="auto"/>
            <w:vMerge w:val="restart"/>
          </w:tcPr>
          <w:p w14:paraId="324AF11D" w14:textId="7A3EBD99" w:rsidR="008B0484" w:rsidRPr="008B0484" w:rsidRDefault="008B0484" w:rsidP="008B0484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proofErr w:type="spellStart"/>
            <w:r w:rsidRPr="008B0484">
              <w:rPr>
                <w:lang w:val="en-GB"/>
              </w:rPr>
              <w:t>Početna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vrijednost</w:t>
            </w:r>
            <w:proofErr w:type="spellEnd"/>
          </w:p>
        </w:tc>
        <w:tc>
          <w:tcPr>
            <w:tcW w:w="0" w:type="auto"/>
            <w:gridSpan w:val="4"/>
          </w:tcPr>
          <w:p w14:paraId="00BB7C59" w14:textId="3E7AA9B1" w:rsidR="008B0484" w:rsidRPr="008B0484" w:rsidRDefault="008B0484" w:rsidP="008B04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proofErr w:type="spellStart"/>
            <w:r w:rsidRPr="008B0484">
              <w:rPr>
                <w:lang w:val="en-GB"/>
              </w:rPr>
              <w:t>Ciljana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vrijednost</w:t>
            </w:r>
            <w:proofErr w:type="spellEnd"/>
          </w:p>
        </w:tc>
      </w:tr>
      <w:tr w:rsidR="008B0484" w:rsidRPr="008B0484" w14:paraId="36B6382D" w14:textId="77777777" w:rsidTr="008B0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433DE61" w14:textId="75A71648" w:rsidR="008B0484" w:rsidRPr="008B0484" w:rsidRDefault="008B0484" w:rsidP="008B0484">
            <w:pPr>
              <w:spacing w:after="160" w:line="259" w:lineRule="auto"/>
              <w:rPr>
                <w:lang w:val="en-GB"/>
              </w:rPr>
            </w:pPr>
          </w:p>
        </w:tc>
        <w:tc>
          <w:tcPr>
            <w:tcW w:w="0" w:type="auto"/>
            <w:vMerge/>
            <w:hideMark/>
          </w:tcPr>
          <w:p w14:paraId="64E7088D" w14:textId="43644F30" w:rsidR="008B0484" w:rsidRPr="008B0484" w:rsidRDefault="008B0484" w:rsidP="008B048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</w:p>
        </w:tc>
        <w:tc>
          <w:tcPr>
            <w:tcW w:w="0" w:type="auto"/>
            <w:hideMark/>
          </w:tcPr>
          <w:p w14:paraId="0E3FF6D9" w14:textId="77777777" w:rsidR="008B0484" w:rsidRPr="008B0484" w:rsidRDefault="008B0484" w:rsidP="008B048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 w:rsidRPr="008B0484">
              <w:rPr>
                <w:b/>
                <w:bCs/>
                <w:lang w:val="en-GB"/>
              </w:rPr>
              <w:t>2026.</w:t>
            </w:r>
          </w:p>
        </w:tc>
        <w:tc>
          <w:tcPr>
            <w:tcW w:w="0" w:type="auto"/>
            <w:hideMark/>
          </w:tcPr>
          <w:p w14:paraId="46ED8C58" w14:textId="77777777" w:rsidR="008B0484" w:rsidRPr="008B0484" w:rsidRDefault="008B0484" w:rsidP="008B048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 w:rsidRPr="008B0484">
              <w:rPr>
                <w:b/>
                <w:bCs/>
                <w:lang w:val="en-GB"/>
              </w:rPr>
              <w:t>2027.</w:t>
            </w:r>
          </w:p>
        </w:tc>
        <w:tc>
          <w:tcPr>
            <w:tcW w:w="0" w:type="auto"/>
            <w:hideMark/>
          </w:tcPr>
          <w:p w14:paraId="222DD793" w14:textId="77777777" w:rsidR="008B0484" w:rsidRPr="008B0484" w:rsidRDefault="008B0484" w:rsidP="008B048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 w:rsidRPr="008B0484">
              <w:rPr>
                <w:b/>
                <w:bCs/>
                <w:lang w:val="en-GB"/>
              </w:rPr>
              <w:t>2028.</w:t>
            </w:r>
          </w:p>
        </w:tc>
        <w:tc>
          <w:tcPr>
            <w:tcW w:w="0" w:type="auto"/>
            <w:hideMark/>
          </w:tcPr>
          <w:p w14:paraId="53B3E071" w14:textId="77777777" w:rsidR="008B0484" w:rsidRPr="008B0484" w:rsidRDefault="008B0484" w:rsidP="008B048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 w:rsidRPr="008B0484">
              <w:rPr>
                <w:b/>
                <w:bCs/>
                <w:lang w:val="en-GB"/>
              </w:rPr>
              <w:t>2029.</w:t>
            </w:r>
          </w:p>
        </w:tc>
      </w:tr>
      <w:tr w:rsidR="008B0484" w:rsidRPr="008B0484" w14:paraId="53FDB06C" w14:textId="77777777" w:rsidTr="008B04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795EA1F" w14:textId="77777777" w:rsidR="008B0484" w:rsidRPr="008B0484" w:rsidRDefault="008B0484" w:rsidP="008B0484">
            <w:pPr>
              <w:spacing w:after="160" w:line="259" w:lineRule="auto"/>
              <w:rPr>
                <w:lang w:val="en-GB"/>
              </w:rPr>
            </w:pPr>
            <w:proofErr w:type="spellStart"/>
            <w:r w:rsidRPr="008B0484">
              <w:rPr>
                <w:lang w:val="en-GB"/>
              </w:rPr>
              <w:t>Uređene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postojeće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površine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i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prateća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infrastruktura</w:t>
            </w:r>
            <w:proofErr w:type="spellEnd"/>
            <w:r w:rsidRPr="008B0484">
              <w:rPr>
                <w:lang w:val="en-GB"/>
              </w:rPr>
              <w:t xml:space="preserve"> (m²)</w:t>
            </w:r>
          </w:p>
        </w:tc>
        <w:tc>
          <w:tcPr>
            <w:tcW w:w="0" w:type="auto"/>
            <w:hideMark/>
          </w:tcPr>
          <w:p w14:paraId="1D435D96" w14:textId="77777777" w:rsidR="008B0484" w:rsidRPr="008B0484" w:rsidRDefault="008B0484" w:rsidP="008B048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B0484">
              <w:rPr>
                <w:lang w:val="en-GB"/>
              </w:rPr>
              <w:t>0</w:t>
            </w:r>
          </w:p>
        </w:tc>
        <w:tc>
          <w:tcPr>
            <w:tcW w:w="0" w:type="auto"/>
            <w:hideMark/>
          </w:tcPr>
          <w:p w14:paraId="3C6A116B" w14:textId="77777777" w:rsidR="008B0484" w:rsidRPr="008B0484" w:rsidRDefault="008B0484" w:rsidP="008B048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B0484">
              <w:rPr>
                <w:lang w:val="en-GB"/>
              </w:rPr>
              <w:t>100</w:t>
            </w:r>
          </w:p>
        </w:tc>
        <w:tc>
          <w:tcPr>
            <w:tcW w:w="0" w:type="auto"/>
            <w:hideMark/>
          </w:tcPr>
          <w:p w14:paraId="4C2B0C1D" w14:textId="77777777" w:rsidR="008B0484" w:rsidRPr="008B0484" w:rsidRDefault="008B0484" w:rsidP="008B048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B0484">
              <w:rPr>
                <w:lang w:val="en-GB"/>
              </w:rPr>
              <w:t>100</w:t>
            </w:r>
          </w:p>
        </w:tc>
        <w:tc>
          <w:tcPr>
            <w:tcW w:w="0" w:type="auto"/>
            <w:hideMark/>
          </w:tcPr>
          <w:p w14:paraId="2A7C9100" w14:textId="77777777" w:rsidR="008B0484" w:rsidRPr="008B0484" w:rsidRDefault="008B0484" w:rsidP="008B048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B0484">
              <w:rPr>
                <w:lang w:val="en-GB"/>
              </w:rPr>
              <w:t>100</w:t>
            </w:r>
          </w:p>
        </w:tc>
        <w:tc>
          <w:tcPr>
            <w:tcW w:w="0" w:type="auto"/>
            <w:hideMark/>
          </w:tcPr>
          <w:p w14:paraId="07D36606" w14:textId="77777777" w:rsidR="008B0484" w:rsidRPr="008B0484" w:rsidRDefault="008B0484" w:rsidP="008B048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B0484">
              <w:rPr>
                <w:lang w:val="en-GB"/>
              </w:rPr>
              <w:t>100</w:t>
            </w:r>
          </w:p>
        </w:tc>
      </w:tr>
      <w:tr w:rsidR="008B0484" w:rsidRPr="008B0484" w14:paraId="0EA5CE32" w14:textId="77777777" w:rsidTr="008B0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665FA92" w14:textId="77777777" w:rsidR="008B0484" w:rsidRPr="008B0484" w:rsidRDefault="008B0484" w:rsidP="008B0484">
            <w:pPr>
              <w:spacing w:after="160" w:line="259" w:lineRule="auto"/>
              <w:rPr>
                <w:lang w:val="en-GB"/>
              </w:rPr>
            </w:pPr>
            <w:proofErr w:type="spellStart"/>
            <w:r w:rsidRPr="008B0484">
              <w:rPr>
                <w:lang w:val="en-GB"/>
              </w:rPr>
              <w:t>Broj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novoizgrađenih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grobnih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mjesta</w:t>
            </w:r>
            <w:proofErr w:type="spellEnd"/>
          </w:p>
        </w:tc>
        <w:tc>
          <w:tcPr>
            <w:tcW w:w="0" w:type="auto"/>
            <w:hideMark/>
          </w:tcPr>
          <w:p w14:paraId="514A9CFD" w14:textId="77777777" w:rsidR="008B0484" w:rsidRPr="008B0484" w:rsidRDefault="008B0484" w:rsidP="008B048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8B0484">
              <w:rPr>
                <w:lang w:val="en-GB"/>
              </w:rPr>
              <w:t>35</w:t>
            </w:r>
          </w:p>
        </w:tc>
        <w:tc>
          <w:tcPr>
            <w:tcW w:w="0" w:type="auto"/>
            <w:hideMark/>
          </w:tcPr>
          <w:p w14:paraId="3675699B" w14:textId="77777777" w:rsidR="008B0484" w:rsidRPr="008B0484" w:rsidRDefault="008B0484" w:rsidP="008B048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8B0484">
              <w:rPr>
                <w:lang w:val="en-GB"/>
              </w:rPr>
              <w:t>15</w:t>
            </w:r>
          </w:p>
        </w:tc>
        <w:tc>
          <w:tcPr>
            <w:tcW w:w="0" w:type="auto"/>
            <w:hideMark/>
          </w:tcPr>
          <w:p w14:paraId="51613507" w14:textId="77777777" w:rsidR="008B0484" w:rsidRPr="008B0484" w:rsidRDefault="008B0484" w:rsidP="008B048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8B0484">
              <w:rPr>
                <w:lang w:val="en-GB"/>
              </w:rPr>
              <w:t>15</w:t>
            </w:r>
          </w:p>
        </w:tc>
        <w:tc>
          <w:tcPr>
            <w:tcW w:w="0" w:type="auto"/>
            <w:hideMark/>
          </w:tcPr>
          <w:p w14:paraId="193C1F98" w14:textId="77777777" w:rsidR="008B0484" w:rsidRPr="008B0484" w:rsidRDefault="008B0484" w:rsidP="008B048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8B0484">
              <w:rPr>
                <w:lang w:val="en-GB"/>
              </w:rPr>
              <w:t>10</w:t>
            </w:r>
          </w:p>
        </w:tc>
        <w:tc>
          <w:tcPr>
            <w:tcW w:w="0" w:type="auto"/>
            <w:hideMark/>
          </w:tcPr>
          <w:p w14:paraId="3294B9B9" w14:textId="77777777" w:rsidR="008B0484" w:rsidRPr="008B0484" w:rsidRDefault="008B0484" w:rsidP="008B048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8B0484">
              <w:rPr>
                <w:lang w:val="en-GB"/>
              </w:rPr>
              <w:t>10</w:t>
            </w:r>
          </w:p>
        </w:tc>
      </w:tr>
    </w:tbl>
    <w:p w14:paraId="05B537C1" w14:textId="77777777" w:rsidR="008B0484" w:rsidRDefault="008B0484" w:rsidP="008B0484">
      <w:pPr>
        <w:rPr>
          <w:b/>
          <w:bCs/>
          <w:lang w:val="en-GB"/>
        </w:rPr>
      </w:pPr>
    </w:p>
    <w:p w14:paraId="09E3FB6E" w14:textId="5EE80283" w:rsidR="008B0484" w:rsidRPr="008B0484" w:rsidRDefault="008B0484" w:rsidP="008B0484">
      <w:pPr>
        <w:rPr>
          <w:lang w:val="en-GB"/>
        </w:rPr>
      </w:pPr>
      <w:proofErr w:type="spellStart"/>
      <w:r w:rsidRPr="008B0484">
        <w:rPr>
          <w:b/>
          <w:bCs/>
          <w:lang w:val="en-GB"/>
        </w:rPr>
        <w:t>Ključne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aktivnosti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provedbe</w:t>
      </w:r>
      <w:proofErr w:type="spellEnd"/>
      <w:r w:rsidRPr="008B0484">
        <w:rPr>
          <w:b/>
          <w:bCs/>
          <w:lang w:val="en-GB"/>
        </w:rPr>
        <w:t>:</w:t>
      </w:r>
    </w:p>
    <w:p w14:paraId="0A316555" w14:textId="77777777" w:rsidR="008B0484" w:rsidRPr="008B0484" w:rsidRDefault="008B0484" w:rsidP="00F93090">
      <w:pPr>
        <w:numPr>
          <w:ilvl w:val="0"/>
          <w:numId w:val="73"/>
        </w:numPr>
        <w:rPr>
          <w:lang w:val="en-GB"/>
        </w:rPr>
      </w:pPr>
      <w:proofErr w:type="spellStart"/>
      <w:r w:rsidRPr="008B0484">
        <w:rPr>
          <w:lang w:val="en-GB"/>
        </w:rPr>
        <w:t>Zemljani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i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građevinski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radovi</w:t>
      </w:r>
      <w:proofErr w:type="spellEnd"/>
      <w:r w:rsidRPr="008B0484">
        <w:rPr>
          <w:lang w:val="en-GB"/>
        </w:rPr>
        <w:t xml:space="preserve"> za </w:t>
      </w:r>
      <w:proofErr w:type="spellStart"/>
      <w:r w:rsidRPr="008B0484">
        <w:rPr>
          <w:lang w:val="en-GB"/>
        </w:rPr>
        <w:t>proširenje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i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rekonstrukciju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groblja</w:t>
      </w:r>
      <w:proofErr w:type="spellEnd"/>
      <w:r w:rsidRPr="008B0484">
        <w:rPr>
          <w:lang w:val="en-GB"/>
        </w:rPr>
        <w:t>.</w:t>
      </w:r>
    </w:p>
    <w:p w14:paraId="24093477" w14:textId="77777777" w:rsidR="008B0484" w:rsidRPr="008B0484" w:rsidRDefault="008B0484" w:rsidP="00F93090">
      <w:pPr>
        <w:numPr>
          <w:ilvl w:val="0"/>
          <w:numId w:val="73"/>
        </w:numPr>
        <w:rPr>
          <w:lang w:val="en-GB"/>
        </w:rPr>
      </w:pPr>
      <w:proofErr w:type="spellStart"/>
      <w:r w:rsidRPr="008B0484">
        <w:rPr>
          <w:lang w:val="en-GB"/>
        </w:rPr>
        <w:t>Uređenje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postojećih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dijelova</w:t>
      </w:r>
      <w:proofErr w:type="spellEnd"/>
      <w:r w:rsidRPr="008B0484">
        <w:rPr>
          <w:lang w:val="en-GB"/>
        </w:rPr>
        <w:t xml:space="preserve"> (</w:t>
      </w:r>
      <w:proofErr w:type="spellStart"/>
      <w:r w:rsidRPr="008B0484">
        <w:rPr>
          <w:lang w:val="en-GB"/>
        </w:rPr>
        <w:t>ograde</w:t>
      </w:r>
      <w:proofErr w:type="spellEnd"/>
      <w:r w:rsidRPr="008B0484">
        <w:rPr>
          <w:lang w:val="en-GB"/>
        </w:rPr>
        <w:t xml:space="preserve">, </w:t>
      </w:r>
      <w:proofErr w:type="spellStart"/>
      <w:r w:rsidRPr="008B0484">
        <w:rPr>
          <w:lang w:val="en-GB"/>
        </w:rPr>
        <w:t>rasvjeta</w:t>
      </w:r>
      <w:proofErr w:type="spellEnd"/>
      <w:r w:rsidRPr="008B0484">
        <w:rPr>
          <w:lang w:val="en-GB"/>
        </w:rPr>
        <w:t xml:space="preserve">, </w:t>
      </w:r>
      <w:proofErr w:type="spellStart"/>
      <w:r w:rsidRPr="008B0484">
        <w:rPr>
          <w:lang w:val="en-GB"/>
        </w:rPr>
        <w:t>zelene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površine</w:t>
      </w:r>
      <w:proofErr w:type="spellEnd"/>
      <w:r w:rsidRPr="008B0484">
        <w:rPr>
          <w:lang w:val="en-GB"/>
        </w:rPr>
        <w:t>).</w:t>
      </w:r>
    </w:p>
    <w:p w14:paraId="4881C3F5" w14:textId="77777777" w:rsidR="008B0484" w:rsidRPr="008B0484" w:rsidRDefault="008B0484" w:rsidP="0017678C">
      <w:pPr>
        <w:rPr>
          <w:lang w:val="en-GB"/>
        </w:rPr>
      </w:pPr>
    </w:p>
    <w:p w14:paraId="16448EE9" w14:textId="0A73EF86" w:rsidR="0017678C" w:rsidRPr="0017678C" w:rsidRDefault="0017678C" w:rsidP="0017678C">
      <w:pPr>
        <w:rPr>
          <w:lang w:val="en-GB"/>
        </w:rPr>
      </w:pPr>
      <w:proofErr w:type="spellStart"/>
      <w:r w:rsidRPr="0017678C">
        <w:rPr>
          <w:b/>
          <w:bCs/>
          <w:lang w:val="en-GB"/>
        </w:rPr>
        <w:t>Mjera</w:t>
      </w:r>
      <w:proofErr w:type="spellEnd"/>
      <w:r w:rsidRPr="0017678C">
        <w:rPr>
          <w:b/>
          <w:bCs/>
          <w:lang w:val="en-GB"/>
        </w:rPr>
        <w:t xml:space="preserve"> 9.7 </w:t>
      </w:r>
      <w:proofErr w:type="spellStart"/>
      <w:r w:rsidRPr="0017678C">
        <w:rPr>
          <w:b/>
          <w:bCs/>
          <w:lang w:val="en-GB"/>
        </w:rPr>
        <w:t>Revitalizacija</w:t>
      </w:r>
      <w:proofErr w:type="spellEnd"/>
      <w:r w:rsidRPr="0017678C">
        <w:rPr>
          <w:b/>
          <w:bCs/>
          <w:lang w:val="en-GB"/>
        </w:rPr>
        <w:t xml:space="preserve"> brownfield </w:t>
      </w:r>
      <w:proofErr w:type="spellStart"/>
      <w:r w:rsidRPr="0017678C">
        <w:rPr>
          <w:b/>
          <w:bCs/>
          <w:lang w:val="en-GB"/>
        </w:rPr>
        <w:t>lokacija</w:t>
      </w:r>
      <w:proofErr w:type="spellEnd"/>
    </w:p>
    <w:p w14:paraId="5F2B432E" w14:textId="77777777" w:rsidR="0017678C" w:rsidRPr="0017678C" w:rsidRDefault="0017678C" w:rsidP="0017678C">
      <w:pPr>
        <w:rPr>
          <w:lang w:val="en-GB"/>
        </w:rPr>
      </w:pPr>
      <w:proofErr w:type="spellStart"/>
      <w:r w:rsidRPr="0017678C">
        <w:rPr>
          <w:b/>
          <w:bCs/>
          <w:lang w:val="en-GB"/>
        </w:rPr>
        <w:t>Svrha</w:t>
      </w:r>
      <w:proofErr w:type="spellEnd"/>
      <w:r w:rsidRPr="0017678C">
        <w:rPr>
          <w:b/>
          <w:bCs/>
          <w:lang w:val="en-GB"/>
        </w:rPr>
        <w:t xml:space="preserve"> </w:t>
      </w:r>
      <w:proofErr w:type="spellStart"/>
      <w:r w:rsidRPr="0017678C">
        <w:rPr>
          <w:b/>
          <w:bCs/>
          <w:lang w:val="en-GB"/>
        </w:rPr>
        <w:t>provedbe</w:t>
      </w:r>
      <w:proofErr w:type="spellEnd"/>
      <w:r w:rsidRPr="0017678C">
        <w:rPr>
          <w:b/>
          <w:bCs/>
          <w:lang w:val="en-GB"/>
        </w:rPr>
        <w:t xml:space="preserve"> </w:t>
      </w:r>
      <w:proofErr w:type="spellStart"/>
      <w:r w:rsidRPr="0017678C">
        <w:rPr>
          <w:b/>
          <w:bCs/>
          <w:lang w:val="en-GB"/>
        </w:rPr>
        <w:t>mjere</w:t>
      </w:r>
      <w:proofErr w:type="spellEnd"/>
      <w:r w:rsidRPr="0017678C">
        <w:rPr>
          <w:b/>
          <w:bCs/>
          <w:lang w:val="en-GB"/>
        </w:rPr>
        <w:t>:</w:t>
      </w:r>
      <w:r w:rsidRPr="0017678C">
        <w:rPr>
          <w:lang w:val="en-GB"/>
        </w:rPr>
        <w:br/>
      </w:r>
      <w:proofErr w:type="spellStart"/>
      <w:r w:rsidRPr="0017678C">
        <w:rPr>
          <w:lang w:val="en-GB"/>
        </w:rPr>
        <w:t>Revitalizacija</w:t>
      </w:r>
      <w:proofErr w:type="spellEnd"/>
      <w:r w:rsidRPr="0017678C">
        <w:rPr>
          <w:lang w:val="en-GB"/>
        </w:rPr>
        <w:t xml:space="preserve"> </w:t>
      </w:r>
      <w:proofErr w:type="spellStart"/>
      <w:r w:rsidRPr="0017678C">
        <w:rPr>
          <w:lang w:val="en-GB"/>
        </w:rPr>
        <w:t>i</w:t>
      </w:r>
      <w:proofErr w:type="spellEnd"/>
      <w:r w:rsidRPr="0017678C">
        <w:rPr>
          <w:lang w:val="en-GB"/>
        </w:rPr>
        <w:t xml:space="preserve"> </w:t>
      </w:r>
      <w:proofErr w:type="spellStart"/>
      <w:r w:rsidRPr="0017678C">
        <w:rPr>
          <w:lang w:val="en-GB"/>
        </w:rPr>
        <w:t>funkcionalna</w:t>
      </w:r>
      <w:proofErr w:type="spellEnd"/>
      <w:r w:rsidRPr="0017678C">
        <w:rPr>
          <w:lang w:val="en-GB"/>
        </w:rPr>
        <w:t xml:space="preserve"> </w:t>
      </w:r>
      <w:proofErr w:type="spellStart"/>
      <w:r w:rsidRPr="0017678C">
        <w:rPr>
          <w:lang w:val="en-GB"/>
        </w:rPr>
        <w:t>obnova</w:t>
      </w:r>
      <w:proofErr w:type="spellEnd"/>
      <w:r w:rsidRPr="0017678C">
        <w:rPr>
          <w:lang w:val="en-GB"/>
        </w:rPr>
        <w:t xml:space="preserve"> </w:t>
      </w:r>
      <w:proofErr w:type="spellStart"/>
      <w:r w:rsidRPr="0017678C">
        <w:rPr>
          <w:lang w:val="en-GB"/>
        </w:rPr>
        <w:t>objekta</w:t>
      </w:r>
      <w:proofErr w:type="spellEnd"/>
      <w:r w:rsidRPr="0017678C">
        <w:rPr>
          <w:lang w:val="en-GB"/>
        </w:rPr>
        <w:t xml:space="preserve"> Vile Kumrovec u </w:t>
      </w:r>
      <w:proofErr w:type="spellStart"/>
      <w:r w:rsidRPr="0017678C">
        <w:rPr>
          <w:lang w:val="en-GB"/>
        </w:rPr>
        <w:t>skladu</w:t>
      </w:r>
      <w:proofErr w:type="spellEnd"/>
      <w:r w:rsidRPr="0017678C">
        <w:rPr>
          <w:lang w:val="en-GB"/>
        </w:rPr>
        <w:t xml:space="preserve"> s </w:t>
      </w:r>
      <w:proofErr w:type="spellStart"/>
      <w:r w:rsidRPr="0017678C">
        <w:rPr>
          <w:lang w:val="en-GB"/>
        </w:rPr>
        <w:t>kulturno-povijesnom</w:t>
      </w:r>
      <w:proofErr w:type="spellEnd"/>
      <w:r w:rsidRPr="0017678C">
        <w:rPr>
          <w:lang w:val="en-GB"/>
        </w:rPr>
        <w:t xml:space="preserve"> </w:t>
      </w:r>
      <w:proofErr w:type="spellStart"/>
      <w:r w:rsidRPr="0017678C">
        <w:rPr>
          <w:lang w:val="en-GB"/>
        </w:rPr>
        <w:t>baštinom</w:t>
      </w:r>
      <w:proofErr w:type="spellEnd"/>
      <w:r w:rsidRPr="0017678C">
        <w:rPr>
          <w:lang w:val="en-GB"/>
        </w:rPr>
        <w:t xml:space="preserve"> </w:t>
      </w:r>
      <w:proofErr w:type="spellStart"/>
      <w:r w:rsidRPr="0017678C">
        <w:rPr>
          <w:lang w:val="en-GB"/>
        </w:rPr>
        <w:t>te</w:t>
      </w:r>
      <w:proofErr w:type="spellEnd"/>
      <w:r w:rsidRPr="0017678C">
        <w:rPr>
          <w:lang w:val="en-GB"/>
        </w:rPr>
        <w:t xml:space="preserve"> </w:t>
      </w:r>
      <w:proofErr w:type="spellStart"/>
      <w:r w:rsidRPr="0017678C">
        <w:rPr>
          <w:lang w:val="en-GB"/>
        </w:rPr>
        <w:t>suvremenim</w:t>
      </w:r>
      <w:proofErr w:type="spellEnd"/>
      <w:r w:rsidRPr="0017678C">
        <w:rPr>
          <w:lang w:val="en-GB"/>
        </w:rPr>
        <w:t xml:space="preserve"> </w:t>
      </w:r>
      <w:proofErr w:type="spellStart"/>
      <w:r w:rsidRPr="0017678C">
        <w:rPr>
          <w:lang w:val="en-GB"/>
        </w:rPr>
        <w:t>potrebama</w:t>
      </w:r>
      <w:proofErr w:type="spellEnd"/>
      <w:r w:rsidRPr="0017678C">
        <w:rPr>
          <w:lang w:val="en-GB"/>
        </w:rPr>
        <w:t xml:space="preserve"> </w:t>
      </w:r>
      <w:proofErr w:type="spellStart"/>
      <w:r w:rsidRPr="0017678C">
        <w:rPr>
          <w:lang w:val="en-GB"/>
        </w:rPr>
        <w:t>turizma</w:t>
      </w:r>
      <w:proofErr w:type="spellEnd"/>
      <w:r w:rsidRPr="0017678C">
        <w:rPr>
          <w:lang w:val="en-GB"/>
        </w:rPr>
        <w:t xml:space="preserve">, </w:t>
      </w:r>
      <w:proofErr w:type="spellStart"/>
      <w:r w:rsidRPr="0017678C">
        <w:rPr>
          <w:lang w:val="en-GB"/>
        </w:rPr>
        <w:t>edukacije</w:t>
      </w:r>
      <w:proofErr w:type="spellEnd"/>
      <w:r w:rsidRPr="0017678C">
        <w:rPr>
          <w:lang w:val="en-GB"/>
        </w:rPr>
        <w:t xml:space="preserve"> </w:t>
      </w:r>
      <w:proofErr w:type="spellStart"/>
      <w:r w:rsidRPr="0017678C">
        <w:rPr>
          <w:lang w:val="en-GB"/>
        </w:rPr>
        <w:t>i</w:t>
      </w:r>
      <w:proofErr w:type="spellEnd"/>
      <w:r w:rsidRPr="0017678C">
        <w:rPr>
          <w:lang w:val="en-GB"/>
        </w:rPr>
        <w:t xml:space="preserve"> </w:t>
      </w:r>
      <w:proofErr w:type="spellStart"/>
      <w:r w:rsidRPr="0017678C">
        <w:rPr>
          <w:lang w:val="en-GB"/>
        </w:rPr>
        <w:t>kulturnih</w:t>
      </w:r>
      <w:proofErr w:type="spellEnd"/>
      <w:r w:rsidRPr="0017678C">
        <w:rPr>
          <w:lang w:val="en-GB"/>
        </w:rPr>
        <w:t xml:space="preserve"> </w:t>
      </w:r>
      <w:proofErr w:type="spellStart"/>
      <w:r w:rsidRPr="0017678C">
        <w:rPr>
          <w:lang w:val="en-GB"/>
        </w:rPr>
        <w:t>sadržaja</w:t>
      </w:r>
      <w:proofErr w:type="spellEnd"/>
      <w:r w:rsidRPr="0017678C">
        <w:rPr>
          <w:lang w:val="en-GB"/>
        </w:rPr>
        <w:t>.</w:t>
      </w:r>
    </w:p>
    <w:p w14:paraId="19BD20F1" w14:textId="77777777" w:rsidR="0017678C" w:rsidRPr="0017678C" w:rsidRDefault="0017678C" w:rsidP="0017678C">
      <w:pPr>
        <w:rPr>
          <w:lang w:val="en-GB"/>
        </w:rPr>
      </w:pPr>
      <w:proofErr w:type="spellStart"/>
      <w:r w:rsidRPr="0017678C">
        <w:rPr>
          <w:b/>
          <w:bCs/>
          <w:lang w:val="en-GB"/>
        </w:rPr>
        <w:lastRenderedPageBreak/>
        <w:t>Oznaka</w:t>
      </w:r>
      <w:proofErr w:type="spellEnd"/>
      <w:r w:rsidRPr="0017678C">
        <w:rPr>
          <w:b/>
          <w:bCs/>
          <w:lang w:val="en-GB"/>
        </w:rPr>
        <w:t xml:space="preserve"> (R/I/O):</w:t>
      </w:r>
      <w:r w:rsidRPr="0017678C">
        <w:rPr>
          <w:lang w:val="en-GB"/>
        </w:rPr>
        <w:t xml:space="preserve"> R</w:t>
      </w:r>
    </w:p>
    <w:p w14:paraId="07A5803E" w14:textId="77777777" w:rsidR="0017678C" w:rsidRPr="0017678C" w:rsidRDefault="0017678C" w:rsidP="0017678C">
      <w:pPr>
        <w:rPr>
          <w:lang w:val="en-GB"/>
        </w:rPr>
      </w:pPr>
      <w:proofErr w:type="spellStart"/>
      <w:r w:rsidRPr="0017678C">
        <w:rPr>
          <w:b/>
          <w:bCs/>
          <w:lang w:val="en-GB"/>
        </w:rPr>
        <w:t>Povezani</w:t>
      </w:r>
      <w:proofErr w:type="spellEnd"/>
      <w:r w:rsidRPr="0017678C">
        <w:rPr>
          <w:b/>
          <w:bCs/>
          <w:lang w:val="en-GB"/>
        </w:rPr>
        <w:t xml:space="preserve"> SDG </w:t>
      </w:r>
      <w:proofErr w:type="spellStart"/>
      <w:r w:rsidRPr="0017678C">
        <w:rPr>
          <w:b/>
          <w:bCs/>
          <w:lang w:val="en-GB"/>
        </w:rPr>
        <w:t>ciljevi</w:t>
      </w:r>
      <w:proofErr w:type="spellEnd"/>
      <w:r w:rsidRPr="0017678C">
        <w:rPr>
          <w:b/>
          <w:bCs/>
          <w:lang w:val="en-GB"/>
        </w:rPr>
        <w:t>:</w:t>
      </w:r>
    </w:p>
    <w:p w14:paraId="733570F5" w14:textId="77777777" w:rsidR="0017678C" w:rsidRPr="0017678C" w:rsidRDefault="0017678C" w:rsidP="00F93090">
      <w:pPr>
        <w:numPr>
          <w:ilvl w:val="0"/>
          <w:numId w:val="68"/>
        </w:numPr>
        <w:rPr>
          <w:lang w:val="en-GB"/>
        </w:rPr>
      </w:pPr>
      <w:r w:rsidRPr="0017678C">
        <w:rPr>
          <w:lang w:val="en-GB"/>
        </w:rPr>
        <w:t xml:space="preserve">SDG 8 – </w:t>
      </w:r>
      <w:proofErr w:type="spellStart"/>
      <w:r w:rsidRPr="0017678C">
        <w:rPr>
          <w:lang w:val="en-GB"/>
        </w:rPr>
        <w:t>Dostojanstven</w:t>
      </w:r>
      <w:proofErr w:type="spellEnd"/>
      <w:r w:rsidRPr="0017678C">
        <w:rPr>
          <w:lang w:val="en-GB"/>
        </w:rPr>
        <w:t xml:space="preserve"> rad </w:t>
      </w:r>
      <w:proofErr w:type="spellStart"/>
      <w:r w:rsidRPr="0017678C">
        <w:rPr>
          <w:lang w:val="en-GB"/>
        </w:rPr>
        <w:t>i</w:t>
      </w:r>
      <w:proofErr w:type="spellEnd"/>
      <w:r w:rsidRPr="0017678C">
        <w:rPr>
          <w:lang w:val="en-GB"/>
        </w:rPr>
        <w:t xml:space="preserve"> </w:t>
      </w:r>
      <w:proofErr w:type="spellStart"/>
      <w:r w:rsidRPr="0017678C">
        <w:rPr>
          <w:lang w:val="en-GB"/>
        </w:rPr>
        <w:t>gospodarski</w:t>
      </w:r>
      <w:proofErr w:type="spellEnd"/>
      <w:r w:rsidRPr="0017678C">
        <w:rPr>
          <w:lang w:val="en-GB"/>
        </w:rPr>
        <w:t xml:space="preserve"> </w:t>
      </w:r>
      <w:proofErr w:type="spellStart"/>
      <w:r w:rsidRPr="0017678C">
        <w:rPr>
          <w:lang w:val="en-GB"/>
        </w:rPr>
        <w:t>rast</w:t>
      </w:r>
      <w:proofErr w:type="spellEnd"/>
    </w:p>
    <w:p w14:paraId="643B6E2C" w14:textId="77777777" w:rsidR="0017678C" w:rsidRPr="0017678C" w:rsidRDefault="0017678C" w:rsidP="00F93090">
      <w:pPr>
        <w:numPr>
          <w:ilvl w:val="0"/>
          <w:numId w:val="68"/>
        </w:numPr>
        <w:rPr>
          <w:lang w:val="en-GB"/>
        </w:rPr>
      </w:pPr>
      <w:r w:rsidRPr="0017678C">
        <w:rPr>
          <w:lang w:val="en-GB"/>
        </w:rPr>
        <w:t xml:space="preserve">SDG 11 – </w:t>
      </w:r>
      <w:proofErr w:type="spellStart"/>
      <w:r w:rsidRPr="0017678C">
        <w:rPr>
          <w:lang w:val="en-GB"/>
        </w:rPr>
        <w:t>Održivi</w:t>
      </w:r>
      <w:proofErr w:type="spellEnd"/>
      <w:r w:rsidRPr="0017678C">
        <w:rPr>
          <w:lang w:val="en-GB"/>
        </w:rPr>
        <w:t xml:space="preserve"> </w:t>
      </w:r>
      <w:proofErr w:type="spellStart"/>
      <w:r w:rsidRPr="0017678C">
        <w:rPr>
          <w:lang w:val="en-GB"/>
        </w:rPr>
        <w:t>gradovi</w:t>
      </w:r>
      <w:proofErr w:type="spellEnd"/>
      <w:r w:rsidRPr="0017678C">
        <w:rPr>
          <w:lang w:val="en-GB"/>
        </w:rPr>
        <w:t xml:space="preserve"> </w:t>
      </w:r>
      <w:proofErr w:type="spellStart"/>
      <w:r w:rsidRPr="0017678C">
        <w:rPr>
          <w:lang w:val="en-GB"/>
        </w:rPr>
        <w:t>i</w:t>
      </w:r>
      <w:proofErr w:type="spellEnd"/>
      <w:r w:rsidRPr="0017678C">
        <w:rPr>
          <w:lang w:val="en-GB"/>
        </w:rPr>
        <w:t xml:space="preserve"> </w:t>
      </w:r>
      <w:proofErr w:type="spellStart"/>
      <w:r w:rsidRPr="0017678C">
        <w:rPr>
          <w:lang w:val="en-GB"/>
        </w:rPr>
        <w:t>zajednice</w:t>
      </w:r>
      <w:proofErr w:type="spellEnd"/>
    </w:p>
    <w:p w14:paraId="56FE81E6" w14:textId="77777777" w:rsidR="0017678C" w:rsidRPr="0017678C" w:rsidRDefault="0017678C" w:rsidP="0017678C">
      <w:pPr>
        <w:rPr>
          <w:lang w:val="en-GB"/>
        </w:rPr>
      </w:pPr>
      <w:proofErr w:type="spellStart"/>
      <w:r w:rsidRPr="0017678C">
        <w:rPr>
          <w:b/>
          <w:bCs/>
          <w:lang w:val="en-GB"/>
        </w:rPr>
        <w:t>Povezani</w:t>
      </w:r>
      <w:proofErr w:type="spellEnd"/>
      <w:r w:rsidRPr="0017678C">
        <w:rPr>
          <w:b/>
          <w:bCs/>
          <w:lang w:val="en-GB"/>
        </w:rPr>
        <w:t xml:space="preserve"> </w:t>
      </w:r>
      <w:proofErr w:type="spellStart"/>
      <w:r w:rsidRPr="0017678C">
        <w:rPr>
          <w:b/>
          <w:bCs/>
          <w:lang w:val="en-GB"/>
        </w:rPr>
        <w:t>programi</w:t>
      </w:r>
      <w:proofErr w:type="spellEnd"/>
      <w:r w:rsidRPr="0017678C">
        <w:rPr>
          <w:b/>
          <w:bCs/>
          <w:lang w:val="en-GB"/>
        </w:rPr>
        <w:t xml:space="preserve"> (</w:t>
      </w:r>
      <w:proofErr w:type="spellStart"/>
      <w:r w:rsidRPr="0017678C">
        <w:rPr>
          <w:b/>
          <w:bCs/>
          <w:lang w:val="en-GB"/>
        </w:rPr>
        <w:t>iz</w:t>
      </w:r>
      <w:proofErr w:type="spellEnd"/>
      <w:r w:rsidRPr="0017678C">
        <w:rPr>
          <w:b/>
          <w:bCs/>
          <w:lang w:val="en-GB"/>
        </w:rPr>
        <w:t xml:space="preserve"> </w:t>
      </w:r>
      <w:proofErr w:type="spellStart"/>
      <w:r w:rsidRPr="0017678C">
        <w:rPr>
          <w:b/>
          <w:bCs/>
          <w:lang w:val="en-GB"/>
        </w:rPr>
        <w:t>proračuna</w:t>
      </w:r>
      <w:proofErr w:type="spellEnd"/>
      <w:r w:rsidRPr="0017678C">
        <w:rPr>
          <w:b/>
          <w:bCs/>
          <w:lang w:val="en-GB"/>
        </w:rPr>
        <w:t>):</w:t>
      </w:r>
    </w:p>
    <w:p w14:paraId="7CCA2E51" w14:textId="77777777" w:rsidR="0017678C" w:rsidRPr="0017678C" w:rsidRDefault="0017678C" w:rsidP="00F93090">
      <w:pPr>
        <w:numPr>
          <w:ilvl w:val="0"/>
          <w:numId w:val="69"/>
        </w:numPr>
        <w:rPr>
          <w:b/>
          <w:bCs/>
          <w:lang w:val="en-GB"/>
        </w:rPr>
      </w:pPr>
      <w:r w:rsidRPr="0017678C">
        <w:rPr>
          <w:b/>
          <w:bCs/>
          <w:lang w:val="en-GB"/>
        </w:rPr>
        <w:t xml:space="preserve">Program 1011 – </w:t>
      </w:r>
      <w:proofErr w:type="spellStart"/>
      <w:r w:rsidRPr="0017678C">
        <w:rPr>
          <w:b/>
          <w:bCs/>
          <w:lang w:val="en-GB"/>
        </w:rPr>
        <w:t>Upravljanje</w:t>
      </w:r>
      <w:proofErr w:type="spellEnd"/>
      <w:r w:rsidRPr="0017678C">
        <w:rPr>
          <w:b/>
          <w:bCs/>
          <w:lang w:val="en-GB"/>
        </w:rPr>
        <w:t xml:space="preserve"> </w:t>
      </w:r>
      <w:proofErr w:type="spellStart"/>
      <w:r w:rsidRPr="0017678C">
        <w:rPr>
          <w:b/>
          <w:bCs/>
          <w:lang w:val="en-GB"/>
        </w:rPr>
        <w:t>imovinom</w:t>
      </w:r>
      <w:proofErr w:type="spellEnd"/>
    </w:p>
    <w:p w14:paraId="735FCA7D" w14:textId="748B77C7" w:rsidR="0017678C" w:rsidRPr="0017678C" w:rsidRDefault="0017678C" w:rsidP="00F93090">
      <w:pPr>
        <w:numPr>
          <w:ilvl w:val="1"/>
          <w:numId w:val="69"/>
        </w:numPr>
        <w:rPr>
          <w:b/>
          <w:bCs/>
          <w:lang w:val="en-GB"/>
        </w:rPr>
      </w:pPr>
      <w:proofErr w:type="spellStart"/>
      <w:r w:rsidRPr="0017678C">
        <w:rPr>
          <w:b/>
          <w:bCs/>
          <w:lang w:val="en-GB"/>
        </w:rPr>
        <w:t>Tekući</w:t>
      </w:r>
      <w:proofErr w:type="spellEnd"/>
      <w:r w:rsidRPr="0017678C">
        <w:rPr>
          <w:b/>
          <w:bCs/>
          <w:lang w:val="en-GB"/>
        </w:rPr>
        <w:t xml:space="preserve"> </w:t>
      </w:r>
      <w:proofErr w:type="spellStart"/>
      <w:r w:rsidRPr="0017678C">
        <w:rPr>
          <w:b/>
          <w:bCs/>
          <w:lang w:val="en-GB"/>
        </w:rPr>
        <w:t>projekt</w:t>
      </w:r>
      <w:proofErr w:type="spellEnd"/>
      <w:r w:rsidRPr="0017678C">
        <w:rPr>
          <w:b/>
          <w:bCs/>
          <w:lang w:val="en-GB"/>
        </w:rPr>
        <w:t xml:space="preserve"> T100002 Vila Kumrovec</w:t>
      </w:r>
      <w:r w:rsidR="00CD183A">
        <w:rPr>
          <w:b/>
          <w:bCs/>
          <w:lang w:val="en-GB"/>
        </w:rPr>
        <w:t xml:space="preserve"> </w:t>
      </w:r>
      <w:r w:rsidR="00CD183A">
        <w:rPr>
          <w:lang w:val="en-GB"/>
        </w:rPr>
        <w:t>– 55.000,00 €</w:t>
      </w:r>
    </w:p>
    <w:p w14:paraId="3CE8215C" w14:textId="77777777" w:rsidR="0017678C" w:rsidRPr="0017678C" w:rsidRDefault="0017678C" w:rsidP="0017678C">
      <w:pPr>
        <w:rPr>
          <w:lang w:val="en-GB"/>
        </w:rPr>
      </w:pPr>
      <w:proofErr w:type="spellStart"/>
      <w:r w:rsidRPr="0017678C">
        <w:rPr>
          <w:b/>
          <w:bCs/>
          <w:lang w:val="en-GB"/>
        </w:rPr>
        <w:t>Ključne</w:t>
      </w:r>
      <w:proofErr w:type="spellEnd"/>
      <w:r w:rsidRPr="0017678C">
        <w:rPr>
          <w:b/>
          <w:bCs/>
          <w:lang w:val="en-GB"/>
        </w:rPr>
        <w:t xml:space="preserve"> </w:t>
      </w:r>
      <w:proofErr w:type="spellStart"/>
      <w:r w:rsidRPr="0017678C">
        <w:rPr>
          <w:b/>
          <w:bCs/>
          <w:lang w:val="en-GB"/>
        </w:rPr>
        <w:t>točke</w:t>
      </w:r>
      <w:proofErr w:type="spellEnd"/>
      <w:r w:rsidRPr="0017678C">
        <w:rPr>
          <w:b/>
          <w:bCs/>
          <w:lang w:val="en-GB"/>
        </w:rPr>
        <w:t xml:space="preserve"> </w:t>
      </w:r>
      <w:proofErr w:type="spellStart"/>
      <w:r w:rsidRPr="0017678C">
        <w:rPr>
          <w:b/>
          <w:bCs/>
          <w:lang w:val="en-GB"/>
        </w:rPr>
        <w:t>ostvarenja</w:t>
      </w:r>
      <w:proofErr w:type="spellEnd"/>
      <w:r w:rsidRPr="0017678C">
        <w:rPr>
          <w:b/>
          <w:bCs/>
          <w:lang w:val="en-GB"/>
        </w:rPr>
        <w:t xml:space="preserve"> </w:t>
      </w:r>
      <w:proofErr w:type="spellStart"/>
      <w:r w:rsidRPr="0017678C">
        <w:rPr>
          <w:b/>
          <w:bCs/>
          <w:lang w:val="en-GB"/>
        </w:rPr>
        <w:t>i</w:t>
      </w:r>
      <w:proofErr w:type="spellEnd"/>
      <w:r w:rsidRPr="0017678C">
        <w:rPr>
          <w:b/>
          <w:bCs/>
          <w:lang w:val="en-GB"/>
        </w:rPr>
        <w:t xml:space="preserve"> </w:t>
      </w:r>
      <w:proofErr w:type="spellStart"/>
      <w:r w:rsidRPr="0017678C">
        <w:rPr>
          <w:b/>
          <w:bCs/>
          <w:lang w:val="en-GB"/>
        </w:rPr>
        <w:t>rokovi</w:t>
      </w:r>
      <w:proofErr w:type="spellEnd"/>
    </w:p>
    <w:tbl>
      <w:tblPr>
        <w:tblStyle w:val="Tamnatablicareetke5-isticanje2"/>
        <w:tblW w:w="9365" w:type="dxa"/>
        <w:tblLook w:val="04A0" w:firstRow="1" w:lastRow="0" w:firstColumn="1" w:lastColumn="0" w:noHBand="0" w:noVBand="1"/>
      </w:tblPr>
      <w:tblGrid>
        <w:gridCol w:w="6609"/>
        <w:gridCol w:w="2756"/>
      </w:tblGrid>
      <w:tr w:rsidR="0017678C" w:rsidRPr="0017678C" w14:paraId="356D8BB2" w14:textId="77777777" w:rsidTr="001767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0549B51" w14:textId="77777777" w:rsidR="0017678C" w:rsidRPr="0017678C" w:rsidRDefault="0017678C" w:rsidP="0017678C">
            <w:pPr>
              <w:spacing w:after="160" w:line="259" w:lineRule="auto"/>
              <w:rPr>
                <w:lang w:val="en-GB"/>
              </w:rPr>
            </w:pPr>
            <w:proofErr w:type="spellStart"/>
            <w:r w:rsidRPr="0017678C">
              <w:rPr>
                <w:lang w:val="en-GB"/>
              </w:rPr>
              <w:t>Ključna</w:t>
            </w:r>
            <w:proofErr w:type="spellEnd"/>
            <w:r w:rsidRPr="0017678C">
              <w:rPr>
                <w:lang w:val="en-GB"/>
              </w:rPr>
              <w:t xml:space="preserve"> </w:t>
            </w:r>
            <w:proofErr w:type="spellStart"/>
            <w:r w:rsidRPr="0017678C">
              <w:rPr>
                <w:lang w:val="en-GB"/>
              </w:rPr>
              <w:t>točka</w:t>
            </w:r>
            <w:proofErr w:type="spellEnd"/>
          </w:p>
        </w:tc>
        <w:tc>
          <w:tcPr>
            <w:tcW w:w="0" w:type="auto"/>
            <w:hideMark/>
          </w:tcPr>
          <w:p w14:paraId="38D7448C" w14:textId="77777777" w:rsidR="0017678C" w:rsidRPr="0017678C" w:rsidRDefault="0017678C" w:rsidP="0017678C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17678C">
              <w:rPr>
                <w:lang w:val="en-GB"/>
              </w:rPr>
              <w:t>Rok</w:t>
            </w:r>
          </w:p>
        </w:tc>
      </w:tr>
      <w:tr w:rsidR="0017678C" w:rsidRPr="0017678C" w14:paraId="07924736" w14:textId="77777777" w:rsidTr="00176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6950787" w14:textId="77777777" w:rsidR="0017678C" w:rsidRPr="0017678C" w:rsidRDefault="0017678C" w:rsidP="0017678C">
            <w:pPr>
              <w:spacing w:after="160" w:line="259" w:lineRule="auto"/>
              <w:rPr>
                <w:lang w:val="en-GB"/>
              </w:rPr>
            </w:pPr>
            <w:proofErr w:type="spellStart"/>
            <w:r w:rsidRPr="0017678C">
              <w:rPr>
                <w:lang w:val="en-GB"/>
              </w:rPr>
              <w:t>Rekonstrukcija</w:t>
            </w:r>
            <w:proofErr w:type="spellEnd"/>
            <w:r w:rsidRPr="0017678C">
              <w:rPr>
                <w:lang w:val="en-GB"/>
              </w:rPr>
              <w:t xml:space="preserve"> </w:t>
            </w:r>
            <w:proofErr w:type="spellStart"/>
            <w:r w:rsidRPr="0017678C">
              <w:rPr>
                <w:lang w:val="en-GB"/>
              </w:rPr>
              <w:t>i</w:t>
            </w:r>
            <w:proofErr w:type="spellEnd"/>
            <w:r w:rsidRPr="0017678C">
              <w:rPr>
                <w:lang w:val="en-GB"/>
              </w:rPr>
              <w:t xml:space="preserve"> </w:t>
            </w:r>
            <w:proofErr w:type="spellStart"/>
            <w:r w:rsidRPr="0017678C">
              <w:rPr>
                <w:lang w:val="en-GB"/>
              </w:rPr>
              <w:t>obnova</w:t>
            </w:r>
            <w:proofErr w:type="spellEnd"/>
            <w:r w:rsidRPr="0017678C">
              <w:rPr>
                <w:lang w:val="en-GB"/>
              </w:rPr>
              <w:t xml:space="preserve"> </w:t>
            </w:r>
            <w:proofErr w:type="spellStart"/>
            <w:r w:rsidRPr="0017678C">
              <w:rPr>
                <w:lang w:val="en-GB"/>
              </w:rPr>
              <w:t>objekta</w:t>
            </w:r>
            <w:proofErr w:type="spellEnd"/>
            <w:r w:rsidRPr="0017678C">
              <w:rPr>
                <w:lang w:val="en-GB"/>
              </w:rPr>
              <w:t>.</w:t>
            </w:r>
          </w:p>
        </w:tc>
        <w:tc>
          <w:tcPr>
            <w:tcW w:w="0" w:type="auto"/>
            <w:hideMark/>
          </w:tcPr>
          <w:p w14:paraId="5E4E940B" w14:textId="77777777" w:rsidR="0017678C" w:rsidRPr="0017678C" w:rsidRDefault="0017678C" w:rsidP="0017678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17678C">
              <w:rPr>
                <w:lang w:val="en-GB"/>
              </w:rPr>
              <w:t>2026.–2029.</w:t>
            </w:r>
          </w:p>
        </w:tc>
      </w:tr>
    </w:tbl>
    <w:p w14:paraId="11C29499" w14:textId="77777777" w:rsidR="0017678C" w:rsidRPr="0017678C" w:rsidRDefault="0017678C" w:rsidP="0017678C">
      <w:pPr>
        <w:rPr>
          <w:lang w:val="en-GB"/>
        </w:rPr>
      </w:pPr>
      <w:proofErr w:type="spellStart"/>
      <w:r w:rsidRPr="0017678C">
        <w:rPr>
          <w:b/>
          <w:bCs/>
          <w:lang w:val="en-GB"/>
        </w:rPr>
        <w:t>Pokazatelji</w:t>
      </w:r>
      <w:proofErr w:type="spellEnd"/>
      <w:r w:rsidRPr="0017678C">
        <w:rPr>
          <w:b/>
          <w:bCs/>
          <w:lang w:val="en-GB"/>
        </w:rPr>
        <w:t xml:space="preserve"> </w:t>
      </w:r>
      <w:proofErr w:type="spellStart"/>
      <w:r w:rsidRPr="0017678C">
        <w:rPr>
          <w:b/>
          <w:bCs/>
          <w:lang w:val="en-GB"/>
        </w:rPr>
        <w:t>rezultata</w:t>
      </w:r>
      <w:proofErr w:type="spellEnd"/>
    </w:p>
    <w:tbl>
      <w:tblPr>
        <w:tblStyle w:val="Tamnatablicareetke5-isticanje2"/>
        <w:tblW w:w="0" w:type="auto"/>
        <w:tblLook w:val="04A0" w:firstRow="1" w:lastRow="0" w:firstColumn="1" w:lastColumn="0" w:noHBand="0" w:noVBand="1"/>
      </w:tblPr>
      <w:tblGrid>
        <w:gridCol w:w="4466"/>
        <w:gridCol w:w="1921"/>
        <w:gridCol w:w="721"/>
        <w:gridCol w:w="721"/>
        <w:gridCol w:w="721"/>
        <w:gridCol w:w="721"/>
      </w:tblGrid>
      <w:tr w:rsidR="008B0484" w:rsidRPr="0017678C" w14:paraId="70E50FA9" w14:textId="77777777" w:rsidTr="00F479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5AB6C8AB" w14:textId="07CC9B69" w:rsidR="008B0484" w:rsidRPr="0017678C" w:rsidRDefault="008B0484" w:rsidP="0017678C">
            <w:pPr>
              <w:spacing w:after="160" w:line="259" w:lineRule="auto"/>
              <w:rPr>
                <w:b w:val="0"/>
                <w:bCs w:val="0"/>
                <w:lang w:val="en-GB"/>
              </w:rPr>
            </w:pPr>
            <w:proofErr w:type="spellStart"/>
            <w:r w:rsidRPr="0017678C">
              <w:rPr>
                <w:lang w:val="en-GB"/>
              </w:rPr>
              <w:t>Pokazatelj</w:t>
            </w:r>
            <w:proofErr w:type="spellEnd"/>
          </w:p>
        </w:tc>
        <w:tc>
          <w:tcPr>
            <w:tcW w:w="0" w:type="auto"/>
            <w:vMerge w:val="restart"/>
          </w:tcPr>
          <w:p w14:paraId="313D3E0F" w14:textId="74AB219F" w:rsidR="008B0484" w:rsidRPr="0017678C" w:rsidRDefault="008B0484" w:rsidP="0017678C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proofErr w:type="spellStart"/>
            <w:r w:rsidRPr="0017678C">
              <w:rPr>
                <w:lang w:val="en-GB"/>
              </w:rPr>
              <w:t>Početna</w:t>
            </w:r>
            <w:proofErr w:type="spellEnd"/>
            <w:r w:rsidRPr="0017678C">
              <w:rPr>
                <w:lang w:val="en-GB"/>
              </w:rPr>
              <w:t xml:space="preserve"> </w:t>
            </w:r>
            <w:proofErr w:type="spellStart"/>
            <w:r w:rsidRPr="0017678C">
              <w:rPr>
                <w:lang w:val="en-GB"/>
              </w:rPr>
              <w:t>vrijednost</w:t>
            </w:r>
            <w:proofErr w:type="spellEnd"/>
          </w:p>
        </w:tc>
        <w:tc>
          <w:tcPr>
            <w:tcW w:w="0" w:type="auto"/>
            <w:gridSpan w:val="4"/>
          </w:tcPr>
          <w:p w14:paraId="6B427DE8" w14:textId="4B86B8FF" w:rsidR="008B0484" w:rsidRPr="008B0484" w:rsidRDefault="008B0484" w:rsidP="008B04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proofErr w:type="spellStart"/>
            <w:r w:rsidRPr="008B0484">
              <w:rPr>
                <w:lang w:val="en-GB"/>
              </w:rPr>
              <w:t>Ciljana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vrijednost</w:t>
            </w:r>
            <w:proofErr w:type="spellEnd"/>
          </w:p>
        </w:tc>
      </w:tr>
      <w:tr w:rsidR="008B0484" w:rsidRPr="0017678C" w14:paraId="68A21A26" w14:textId="77777777" w:rsidTr="00176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0CB6AF9" w14:textId="2E9E3E66" w:rsidR="008B0484" w:rsidRPr="0017678C" w:rsidRDefault="008B0484" w:rsidP="0017678C">
            <w:pPr>
              <w:spacing w:after="160" w:line="259" w:lineRule="auto"/>
              <w:rPr>
                <w:lang w:val="en-GB"/>
              </w:rPr>
            </w:pPr>
          </w:p>
        </w:tc>
        <w:tc>
          <w:tcPr>
            <w:tcW w:w="0" w:type="auto"/>
            <w:vMerge/>
            <w:hideMark/>
          </w:tcPr>
          <w:p w14:paraId="46D3D7E7" w14:textId="24D40406" w:rsidR="008B0484" w:rsidRPr="0017678C" w:rsidRDefault="008B0484" w:rsidP="0017678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</w:p>
        </w:tc>
        <w:tc>
          <w:tcPr>
            <w:tcW w:w="0" w:type="auto"/>
            <w:hideMark/>
          </w:tcPr>
          <w:p w14:paraId="480EA617" w14:textId="77777777" w:rsidR="008B0484" w:rsidRPr="0017678C" w:rsidRDefault="008B0484" w:rsidP="0017678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 w:rsidRPr="0017678C">
              <w:rPr>
                <w:b/>
                <w:bCs/>
                <w:lang w:val="en-GB"/>
              </w:rPr>
              <w:t>2026.</w:t>
            </w:r>
          </w:p>
        </w:tc>
        <w:tc>
          <w:tcPr>
            <w:tcW w:w="0" w:type="auto"/>
            <w:hideMark/>
          </w:tcPr>
          <w:p w14:paraId="75068CC8" w14:textId="77777777" w:rsidR="008B0484" w:rsidRPr="0017678C" w:rsidRDefault="008B0484" w:rsidP="0017678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 w:rsidRPr="0017678C">
              <w:rPr>
                <w:b/>
                <w:bCs/>
                <w:lang w:val="en-GB"/>
              </w:rPr>
              <w:t>2027.</w:t>
            </w:r>
          </w:p>
        </w:tc>
        <w:tc>
          <w:tcPr>
            <w:tcW w:w="0" w:type="auto"/>
            <w:hideMark/>
          </w:tcPr>
          <w:p w14:paraId="1753B8FD" w14:textId="77777777" w:rsidR="008B0484" w:rsidRPr="0017678C" w:rsidRDefault="008B0484" w:rsidP="0017678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 w:rsidRPr="0017678C">
              <w:rPr>
                <w:b/>
                <w:bCs/>
                <w:lang w:val="en-GB"/>
              </w:rPr>
              <w:t>2028.</w:t>
            </w:r>
          </w:p>
        </w:tc>
        <w:tc>
          <w:tcPr>
            <w:tcW w:w="0" w:type="auto"/>
            <w:hideMark/>
          </w:tcPr>
          <w:p w14:paraId="01EC7DC8" w14:textId="77777777" w:rsidR="008B0484" w:rsidRPr="0017678C" w:rsidRDefault="008B0484" w:rsidP="0017678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 w:rsidRPr="0017678C">
              <w:rPr>
                <w:b/>
                <w:bCs/>
                <w:lang w:val="en-GB"/>
              </w:rPr>
              <w:t>2029.</w:t>
            </w:r>
          </w:p>
        </w:tc>
      </w:tr>
      <w:tr w:rsidR="0017678C" w:rsidRPr="0017678C" w14:paraId="751685B9" w14:textId="77777777" w:rsidTr="001767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DD2225D" w14:textId="77777777" w:rsidR="0017678C" w:rsidRPr="0017678C" w:rsidRDefault="0017678C" w:rsidP="0017678C">
            <w:pPr>
              <w:spacing w:after="160" w:line="259" w:lineRule="auto"/>
              <w:rPr>
                <w:lang w:val="en-GB"/>
              </w:rPr>
            </w:pPr>
            <w:proofErr w:type="spellStart"/>
            <w:r w:rsidRPr="0017678C">
              <w:rPr>
                <w:lang w:val="en-GB"/>
              </w:rPr>
              <w:t>Izrađena</w:t>
            </w:r>
            <w:proofErr w:type="spellEnd"/>
            <w:r w:rsidRPr="0017678C">
              <w:rPr>
                <w:lang w:val="en-GB"/>
              </w:rPr>
              <w:t xml:space="preserve"> </w:t>
            </w:r>
            <w:proofErr w:type="spellStart"/>
            <w:r w:rsidRPr="0017678C">
              <w:rPr>
                <w:lang w:val="en-GB"/>
              </w:rPr>
              <w:t>projektna</w:t>
            </w:r>
            <w:proofErr w:type="spellEnd"/>
            <w:r w:rsidRPr="0017678C">
              <w:rPr>
                <w:lang w:val="en-GB"/>
              </w:rPr>
              <w:t xml:space="preserve"> </w:t>
            </w:r>
            <w:proofErr w:type="spellStart"/>
            <w:r w:rsidRPr="0017678C">
              <w:rPr>
                <w:lang w:val="en-GB"/>
              </w:rPr>
              <w:t>dokumentacija</w:t>
            </w:r>
            <w:proofErr w:type="spellEnd"/>
          </w:p>
        </w:tc>
        <w:tc>
          <w:tcPr>
            <w:tcW w:w="0" w:type="auto"/>
            <w:hideMark/>
          </w:tcPr>
          <w:p w14:paraId="717D0C3E" w14:textId="77777777" w:rsidR="0017678C" w:rsidRPr="0017678C" w:rsidRDefault="0017678C" w:rsidP="0017678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17678C">
              <w:rPr>
                <w:lang w:val="en-GB"/>
              </w:rPr>
              <w:t>0</w:t>
            </w:r>
          </w:p>
        </w:tc>
        <w:tc>
          <w:tcPr>
            <w:tcW w:w="0" w:type="auto"/>
            <w:hideMark/>
          </w:tcPr>
          <w:p w14:paraId="654BAB25" w14:textId="77777777" w:rsidR="0017678C" w:rsidRPr="0017678C" w:rsidRDefault="0017678C" w:rsidP="0017678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17678C">
              <w:rPr>
                <w:lang w:val="en-GB"/>
              </w:rPr>
              <w:t>1</w:t>
            </w:r>
          </w:p>
        </w:tc>
        <w:tc>
          <w:tcPr>
            <w:tcW w:w="0" w:type="auto"/>
            <w:hideMark/>
          </w:tcPr>
          <w:p w14:paraId="22F197C4" w14:textId="77777777" w:rsidR="0017678C" w:rsidRPr="0017678C" w:rsidRDefault="0017678C" w:rsidP="0017678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17678C">
              <w:rPr>
                <w:lang w:val="en-GB"/>
              </w:rPr>
              <w:t>0</w:t>
            </w:r>
          </w:p>
        </w:tc>
        <w:tc>
          <w:tcPr>
            <w:tcW w:w="0" w:type="auto"/>
            <w:hideMark/>
          </w:tcPr>
          <w:p w14:paraId="2957EE34" w14:textId="77777777" w:rsidR="0017678C" w:rsidRPr="0017678C" w:rsidRDefault="0017678C" w:rsidP="0017678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17678C">
              <w:rPr>
                <w:lang w:val="en-GB"/>
              </w:rPr>
              <w:t>1</w:t>
            </w:r>
          </w:p>
        </w:tc>
        <w:tc>
          <w:tcPr>
            <w:tcW w:w="0" w:type="auto"/>
            <w:hideMark/>
          </w:tcPr>
          <w:p w14:paraId="2D5A1CFB" w14:textId="77777777" w:rsidR="0017678C" w:rsidRPr="0017678C" w:rsidRDefault="0017678C" w:rsidP="0017678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17678C">
              <w:rPr>
                <w:lang w:val="en-GB"/>
              </w:rPr>
              <w:t>0</w:t>
            </w:r>
          </w:p>
        </w:tc>
      </w:tr>
      <w:tr w:rsidR="0017678C" w:rsidRPr="0017678C" w14:paraId="70BD3805" w14:textId="77777777" w:rsidTr="00176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C15016A" w14:textId="77777777" w:rsidR="0017678C" w:rsidRPr="0017678C" w:rsidRDefault="0017678C" w:rsidP="0017678C">
            <w:pPr>
              <w:spacing w:after="160" w:line="259" w:lineRule="auto"/>
              <w:rPr>
                <w:lang w:val="en-GB"/>
              </w:rPr>
            </w:pPr>
            <w:proofErr w:type="spellStart"/>
            <w:r w:rsidRPr="0017678C">
              <w:rPr>
                <w:lang w:val="en-GB"/>
              </w:rPr>
              <w:t>Dovršena</w:t>
            </w:r>
            <w:proofErr w:type="spellEnd"/>
            <w:r w:rsidRPr="0017678C">
              <w:rPr>
                <w:lang w:val="en-GB"/>
              </w:rPr>
              <w:t xml:space="preserve"> </w:t>
            </w:r>
            <w:proofErr w:type="spellStart"/>
            <w:r w:rsidRPr="0017678C">
              <w:rPr>
                <w:lang w:val="en-GB"/>
              </w:rPr>
              <w:t>rekonstrukcija</w:t>
            </w:r>
            <w:proofErr w:type="spellEnd"/>
            <w:r w:rsidRPr="0017678C">
              <w:rPr>
                <w:lang w:val="en-GB"/>
              </w:rPr>
              <w:t xml:space="preserve"> </w:t>
            </w:r>
            <w:proofErr w:type="spellStart"/>
            <w:r w:rsidRPr="0017678C">
              <w:rPr>
                <w:lang w:val="en-GB"/>
              </w:rPr>
              <w:t>objekta</w:t>
            </w:r>
            <w:proofErr w:type="spellEnd"/>
            <w:r w:rsidRPr="0017678C">
              <w:rPr>
                <w:lang w:val="en-GB"/>
              </w:rPr>
              <w:t xml:space="preserve"> (% </w:t>
            </w:r>
            <w:proofErr w:type="spellStart"/>
            <w:r w:rsidRPr="0017678C">
              <w:rPr>
                <w:lang w:val="en-GB"/>
              </w:rPr>
              <w:t>realizacije</w:t>
            </w:r>
            <w:proofErr w:type="spellEnd"/>
            <w:r w:rsidRPr="0017678C">
              <w:rPr>
                <w:lang w:val="en-GB"/>
              </w:rPr>
              <w:t>)</w:t>
            </w:r>
          </w:p>
        </w:tc>
        <w:tc>
          <w:tcPr>
            <w:tcW w:w="0" w:type="auto"/>
            <w:hideMark/>
          </w:tcPr>
          <w:p w14:paraId="4CE43F69" w14:textId="77777777" w:rsidR="0017678C" w:rsidRPr="0017678C" w:rsidRDefault="0017678C" w:rsidP="0017678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17678C">
              <w:rPr>
                <w:lang w:val="en-GB"/>
              </w:rPr>
              <w:t>0</w:t>
            </w:r>
          </w:p>
        </w:tc>
        <w:tc>
          <w:tcPr>
            <w:tcW w:w="0" w:type="auto"/>
            <w:hideMark/>
          </w:tcPr>
          <w:p w14:paraId="6B617B61" w14:textId="77777777" w:rsidR="0017678C" w:rsidRPr="0017678C" w:rsidRDefault="0017678C" w:rsidP="0017678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17678C">
              <w:rPr>
                <w:lang w:val="en-GB"/>
              </w:rPr>
              <w:t>15</w:t>
            </w:r>
          </w:p>
        </w:tc>
        <w:tc>
          <w:tcPr>
            <w:tcW w:w="0" w:type="auto"/>
            <w:hideMark/>
          </w:tcPr>
          <w:p w14:paraId="15C72915" w14:textId="77777777" w:rsidR="0017678C" w:rsidRPr="0017678C" w:rsidRDefault="0017678C" w:rsidP="0017678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17678C">
              <w:rPr>
                <w:lang w:val="en-GB"/>
              </w:rPr>
              <w:t>30</w:t>
            </w:r>
          </w:p>
        </w:tc>
        <w:tc>
          <w:tcPr>
            <w:tcW w:w="0" w:type="auto"/>
            <w:hideMark/>
          </w:tcPr>
          <w:p w14:paraId="147FD363" w14:textId="77777777" w:rsidR="0017678C" w:rsidRPr="0017678C" w:rsidRDefault="0017678C" w:rsidP="0017678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17678C">
              <w:rPr>
                <w:lang w:val="en-GB"/>
              </w:rPr>
              <w:t>50</w:t>
            </w:r>
          </w:p>
        </w:tc>
        <w:tc>
          <w:tcPr>
            <w:tcW w:w="0" w:type="auto"/>
            <w:hideMark/>
          </w:tcPr>
          <w:p w14:paraId="06DD3EC1" w14:textId="77777777" w:rsidR="0017678C" w:rsidRPr="0017678C" w:rsidRDefault="0017678C" w:rsidP="0017678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17678C">
              <w:rPr>
                <w:lang w:val="en-GB"/>
              </w:rPr>
              <w:t>80</w:t>
            </w:r>
          </w:p>
        </w:tc>
      </w:tr>
    </w:tbl>
    <w:p w14:paraId="261B03B7" w14:textId="77777777" w:rsidR="0017678C" w:rsidRPr="0017678C" w:rsidRDefault="0017678C" w:rsidP="0017678C">
      <w:pPr>
        <w:rPr>
          <w:lang w:val="en-GB"/>
        </w:rPr>
      </w:pPr>
      <w:proofErr w:type="spellStart"/>
      <w:r w:rsidRPr="0017678C">
        <w:rPr>
          <w:b/>
          <w:bCs/>
          <w:lang w:val="en-GB"/>
        </w:rPr>
        <w:t>Ključne</w:t>
      </w:r>
      <w:proofErr w:type="spellEnd"/>
      <w:r w:rsidRPr="0017678C">
        <w:rPr>
          <w:b/>
          <w:bCs/>
          <w:lang w:val="en-GB"/>
        </w:rPr>
        <w:t xml:space="preserve"> </w:t>
      </w:r>
      <w:proofErr w:type="spellStart"/>
      <w:r w:rsidRPr="0017678C">
        <w:rPr>
          <w:b/>
          <w:bCs/>
          <w:lang w:val="en-GB"/>
        </w:rPr>
        <w:t>aktivnosti</w:t>
      </w:r>
      <w:proofErr w:type="spellEnd"/>
      <w:r w:rsidRPr="0017678C">
        <w:rPr>
          <w:b/>
          <w:bCs/>
          <w:lang w:val="en-GB"/>
        </w:rPr>
        <w:t xml:space="preserve"> </w:t>
      </w:r>
      <w:proofErr w:type="spellStart"/>
      <w:r w:rsidRPr="0017678C">
        <w:rPr>
          <w:b/>
          <w:bCs/>
          <w:lang w:val="en-GB"/>
        </w:rPr>
        <w:t>provedbe</w:t>
      </w:r>
      <w:proofErr w:type="spellEnd"/>
      <w:r w:rsidRPr="0017678C">
        <w:rPr>
          <w:b/>
          <w:bCs/>
          <w:lang w:val="en-GB"/>
        </w:rPr>
        <w:t>:</w:t>
      </w:r>
    </w:p>
    <w:p w14:paraId="756A4C88" w14:textId="77777777" w:rsidR="0017678C" w:rsidRPr="0017678C" w:rsidRDefault="0017678C" w:rsidP="00F93090">
      <w:pPr>
        <w:numPr>
          <w:ilvl w:val="0"/>
          <w:numId w:val="70"/>
        </w:numPr>
        <w:rPr>
          <w:lang w:val="en-GB"/>
        </w:rPr>
      </w:pPr>
      <w:proofErr w:type="spellStart"/>
      <w:r w:rsidRPr="0017678C">
        <w:rPr>
          <w:lang w:val="en-GB"/>
        </w:rPr>
        <w:t>Izrada</w:t>
      </w:r>
      <w:proofErr w:type="spellEnd"/>
      <w:r w:rsidRPr="0017678C">
        <w:rPr>
          <w:lang w:val="en-GB"/>
        </w:rPr>
        <w:t xml:space="preserve"> </w:t>
      </w:r>
      <w:proofErr w:type="spellStart"/>
      <w:r w:rsidRPr="0017678C">
        <w:rPr>
          <w:lang w:val="en-GB"/>
        </w:rPr>
        <w:t>projektne</w:t>
      </w:r>
      <w:proofErr w:type="spellEnd"/>
      <w:r w:rsidRPr="0017678C">
        <w:rPr>
          <w:lang w:val="en-GB"/>
        </w:rPr>
        <w:t xml:space="preserve"> </w:t>
      </w:r>
      <w:proofErr w:type="spellStart"/>
      <w:r w:rsidRPr="0017678C">
        <w:rPr>
          <w:lang w:val="en-GB"/>
        </w:rPr>
        <w:t>dokumentacije</w:t>
      </w:r>
      <w:proofErr w:type="spellEnd"/>
      <w:r w:rsidRPr="0017678C">
        <w:rPr>
          <w:lang w:val="en-GB"/>
        </w:rPr>
        <w:t xml:space="preserve"> </w:t>
      </w:r>
      <w:proofErr w:type="spellStart"/>
      <w:r w:rsidRPr="0017678C">
        <w:rPr>
          <w:lang w:val="en-GB"/>
        </w:rPr>
        <w:t>i</w:t>
      </w:r>
      <w:proofErr w:type="spellEnd"/>
      <w:r w:rsidRPr="0017678C">
        <w:rPr>
          <w:lang w:val="en-GB"/>
        </w:rPr>
        <w:t xml:space="preserve"> </w:t>
      </w:r>
      <w:proofErr w:type="spellStart"/>
      <w:r w:rsidRPr="0017678C">
        <w:rPr>
          <w:lang w:val="en-GB"/>
        </w:rPr>
        <w:t>troškovnika</w:t>
      </w:r>
      <w:proofErr w:type="spellEnd"/>
      <w:r w:rsidRPr="0017678C">
        <w:rPr>
          <w:lang w:val="en-GB"/>
        </w:rPr>
        <w:t xml:space="preserve"> </w:t>
      </w:r>
      <w:proofErr w:type="spellStart"/>
      <w:r w:rsidRPr="0017678C">
        <w:rPr>
          <w:lang w:val="en-GB"/>
        </w:rPr>
        <w:t>investicije</w:t>
      </w:r>
      <w:proofErr w:type="spellEnd"/>
      <w:r w:rsidRPr="0017678C">
        <w:rPr>
          <w:lang w:val="en-GB"/>
        </w:rPr>
        <w:t>.</w:t>
      </w:r>
    </w:p>
    <w:p w14:paraId="0A07016F" w14:textId="77777777" w:rsidR="0017678C" w:rsidRPr="0017678C" w:rsidRDefault="0017678C" w:rsidP="00F93090">
      <w:pPr>
        <w:numPr>
          <w:ilvl w:val="0"/>
          <w:numId w:val="70"/>
        </w:numPr>
        <w:rPr>
          <w:lang w:val="en-GB"/>
        </w:rPr>
      </w:pPr>
      <w:proofErr w:type="spellStart"/>
      <w:r w:rsidRPr="0017678C">
        <w:rPr>
          <w:lang w:val="en-GB"/>
        </w:rPr>
        <w:t>Rekonstrukcija</w:t>
      </w:r>
      <w:proofErr w:type="spellEnd"/>
      <w:r w:rsidRPr="0017678C">
        <w:rPr>
          <w:lang w:val="en-GB"/>
        </w:rPr>
        <w:t xml:space="preserve"> </w:t>
      </w:r>
      <w:proofErr w:type="spellStart"/>
      <w:r w:rsidRPr="0017678C">
        <w:rPr>
          <w:lang w:val="en-GB"/>
        </w:rPr>
        <w:t>građevine</w:t>
      </w:r>
      <w:proofErr w:type="spellEnd"/>
      <w:r w:rsidRPr="0017678C">
        <w:rPr>
          <w:lang w:val="en-GB"/>
        </w:rPr>
        <w:t xml:space="preserve"> </w:t>
      </w:r>
      <w:proofErr w:type="spellStart"/>
      <w:r w:rsidRPr="0017678C">
        <w:rPr>
          <w:lang w:val="en-GB"/>
        </w:rPr>
        <w:t>i</w:t>
      </w:r>
      <w:proofErr w:type="spellEnd"/>
      <w:r w:rsidRPr="0017678C">
        <w:rPr>
          <w:lang w:val="en-GB"/>
        </w:rPr>
        <w:t xml:space="preserve"> </w:t>
      </w:r>
      <w:proofErr w:type="spellStart"/>
      <w:r w:rsidRPr="0017678C">
        <w:rPr>
          <w:lang w:val="en-GB"/>
        </w:rPr>
        <w:t>unutarnjeg</w:t>
      </w:r>
      <w:proofErr w:type="spellEnd"/>
      <w:r w:rsidRPr="0017678C">
        <w:rPr>
          <w:lang w:val="en-GB"/>
        </w:rPr>
        <w:t xml:space="preserve"> </w:t>
      </w:r>
      <w:proofErr w:type="spellStart"/>
      <w:r w:rsidRPr="0017678C">
        <w:rPr>
          <w:lang w:val="en-GB"/>
        </w:rPr>
        <w:t>uređenja</w:t>
      </w:r>
      <w:proofErr w:type="spellEnd"/>
      <w:r w:rsidRPr="0017678C">
        <w:rPr>
          <w:lang w:val="en-GB"/>
        </w:rPr>
        <w:t>.</w:t>
      </w:r>
    </w:p>
    <w:p w14:paraId="49CEB4E6" w14:textId="77777777" w:rsidR="0017678C" w:rsidRPr="0017678C" w:rsidRDefault="0017678C" w:rsidP="00F93090">
      <w:pPr>
        <w:numPr>
          <w:ilvl w:val="0"/>
          <w:numId w:val="70"/>
        </w:numPr>
        <w:rPr>
          <w:lang w:val="en-GB"/>
        </w:rPr>
      </w:pPr>
      <w:proofErr w:type="spellStart"/>
      <w:r w:rsidRPr="0017678C">
        <w:rPr>
          <w:lang w:val="en-GB"/>
        </w:rPr>
        <w:t>Promotivne</w:t>
      </w:r>
      <w:proofErr w:type="spellEnd"/>
      <w:r w:rsidRPr="0017678C">
        <w:rPr>
          <w:lang w:val="en-GB"/>
        </w:rPr>
        <w:t xml:space="preserve"> </w:t>
      </w:r>
      <w:proofErr w:type="spellStart"/>
      <w:r w:rsidRPr="0017678C">
        <w:rPr>
          <w:lang w:val="en-GB"/>
        </w:rPr>
        <w:t>aktivnosti</w:t>
      </w:r>
      <w:proofErr w:type="spellEnd"/>
      <w:r w:rsidRPr="0017678C">
        <w:rPr>
          <w:lang w:val="en-GB"/>
        </w:rPr>
        <w:t xml:space="preserve"> </w:t>
      </w:r>
      <w:proofErr w:type="spellStart"/>
      <w:r w:rsidRPr="0017678C">
        <w:rPr>
          <w:lang w:val="en-GB"/>
        </w:rPr>
        <w:t>i</w:t>
      </w:r>
      <w:proofErr w:type="spellEnd"/>
      <w:r w:rsidRPr="0017678C">
        <w:rPr>
          <w:lang w:val="en-GB"/>
        </w:rPr>
        <w:t xml:space="preserve"> </w:t>
      </w:r>
      <w:proofErr w:type="spellStart"/>
      <w:r w:rsidRPr="0017678C">
        <w:rPr>
          <w:lang w:val="en-GB"/>
        </w:rPr>
        <w:t>brendiranje</w:t>
      </w:r>
      <w:proofErr w:type="spellEnd"/>
      <w:r w:rsidRPr="0017678C">
        <w:rPr>
          <w:lang w:val="en-GB"/>
        </w:rPr>
        <w:t xml:space="preserve"> Vile Kumrovec.</w:t>
      </w:r>
    </w:p>
    <w:p w14:paraId="56F3CE53" w14:textId="77777777" w:rsidR="008B0484" w:rsidRDefault="008B0484" w:rsidP="008B0484">
      <w:pPr>
        <w:rPr>
          <w:b/>
          <w:bCs/>
          <w:lang w:val="en-GB"/>
        </w:rPr>
      </w:pPr>
    </w:p>
    <w:p w14:paraId="0987D717" w14:textId="7F395EB9" w:rsidR="008B0484" w:rsidRPr="008B0484" w:rsidRDefault="008B0484" w:rsidP="008B0484">
      <w:pPr>
        <w:rPr>
          <w:lang w:val="en-GB"/>
        </w:rPr>
      </w:pPr>
      <w:proofErr w:type="spellStart"/>
      <w:r w:rsidRPr="008B0484">
        <w:rPr>
          <w:b/>
          <w:bCs/>
          <w:lang w:val="en-GB"/>
        </w:rPr>
        <w:t>Mjera</w:t>
      </w:r>
      <w:proofErr w:type="spellEnd"/>
      <w:r w:rsidRPr="008B0484">
        <w:rPr>
          <w:b/>
          <w:bCs/>
          <w:lang w:val="en-GB"/>
        </w:rPr>
        <w:t xml:space="preserve"> 9.8 </w:t>
      </w:r>
      <w:proofErr w:type="spellStart"/>
      <w:r w:rsidRPr="008B0484">
        <w:rPr>
          <w:b/>
          <w:bCs/>
          <w:lang w:val="en-GB"/>
        </w:rPr>
        <w:t>Povećanje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energetske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učinkovitosti</w:t>
      </w:r>
      <w:proofErr w:type="spellEnd"/>
    </w:p>
    <w:p w14:paraId="3B5355F6" w14:textId="77777777" w:rsidR="008B0484" w:rsidRPr="008B0484" w:rsidRDefault="008B0484" w:rsidP="008B0484">
      <w:pPr>
        <w:rPr>
          <w:lang w:val="en-GB"/>
        </w:rPr>
      </w:pPr>
      <w:proofErr w:type="spellStart"/>
      <w:r w:rsidRPr="008B0484">
        <w:rPr>
          <w:b/>
          <w:bCs/>
          <w:lang w:val="en-GB"/>
        </w:rPr>
        <w:t>Svrha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provedbe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mjere</w:t>
      </w:r>
      <w:proofErr w:type="spellEnd"/>
      <w:r w:rsidRPr="008B0484">
        <w:rPr>
          <w:b/>
          <w:bCs/>
          <w:lang w:val="en-GB"/>
        </w:rPr>
        <w:t>:</w:t>
      </w:r>
      <w:r w:rsidRPr="008B0484">
        <w:rPr>
          <w:lang w:val="en-GB"/>
        </w:rPr>
        <w:br/>
      </w:r>
      <w:proofErr w:type="spellStart"/>
      <w:r w:rsidRPr="008B0484">
        <w:rPr>
          <w:lang w:val="en-GB"/>
        </w:rPr>
        <w:t>Povećanje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energetske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učinkovitosti</w:t>
      </w:r>
      <w:proofErr w:type="spellEnd"/>
      <w:r w:rsidRPr="008B0484">
        <w:rPr>
          <w:lang w:val="en-GB"/>
        </w:rPr>
        <w:t xml:space="preserve">, </w:t>
      </w:r>
      <w:proofErr w:type="spellStart"/>
      <w:r w:rsidRPr="008B0484">
        <w:rPr>
          <w:lang w:val="en-GB"/>
        </w:rPr>
        <w:t>funkcionalnosti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i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atraktivnosti</w:t>
      </w:r>
      <w:proofErr w:type="spellEnd"/>
      <w:r w:rsidRPr="008B0484">
        <w:rPr>
          <w:lang w:val="en-GB"/>
        </w:rPr>
        <w:t xml:space="preserve"> Centra za </w:t>
      </w:r>
      <w:proofErr w:type="spellStart"/>
      <w:r w:rsidRPr="008B0484">
        <w:rPr>
          <w:lang w:val="en-GB"/>
        </w:rPr>
        <w:t>posjetitelje</w:t>
      </w:r>
      <w:proofErr w:type="spellEnd"/>
      <w:r w:rsidRPr="008B0484">
        <w:rPr>
          <w:lang w:val="en-GB"/>
        </w:rPr>
        <w:t xml:space="preserve"> Kumrovec </w:t>
      </w:r>
      <w:proofErr w:type="spellStart"/>
      <w:r w:rsidRPr="008B0484">
        <w:rPr>
          <w:lang w:val="en-GB"/>
        </w:rPr>
        <w:t>kroz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provedbu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rekonstrukcijskih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radova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i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energetsku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obnovu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unutarnjih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i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vanjskih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dijelova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zgrade</w:t>
      </w:r>
      <w:proofErr w:type="spellEnd"/>
      <w:r w:rsidRPr="008B0484">
        <w:rPr>
          <w:lang w:val="en-GB"/>
        </w:rPr>
        <w:t>.</w:t>
      </w:r>
    </w:p>
    <w:p w14:paraId="07159896" w14:textId="77777777" w:rsidR="008B0484" w:rsidRPr="008B0484" w:rsidRDefault="008B0484" w:rsidP="008B0484">
      <w:pPr>
        <w:rPr>
          <w:lang w:val="en-GB"/>
        </w:rPr>
      </w:pPr>
      <w:proofErr w:type="spellStart"/>
      <w:r w:rsidRPr="008B0484">
        <w:rPr>
          <w:b/>
          <w:bCs/>
          <w:lang w:val="en-GB"/>
        </w:rPr>
        <w:t>Oznaka</w:t>
      </w:r>
      <w:proofErr w:type="spellEnd"/>
      <w:r w:rsidRPr="008B0484">
        <w:rPr>
          <w:b/>
          <w:bCs/>
          <w:lang w:val="en-GB"/>
        </w:rPr>
        <w:t xml:space="preserve"> (R/I/O):</w:t>
      </w:r>
      <w:r w:rsidRPr="008B0484">
        <w:rPr>
          <w:lang w:val="en-GB"/>
        </w:rPr>
        <w:t xml:space="preserve"> R</w:t>
      </w:r>
    </w:p>
    <w:p w14:paraId="628B5A47" w14:textId="77777777" w:rsidR="008B0484" w:rsidRPr="008B0484" w:rsidRDefault="008B0484" w:rsidP="008B0484">
      <w:pPr>
        <w:rPr>
          <w:lang w:val="en-GB"/>
        </w:rPr>
      </w:pPr>
      <w:proofErr w:type="spellStart"/>
      <w:r w:rsidRPr="008B0484">
        <w:rPr>
          <w:b/>
          <w:bCs/>
          <w:lang w:val="en-GB"/>
        </w:rPr>
        <w:t>Povezani</w:t>
      </w:r>
      <w:proofErr w:type="spellEnd"/>
      <w:r w:rsidRPr="008B0484">
        <w:rPr>
          <w:b/>
          <w:bCs/>
          <w:lang w:val="en-GB"/>
        </w:rPr>
        <w:t xml:space="preserve"> SDG </w:t>
      </w:r>
      <w:proofErr w:type="spellStart"/>
      <w:r w:rsidRPr="008B0484">
        <w:rPr>
          <w:b/>
          <w:bCs/>
          <w:lang w:val="en-GB"/>
        </w:rPr>
        <w:t>ciljevi</w:t>
      </w:r>
      <w:proofErr w:type="spellEnd"/>
      <w:r w:rsidRPr="008B0484">
        <w:rPr>
          <w:b/>
          <w:bCs/>
          <w:lang w:val="en-GB"/>
        </w:rPr>
        <w:t>:</w:t>
      </w:r>
    </w:p>
    <w:p w14:paraId="171340F1" w14:textId="77777777" w:rsidR="008B0484" w:rsidRPr="008B0484" w:rsidRDefault="008B0484" w:rsidP="00F93090">
      <w:pPr>
        <w:numPr>
          <w:ilvl w:val="0"/>
          <w:numId w:val="74"/>
        </w:numPr>
        <w:rPr>
          <w:lang w:val="en-GB"/>
        </w:rPr>
      </w:pPr>
      <w:r w:rsidRPr="008B0484">
        <w:rPr>
          <w:lang w:val="en-GB"/>
        </w:rPr>
        <w:t xml:space="preserve">SDG 7 – </w:t>
      </w:r>
      <w:proofErr w:type="spellStart"/>
      <w:r w:rsidRPr="008B0484">
        <w:rPr>
          <w:lang w:val="en-GB"/>
        </w:rPr>
        <w:t>Pristupačna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i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čista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energija</w:t>
      </w:r>
      <w:proofErr w:type="spellEnd"/>
    </w:p>
    <w:p w14:paraId="58AF2DA6" w14:textId="77777777" w:rsidR="008B0484" w:rsidRPr="008B0484" w:rsidRDefault="008B0484" w:rsidP="00F93090">
      <w:pPr>
        <w:numPr>
          <w:ilvl w:val="0"/>
          <w:numId w:val="74"/>
        </w:numPr>
        <w:rPr>
          <w:lang w:val="en-GB"/>
        </w:rPr>
      </w:pPr>
      <w:r w:rsidRPr="008B0484">
        <w:rPr>
          <w:lang w:val="en-GB"/>
        </w:rPr>
        <w:t xml:space="preserve">SDG 11 – </w:t>
      </w:r>
      <w:proofErr w:type="spellStart"/>
      <w:r w:rsidRPr="008B0484">
        <w:rPr>
          <w:lang w:val="en-GB"/>
        </w:rPr>
        <w:t>Održivi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gradovi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i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zajednice</w:t>
      </w:r>
      <w:proofErr w:type="spellEnd"/>
    </w:p>
    <w:p w14:paraId="537719D0" w14:textId="77777777" w:rsidR="008B0484" w:rsidRPr="008B0484" w:rsidRDefault="008B0484" w:rsidP="008B0484">
      <w:pPr>
        <w:rPr>
          <w:lang w:val="en-GB"/>
        </w:rPr>
      </w:pPr>
      <w:proofErr w:type="spellStart"/>
      <w:r w:rsidRPr="008B0484">
        <w:rPr>
          <w:b/>
          <w:bCs/>
          <w:lang w:val="en-GB"/>
        </w:rPr>
        <w:t>Povezani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programi</w:t>
      </w:r>
      <w:proofErr w:type="spellEnd"/>
      <w:r w:rsidRPr="008B0484">
        <w:rPr>
          <w:b/>
          <w:bCs/>
          <w:lang w:val="en-GB"/>
        </w:rPr>
        <w:t xml:space="preserve"> (</w:t>
      </w:r>
      <w:proofErr w:type="spellStart"/>
      <w:r w:rsidRPr="008B0484">
        <w:rPr>
          <w:b/>
          <w:bCs/>
          <w:lang w:val="en-GB"/>
        </w:rPr>
        <w:t>iz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proračuna</w:t>
      </w:r>
      <w:proofErr w:type="spellEnd"/>
      <w:r w:rsidRPr="008B0484">
        <w:rPr>
          <w:b/>
          <w:bCs/>
          <w:lang w:val="en-GB"/>
        </w:rPr>
        <w:t>):</w:t>
      </w:r>
    </w:p>
    <w:p w14:paraId="1B26189B" w14:textId="77777777" w:rsidR="008B0484" w:rsidRPr="008B0484" w:rsidRDefault="008B0484" w:rsidP="00F93090">
      <w:pPr>
        <w:numPr>
          <w:ilvl w:val="0"/>
          <w:numId w:val="75"/>
        </w:numPr>
        <w:rPr>
          <w:b/>
          <w:bCs/>
          <w:lang w:val="en-GB"/>
        </w:rPr>
      </w:pPr>
      <w:r w:rsidRPr="008B0484">
        <w:rPr>
          <w:b/>
          <w:bCs/>
          <w:lang w:val="en-GB"/>
        </w:rPr>
        <w:t xml:space="preserve">Program 1011 – </w:t>
      </w:r>
      <w:proofErr w:type="spellStart"/>
      <w:r w:rsidRPr="008B0484">
        <w:rPr>
          <w:b/>
          <w:bCs/>
          <w:lang w:val="en-GB"/>
        </w:rPr>
        <w:t>Upravljanje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imovinom</w:t>
      </w:r>
      <w:proofErr w:type="spellEnd"/>
    </w:p>
    <w:p w14:paraId="335AAC52" w14:textId="275F7D83" w:rsidR="00FB1163" w:rsidRPr="008B0484" w:rsidRDefault="008B0484" w:rsidP="00FB1163">
      <w:pPr>
        <w:numPr>
          <w:ilvl w:val="1"/>
          <w:numId w:val="75"/>
        </w:numPr>
        <w:rPr>
          <w:b/>
          <w:bCs/>
          <w:lang w:val="en-GB"/>
        </w:rPr>
      </w:pPr>
      <w:proofErr w:type="spellStart"/>
      <w:r w:rsidRPr="008B0484">
        <w:rPr>
          <w:b/>
          <w:bCs/>
          <w:lang w:val="en-GB"/>
        </w:rPr>
        <w:lastRenderedPageBreak/>
        <w:t>Tekući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projekt</w:t>
      </w:r>
      <w:proofErr w:type="spellEnd"/>
      <w:r w:rsidRPr="008B0484">
        <w:rPr>
          <w:b/>
          <w:bCs/>
          <w:lang w:val="en-GB"/>
        </w:rPr>
        <w:t xml:space="preserve"> T100001 </w:t>
      </w:r>
      <w:proofErr w:type="spellStart"/>
      <w:r w:rsidRPr="008B0484">
        <w:rPr>
          <w:b/>
          <w:bCs/>
          <w:lang w:val="en-GB"/>
        </w:rPr>
        <w:t>Dodatna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ulaganja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na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općinskim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zgradama</w:t>
      </w:r>
      <w:proofErr w:type="spellEnd"/>
      <w:r w:rsidRPr="008B0484">
        <w:rPr>
          <w:b/>
          <w:bCs/>
          <w:lang w:val="en-GB"/>
        </w:rPr>
        <w:t xml:space="preserve"> (</w:t>
      </w:r>
      <w:proofErr w:type="spellStart"/>
      <w:r w:rsidRPr="008B0484">
        <w:rPr>
          <w:b/>
          <w:bCs/>
          <w:lang w:val="en-GB"/>
        </w:rPr>
        <w:t>Centar</w:t>
      </w:r>
      <w:proofErr w:type="spellEnd"/>
      <w:r w:rsidRPr="008B0484">
        <w:rPr>
          <w:b/>
          <w:bCs/>
          <w:lang w:val="en-GB"/>
        </w:rPr>
        <w:t xml:space="preserve"> za </w:t>
      </w:r>
      <w:proofErr w:type="spellStart"/>
      <w:proofErr w:type="gramStart"/>
      <w:r w:rsidRPr="008B0484">
        <w:rPr>
          <w:b/>
          <w:bCs/>
          <w:lang w:val="en-GB"/>
        </w:rPr>
        <w:t>posjetitelje</w:t>
      </w:r>
      <w:proofErr w:type="spellEnd"/>
      <w:r w:rsidRPr="008B0484">
        <w:rPr>
          <w:b/>
          <w:bCs/>
          <w:lang w:val="en-GB"/>
        </w:rPr>
        <w:t>)</w:t>
      </w:r>
      <w:r w:rsidR="00CD183A">
        <w:rPr>
          <w:b/>
          <w:bCs/>
          <w:lang w:val="en-GB"/>
        </w:rPr>
        <w:t xml:space="preserve"> </w:t>
      </w:r>
      <w:r w:rsidR="00CD183A">
        <w:rPr>
          <w:lang w:val="en-GB"/>
        </w:rPr>
        <w:t xml:space="preserve"> -</w:t>
      </w:r>
      <w:proofErr w:type="gramEnd"/>
      <w:r w:rsidR="00CD183A">
        <w:rPr>
          <w:lang w:val="en-GB"/>
        </w:rPr>
        <w:t xml:space="preserve"> 80.000,00 €</w:t>
      </w:r>
    </w:p>
    <w:p w14:paraId="277C655F" w14:textId="77777777" w:rsidR="008B0484" w:rsidRPr="008B0484" w:rsidRDefault="008B0484" w:rsidP="008B0484">
      <w:pPr>
        <w:rPr>
          <w:lang w:val="en-GB"/>
        </w:rPr>
      </w:pPr>
      <w:proofErr w:type="spellStart"/>
      <w:r w:rsidRPr="008B0484">
        <w:rPr>
          <w:b/>
          <w:bCs/>
          <w:lang w:val="en-GB"/>
        </w:rPr>
        <w:t>Ključne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točke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ostvarenja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i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rokovi</w:t>
      </w:r>
      <w:proofErr w:type="spellEnd"/>
    </w:p>
    <w:tbl>
      <w:tblPr>
        <w:tblStyle w:val="Tamnatablicareetke5-isticanje2"/>
        <w:tblW w:w="9398" w:type="dxa"/>
        <w:tblLook w:val="04A0" w:firstRow="1" w:lastRow="0" w:firstColumn="1" w:lastColumn="0" w:noHBand="0" w:noVBand="1"/>
      </w:tblPr>
      <w:tblGrid>
        <w:gridCol w:w="7827"/>
        <w:gridCol w:w="1571"/>
      </w:tblGrid>
      <w:tr w:rsidR="008B0484" w:rsidRPr="008B0484" w14:paraId="4A71C49B" w14:textId="77777777" w:rsidTr="008B04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A49B2BE" w14:textId="77777777" w:rsidR="008B0484" w:rsidRPr="008B0484" w:rsidRDefault="008B0484" w:rsidP="008B0484">
            <w:pPr>
              <w:spacing w:after="160" w:line="259" w:lineRule="auto"/>
              <w:rPr>
                <w:lang w:val="en-GB"/>
              </w:rPr>
            </w:pPr>
            <w:proofErr w:type="spellStart"/>
            <w:r w:rsidRPr="008B0484">
              <w:rPr>
                <w:lang w:val="en-GB"/>
              </w:rPr>
              <w:t>Ključna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točka</w:t>
            </w:r>
            <w:proofErr w:type="spellEnd"/>
          </w:p>
        </w:tc>
        <w:tc>
          <w:tcPr>
            <w:tcW w:w="0" w:type="auto"/>
            <w:hideMark/>
          </w:tcPr>
          <w:p w14:paraId="285B1CEF" w14:textId="77777777" w:rsidR="008B0484" w:rsidRPr="008B0484" w:rsidRDefault="008B0484" w:rsidP="008B0484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B0484">
              <w:rPr>
                <w:lang w:val="en-GB"/>
              </w:rPr>
              <w:t>Rok</w:t>
            </w:r>
          </w:p>
        </w:tc>
      </w:tr>
      <w:tr w:rsidR="008B0484" w:rsidRPr="008B0484" w14:paraId="0561BC0F" w14:textId="77777777" w:rsidTr="008B0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990489A" w14:textId="77777777" w:rsidR="008B0484" w:rsidRPr="008B0484" w:rsidRDefault="008B0484" w:rsidP="008B0484">
            <w:pPr>
              <w:spacing w:after="160" w:line="259" w:lineRule="auto"/>
              <w:rPr>
                <w:lang w:val="en-GB"/>
              </w:rPr>
            </w:pPr>
            <w:proofErr w:type="spellStart"/>
            <w:r w:rsidRPr="008B0484">
              <w:rPr>
                <w:lang w:val="en-GB"/>
              </w:rPr>
              <w:t>Izrada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projektne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dokumentacije</w:t>
            </w:r>
            <w:proofErr w:type="spellEnd"/>
            <w:r w:rsidRPr="008B0484">
              <w:rPr>
                <w:lang w:val="en-GB"/>
              </w:rPr>
              <w:t xml:space="preserve"> za </w:t>
            </w:r>
            <w:proofErr w:type="spellStart"/>
            <w:r w:rsidRPr="008B0484">
              <w:rPr>
                <w:lang w:val="en-GB"/>
              </w:rPr>
              <w:t>rekonstrukciju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i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energetsku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obnovu</w:t>
            </w:r>
            <w:proofErr w:type="spellEnd"/>
          </w:p>
        </w:tc>
        <w:tc>
          <w:tcPr>
            <w:tcW w:w="0" w:type="auto"/>
            <w:hideMark/>
          </w:tcPr>
          <w:p w14:paraId="7F3DEAB2" w14:textId="77777777" w:rsidR="008B0484" w:rsidRPr="008B0484" w:rsidRDefault="008B0484" w:rsidP="008B048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8B0484">
              <w:rPr>
                <w:lang w:val="en-GB"/>
              </w:rPr>
              <w:t>2026.–2027.</w:t>
            </w:r>
          </w:p>
        </w:tc>
      </w:tr>
      <w:tr w:rsidR="008B0484" w:rsidRPr="008B0484" w14:paraId="7D6AA383" w14:textId="77777777" w:rsidTr="008B0484">
        <w:trPr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17835A3" w14:textId="77777777" w:rsidR="008B0484" w:rsidRPr="008B0484" w:rsidRDefault="008B0484" w:rsidP="008B0484">
            <w:pPr>
              <w:spacing w:after="160" w:line="259" w:lineRule="auto"/>
              <w:rPr>
                <w:lang w:val="en-GB"/>
              </w:rPr>
            </w:pPr>
            <w:proofErr w:type="spellStart"/>
            <w:r w:rsidRPr="008B0484">
              <w:rPr>
                <w:lang w:val="en-GB"/>
              </w:rPr>
              <w:t>Provedba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mjera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energetske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učinkovitosti</w:t>
            </w:r>
            <w:proofErr w:type="spellEnd"/>
          </w:p>
        </w:tc>
        <w:tc>
          <w:tcPr>
            <w:tcW w:w="0" w:type="auto"/>
            <w:hideMark/>
          </w:tcPr>
          <w:p w14:paraId="4BAE6BCE" w14:textId="77777777" w:rsidR="008B0484" w:rsidRPr="008B0484" w:rsidRDefault="008B0484" w:rsidP="008B048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B0484">
              <w:rPr>
                <w:lang w:val="en-GB"/>
              </w:rPr>
              <w:t>2026.–2028.</w:t>
            </w:r>
          </w:p>
        </w:tc>
      </w:tr>
      <w:tr w:rsidR="008B0484" w:rsidRPr="008B0484" w14:paraId="3871DA18" w14:textId="77777777" w:rsidTr="008B0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F0FC515" w14:textId="77777777" w:rsidR="008B0484" w:rsidRPr="008B0484" w:rsidRDefault="008B0484" w:rsidP="008B0484">
            <w:pPr>
              <w:spacing w:after="160" w:line="259" w:lineRule="auto"/>
              <w:rPr>
                <w:lang w:val="en-GB"/>
              </w:rPr>
            </w:pPr>
            <w:proofErr w:type="spellStart"/>
            <w:r w:rsidRPr="008B0484">
              <w:rPr>
                <w:lang w:val="en-GB"/>
              </w:rPr>
              <w:t>Rekonstrukcija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i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uređenje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unutarnjih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prostorija</w:t>
            </w:r>
            <w:proofErr w:type="spellEnd"/>
          </w:p>
        </w:tc>
        <w:tc>
          <w:tcPr>
            <w:tcW w:w="0" w:type="auto"/>
            <w:hideMark/>
          </w:tcPr>
          <w:p w14:paraId="1B08B76F" w14:textId="77777777" w:rsidR="008B0484" w:rsidRPr="008B0484" w:rsidRDefault="008B0484" w:rsidP="008B048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8B0484">
              <w:rPr>
                <w:lang w:val="en-GB"/>
              </w:rPr>
              <w:t>2026.–2029.</w:t>
            </w:r>
          </w:p>
        </w:tc>
      </w:tr>
    </w:tbl>
    <w:p w14:paraId="02C88A1D" w14:textId="77777777" w:rsidR="008B0484" w:rsidRPr="008B0484" w:rsidRDefault="008B0484" w:rsidP="008B0484">
      <w:pPr>
        <w:rPr>
          <w:lang w:val="en-GB"/>
        </w:rPr>
      </w:pPr>
      <w:proofErr w:type="spellStart"/>
      <w:r w:rsidRPr="008B0484">
        <w:rPr>
          <w:b/>
          <w:bCs/>
          <w:lang w:val="en-GB"/>
        </w:rPr>
        <w:t>Pokazatelji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rezultata</w:t>
      </w:r>
      <w:proofErr w:type="spellEnd"/>
    </w:p>
    <w:tbl>
      <w:tblPr>
        <w:tblStyle w:val="Tamnatablicareetke5-isticanje2"/>
        <w:tblW w:w="0" w:type="auto"/>
        <w:tblLook w:val="04A0" w:firstRow="1" w:lastRow="0" w:firstColumn="1" w:lastColumn="0" w:noHBand="0" w:noVBand="1"/>
      </w:tblPr>
      <w:tblGrid>
        <w:gridCol w:w="4677"/>
        <w:gridCol w:w="1835"/>
        <w:gridCol w:w="721"/>
        <w:gridCol w:w="721"/>
        <w:gridCol w:w="721"/>
        <w:gridCol w:w="721"/>
      </w:tblGrid>
      <w:tr w:rsidR="008B0484" w:rsidRPr="008B0484" w14:paraId="4EE5148E" w14:textId="77777777" w:rsidTr="00DF2A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35016733" w14:textId="6E7B2E5D" w:rsidR="008B0484" w:rsidRPr="008B0484" w:rsidRDefault="008B0484" w:rsidP="008B0484">
            <w:pPr>
              <w:spacing w:after="160" w:line="259" w:lineRule="auto"/>
              <w:rPr>
                <w:b w:val="0"/>
                <w:bCs w:val="0"/>
                <w:lang w:val="en-GB"/>
              </w:rPr>
            </w:pPr>
            <w:proofErr w:type="spellStart"/>
            <w:r w:rsidRPr="008B0484">
              <w:rPr>
                <w:lang w:val="en-GB"/>
              </w:rPr>
              <w:t>Pokazatelj</w:t>
            </w:r>
            <w:proofErr w:type="spellEnd"/>
          </w:p>
        </w:tc>
        <w:tc>
          <w:tcPr>
            <w:tcW w:w="0" w:type="auto"/>
            <w:vMerge w:val="restart"/>
          </w:tcPr>
          <w:p w14:paraId="11E0DBF5" w14:textId="6B0B8227" w:rsidR="008B0484" w:rsidRPr="008B0484" w:rsidRDefault="008B0484" w:rsidP="008B0484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proofErr w:type="spellStart"/>
            <w:r w:rsidRPr="008B0484">
              <w:rPr>
                <w:lang w:val="en-GB"/>
              </w:rPr>
              <w:t>Početna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vrijednost</w:t>
            </w:r>
            <w:proofErr w:type="spellEnd"/>
          </w:p>
        </w:tc>
        <w:tc>
          <w:tcPr>
            <w:tcW w:w="0" w:type="auto"/>
            <w:gridSpan w:val="4"/>
          </w:tcPr>
          <w:p w14:paraId="3F26CF22" w14:textId="5C5324B9" w:rsidR="008B0484" w:rsidRPr="008B0484" w:rsidRDefault="008B0484" w:rsidP="008B04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proofErr w:type="spellStart"/>
            <w:r w:rsidRPr="008B0484">
              <w:rPr>
                <w:lang w:val="en-GB"/>
              </w:rPr>
              <w:t>Ciljana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vrijednost</w:t>
            </w:r>
            <w:proofErr w:type="spellEnd"/>
          </w:p>
        </w:tc>
      </w:tr>
      <w:tr w:rsidR="008B0484" w:rsidRPr="008B0484" w14:paraId="0E390C75" w14:textId="77777777" w:rsidTr="008B0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2672145" w14:textId="120F429D" w:rsidR="008B0484" w:rsidRPr="008B0484" w:rsidRDefault="008B0484" w:rsidP="008B0484">
            <w:pPr>
              <w:spacing w:after="160" w:line="259" w:lineRule="auto"/>
              <w:rPr>
                <w:lang w:val="en-GB"/>
              </w:rPr>
            </w:pPr>
          </w:p>
        </w:tc>
        <w:tc>
          <w:tcPr>
            <w:tcW w:w="0" w:type="auto"/>
            <w:vMerge/>
            <w:hideMark/>
          </w:tcPr>
          <w:p w14:paraId="297450C0" w14:textId="20E4227B" w:rsidR="008B0484" w:rsidRPr="008B0484" w:rsidRDefault="008B0484" w:rsidP="008B048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</w:p>
        </w:tc>
        <w:tc>
          <w:tcPr>
            <w:tcW w:w="0" w:type="auto"/>
            <w:hideMark/>
          </w:tcPr>
          <w:p w14:paraId="6E4AA9D1" w14:textId="77777777" w:rsidR="008B0484" w:rsidRPr="008B0484" w:rsidRDefault="008B0484" w:rsidP="008B048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 w:rsidRPr="008B0484">
              <w:rPr>
                <w:b/>
                <w:bCs/>
                <w:lang w:val="en-GB"/>
              </w:rPr>
              <w:t>2026.</w:t>
            </w:r>
          </w:p>
        </w:tc>
        <w:tc>
          <w:tcPr>
            <w:tcW w:w="0" w:type="auto"/>
            <w:hideMark/>
          </w:tcPr>
          <w:p w14:paraId="4161AF7C" w14:textId="77777777" w:rsidR="008B0484" w:rsidRPr="008B0484" w:rsidRDefault="008B0484" w:rsidP="008B048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 w:rsidRPr="008B0484">
              <w:rPr>
                <w:b/>
                <w:bCs/>
                <w:lang w:val="en-GB"/>
              </w:rPr>
              <w:t>2027.</w:t>
            </w:r>
          </w:p>
        </w:tc>
        <w:tc>
          <w:tcPr>
            <w:tcW w:w="0" w:type="auto"/>
            <w:hideMark/>
          </w:tcPr>
          <w:p w14:paraId="5B960BED" w14:textId="77777777" w:rsidR="008B0484" w:rsidRPr="008B0484" w:rsidRDefault="008B0484" w:rsidP="008B048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 w:rsidRPr="008B0484">
              <w:rPr>
                <w:b/>
                <w:bCs/>
                <w:lang w:val="en-GB"/>
              </w:rPr>
              <w:t>2028.</w:t>
            </w:r>
          </w:p>
        </w:tc>
        <w:tc>
          <w:tcPr>
            <w:tcW w:w="0" w:type="auto"/>
            <w:hideMark/>
          </w:tcPr>
          <w:p w14:paraId="265461CF" w14:textId="77777777" w:rsidR="008B0484" w:rsidRPr="008B0484" w:rsidRDefault="008B0484" w:rsidP="008B048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 w:rsidRPr="008B0484">
              <w:rPr>
                <w:b/>
                <w:bCs/>
                <w:lang w:val="en-GB"/>
              </w:rPr>
              <w:t>2029.</w:t>
            </w:r>
          </w:p>
        </w:tc>
      </w:tr>
      <w:tr w:rsidR="008B0484" w:rsidRPr="008B0484" w14:paraId="468A1038" w14:textId="77777777" w:rsidTr="008B04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D9F9834" w14:textId="77777777" w:rsidR="008B0484" w:rsidRPr="008B0484" w:rsidRDefault="008B0484" w:rsidP="008B0484">
            <w:pPr>
              <w:spacing w:after="160" w:line="259" w:lineRule="auto"/>
              <w:rPr>
                <w:lang w:val="en-GB"/>
              </w:rPr>
            </w:pPr>
            <w:proofErr w:type="spellStart"/>
            <w:r w:rsidRPr="008B0484">
              <w:rPr>
                <w:lang w:val="en-GB"/>
              </w:rPr>
              <w:t>Izrađena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projektna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dokumentacija</w:t>
            </w:r>
            <w:proofErr w:type="spellEnd"/>
          </w:p>
        </w:tc>
        <w:tc>
          <w:tcPr>
            <w:tcW w:w="0" w:type="auto"/>
            <w:hideMark/>
          </w:tcPr>
          <w:p w14:paraId="2E9EE978" w14:textId="77777777" w:rsidR="008B0484" w:rsidRPr="008B0484" w:rsidRDefault="008B0484" w:rsidP="008B048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B0484">
              <w:rPr>
                <w:lang w:val="en-GB"/>
              </w:rPr>
              <w:t>0</w:t>
            </w:r>
          </w:p>
        </w:tc>
        <w:tc>
          <w:tcPr>
            <w:tcW w:w="0" w:type="auto"/>
            <w:hideMark/>
          </w:tcPr>
          <w:p w14:paraId="216F6D9F" w14:textId="77777777" w:rsidR="008B0484" w:rsidRPr="008B0484" w:rsidRDefault="008B0484" w:rsidP="008B048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B0484">
              <w:rPr>
                <w:lang w:val="en-GB"/>
              </w:rPr>
              <w:t>1</w:t>
            </w:r>
          </w:p>
        </w:tc>
        <w:tc>
          <w:tcPr>
            <w:tcW w:w="0" w:type="auto"/>
            <w:hideMark/>
          </w:tcPr>
          <w:p w14:paraId="4ACD3C1C" w14:textId="77777777" w:rsidR="008B0484" w:rsidRPr="008B0484" w:rsidRDefault="008B0484" w:rsidP="008B048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B0484">
              <w:rPr>
                <w:lang w:val="en-GB"/>
              </w:rPr>
              <w:t>1</w:t>
            </w:r>
          </w:p>
        </w:tc>
        <w:tc>
          <w:tcPr>
            <w:tcW w:w="0" w:type="auto"/>
            <w:hideMark/>
          </w:tcPr>
          <w:p w14:paraId="3E87E5B9" w14:textId="77777777" w:rsidR="008B0484" w:rsidRPr="008B0484" w:rsidRDefault="008B0484" w:rsidP="008B048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B0484">
              <w:rPr>
                <w:lang w:val="en-GB"/>
              </w:rPr>
              <w:t>0</w:t>
            </w:r>
          </w:p>
        </w:tc>
        <w:tc>
          <w:tcPr>
            <w:tcW w:w="0" w:type="auto"/>
            <w:hideMark/>
          </w:tcPr>
          <w:p w14:paraId="7E84C517" w14:textId="77777777" w:rsidR="008B0484" w:rsidRPr="008B0484" w:rsidRDefault="008B0484" w:rsidP="008B048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B0484">
              <w:rPr>
                <w:lang w:val="en-GB"/>
              </w:rPr>
              <w:t>0</w:t>
            </w:r>
          </w:p>
        </w:tc>
      </w:tr>
      <w:tr w:rsidR="008B0484" w:rsidRPr="008B0484" w14:paraId="7634C123" w14:textId="77777777" w:rsidTr="008B0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99D20C4" w14:textId="77777777" w:rsidR="008B0484" w:rsidRPr="008B0484" w:rsidRDefault="008B0484" w:rsidP="008B0484">
            <w:pPr>
              <w:spacing w:after="160" w:line="259" w:lineRule="auto"/>
              <w:rPr>
                <w:lang w:val="en-GB"/>
              </w:rPr>
            </w:pPr>
            <w:proofErr w:type="spellStart"/>
            <w:r w:rsidRPr="008B0484">
              <w:rPr>
                <w:lang w:val="en-GB"/>
              </w:rPr>
              <w:t>Provedena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energetska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obnova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zgrade</w:t>
            </w:r>
            <w:proofErr w:type="spellEnd"/>
            <w:r w:rsidRPr="008B0484">
              <w:rPr>
                <w:lang w:val="en-GB"/>
              </w:rPr>
              <w:t xml:space="preserve"> (%)</w:t>
            </w:r>
          </w:p>
        </w:tc>
        <w:tc>
          <w:tcPr>
            <w:tcW w:w="0" w:type="auto"/>
            <w:hideMark/>
          </w:tcPr>
          <w:p w14:paraId="5BFED2AC" w14:textId="77777777" w:rsidR="008B0484" w:rsidRPr="008B0484" w:rsidRDefault="008B0484" w:rsidP="008B048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8B0484">
              <w:rPr>
                <w:lang w:val="en-GB"/>
              </w:rPr>
              <w:t>30</w:t>
            </w:r>
          </w:p>
        </w:tc>
        <w:tc>
          <w:tcPr>
            <w:tcW w:w="0" w:type="auto"/>
            <w:hideMark/>
          </w:tcPr>
          <w:p w14:paraId="59E4F7A9" w14:textId="77777777" w:rsidR="008B0484" w:rsidRPr="008B0484" w:rsidRDefault="008B0484" w:rsidP="008B048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8B0484">
              <w:rPr>
                <w:lang w:val="en-GB"/>
              </w:rPr>
              <w:t>50</w:t>
            </w:r>
          </w:p>
        </w:tc>
        <w:tc>
          <w:tcPr>
            <w:tcW w:w="0" w:type="auto"/>
            <w:hideMark/>
          </w:tcPr>
          <w:p w14:paraId="3FFDECCE" w14:textId="77777777" w:rsidR="008B0484" w:rsidRPr="008B0484" w:rsidRDefault="008B0484" w:rsidP="008B048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8B0484">
              <w:rPr>
                <w:lang w:val="en-GB"/>
              </w:rPr>
              <w:t>70</w:t>
            </w:r>
          </w:p>
        </w:tc>
        <w:tc>
          <w:tcPr>
            <w:tcW w:w="0" w:type="auto"/>
            <w:hideMark/>
          </w:tcPr>
          <w:p w14:paraId="0B726F95" w14:textId="77777777" w:rsidR="008B0484" w:rsidRPr="008B0484" w:rsidRDefault="008B0484" w:rsidP="008B048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8B0484">
              <w:rPr>
                <w:lang w:val="en-GB"/>
              </w:rPr>
              <w:t>100</w:t>
            </w:r>
          </w:p>
        </w:tc>
        <w:tc>
          <w:tcPr>
            <w:tcW w:w="0" w:type="auto"/>
            <w:hideMark/>
          </w:tcPr>
          <w:p w14:paraId="402F6B50" w14:textId="77777777" w:rsidR="008B0484" w:rsidRPr="008B0484" w:rsidRDefault="008B0484" w:rsidP="008B048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8B0484">
              <w:rPr>
                <w:lang w:val="en-GB"/>
              </w:rPr>
              <w:t>100</w:t>
            </w:r>
          </w:p>
        </w:tc>
      </w:tr>
      <w:tr w:rsidR="008B0484" w:rsidRPr="008B0484" w14:paraId="3E14B4D2" w14:textId="77777777" w:rsidTr="008B04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0E25D30" w14:textId="77777777" w:rsidR="008B0484" w:rsidRPr="008B0484" w:rsidRDefault="008B0484" w:rsidP="008B0484">
            <w:pPr>
              <w:spacing w:after="160" w:line="259" w:lineRule="auto"/>
              <w:rPr>
                <w:lang w:val="en-GB"/>
              </w:rPr>
            </w:pPr>
            <w:proofErr w:type="spellStart"/>
            <w:r w:rsidRPr="008B0484">
              <w:rPr>
                <w:lang w:val="en-GB"/>
              </w:rPr>
              <w:t>Rekonstruirane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i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funkcionalno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uređene</w:t>
            </w:r>
            <w:proofErr w:type="spellEnd"/>
            <w:r w:rsidRPr="008B0484">
              <w:rPr>
                <w:lang w:val="en-GB"/>
              </w:rPr>
              <w:t xml:space="preserve"> </w:t>
            </w:r>
            <w:proofErr w:type="spellStart"/>
            <w:r w:rsidRPr="008B0484">
              <w:rPr>
                <w:lang w:val="en-GB"/>
              </w:rPr>
              <w:t>prostorije</w:t>
            </w:r>
            <w:proofErr w:type="spellEnd"/>
            <w:r w:rsidRPr="008B0484">
              <w:rPr>
                <w:lang w:val="en-GB"/>
              </w:rPr>
              <w:t xml:space="preserve"> (%)</w:t>
            </w:r>
          </w:p>
        </w:tc>
        <w:tc>
          <w:tcPr>
            <w:tcW w:w="0" w:type="auto"/>
            <w:hideMark/>
          </w:tcPr>
          <w:p w14:paraId="671DF5D8" w14:textId="77777777" w:rsidR="008B0484" w:rsidRPr="008B0484" w:rsidRDefault="008B0484" w:rsidP="008B048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B0484">
              <w:rPr>
                <w:lang w:val="en-GB"/>
              </w:rPr>
              <w:t>50</w:t>
            </w:r>
          </w:p>
        </w:tc>
        <w:tc>
          <w:tcPr>
            <w:tcW w:w="0" w:type="auto"/>
            <w:hideMark/>
          </w:tcPr>
          <w:p w14:paraId="036D3F88" w14:textId="77777777" w:rsidR="008B0484" w:rsidRPr="008B0484" w:rsidRDefault="008B0484" w:rsidP="008B048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B0484">
              <w:rPr>
                <w:lang w:val="en-GB"/>
              </w:rPr>
              <w:t>50</w:t>
            </w:r>
          </w:p>
        </w:tc>
        <w:tc>
          <w:tcPr>
            <w:tcW w:w="0" w:type="auto"/>
            <w:hideMark/>
          </w:tcPr>
          <w:p w14:paraId="112AF2A4" w14:textId="77777777" w:rsidR="008B0484" w:rsidRPr="008B0484" w:rsidRDefault="008B0484" w:rsidP="008B048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B0484">
              <w:rPr>
                <w:lang w:val="en-GB"/>
              </w:rPr>
              <w:t>70</w:t>
            </w:r>
          </w:p>
        </w:tc>
        <w:tc>
          <w:tcPr>
            <w:tcW w:w="0" w:type="auto"/>
            <w:hideMark/>
          </w:tcPr>
          <w:p w14:paraId="37AB33D4" w14:textId="77777777" w:rsidR="008B0484" w:rsidRPr="008B0484" w:rsidRDefault="008B0484" w:rsidP="008B048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B0484">
              <w:rPr>
                <w:lang w:val="en-GB"/>
              </w:rPr>
              <w:t>90</w:t>
            </w:r>
          </w:p>
        </w:tc>
        <w:tc>
          <w:tcPr>
            <w:tcW w:w="0" w:type="auto"/>
            <w:hideMark/>
          </w:tcPr>
          <w:p w14:paraId="3DF012F9" w14:textId="77777777" w:rsidR="008B0484" w:rsidRPr="008B0484" w:rsidRDefault="008B0484" w:rsidP="008B048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B0484">
              <w:rPr>
                <w:lang w:val="en-GB"/>
              </w:rPr>
              <w:t>100</w:t>
            </w:r>
          </w:p>
        </w:tc>
      </w:tr>
    </w:tbl>
    <w:p w14:paraId="3B69B860" w14:textId="7CB4A1F3" w:rsidR="008B0484" w:rsidRPr="008B0484" w:rsidRDefault="008B0484" w:rsidP="008B0484">
      <w:pPr>
        <w:rPr>
          <w:lang w:val="en-GB"/>
        </w:rPr>
      </w:pPr>
      <w:proofErr w:type="spellStart"/>
      <w:r w:rsidRPr="008B0484">
        <w:rPr>
          <w:b/>
          <w:bCs/>
          <w:lang w:val="en-GB"/>
        </w:rPr>
        <w:t>Ključne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aktivnosti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provedbe</w:t>
      </w:r>
      <w:proofErr w:type="spellEnd"/>
      <w:r w:rsidRPr="008B0484">
        <w:rPr>
          <w:b/>
          <w:bCs/>
          <w:lang w:val="en-GB"/>
        </w:rPr>
        <w:t>:</w:t>
      </w:r>
    </w:p>
    <w:p w14:paraId="61D31DC7" w14:textId="77777777" w:rsidR="008B0484" w:rsidRPr="008B0484" w:rsidRDefault="008B0484" w:rsidP="00F93090">
      <w:pPr>
        <w:numPr>
          <w:ilvl w:val="0"/>
          <w:numId w:val="76"/>
        </w:numPr>
        <w:rPr>
          <w:lang w:val="en-GB"/>
        </w:rPr>
      </w:pPr>
      <w:proofErr w:type="spellStart"/>
      <w:r w:rsidRPr="008B0484">
        <w:rPr>
          <w:lang w:val="en-GB"/>
        </w:rPr>
        <w:t>Izrada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glavnog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projekta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energetske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obnove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i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rekonstrukcije</w:t>
      </w:r>
      <w:proofErr w:type="spellEnd"/>
      <w:r w:rsidRPr="008B0484">
        <w:rPr>
          <w:lang w:val="en-GB"/>
        </w:rPr>
        <w:t>.</w:t>
      </w:r>
    </w:p>
    <w:p w14:paraId="7B2A5280" w14:textId="77777777" w:rsidR="008B0484" w:rsidRPr="008B0484" w:rsidRDefault="008B0484" w:rsidP="00F93090">
      <w:pPr>
        <w:numPr>
          <w:ilvl w:val="0"/>
          <w:numId w:val="76"/>
        </w:numPr>
        <w:rPr>
          <w:lang w:val="en-GB"/>
        </w:rPr>
      </w:pPr>
      <w:proofErr w:type="spellStart"/>
      <w:r w:rsidRPr="008B0484">
        <w:rPr>
          <w:lang w:val="en-GB"/>
        </w:rPr>
        <w:t>Izvođenje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građevinsko-obrtničkih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i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instalaterskih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radova</w:t>
      </w:r>
      <w:proofErr w:type="spellEnd"/>
      <w:r w:rsidRPr="008B0484">
        <w:rPr>
          <w:lang w:val="en-GB"/>
        </w:rPr>
        <w:t>.</w:t>
      </w:r>
    </w:p>
    <w:p w14:paraId="21ABF854" w14:textId="77777777" w:rsidR="008B0484" w:rsidRPr="008B0484" w:rsidRDefault="008B0484" w:rsidP="00F93090">
      <w:pPr>
        <w:numPr>
          <w:ilvl w:val="0"/>
          <w:numId w:val="76"/>
        </w:numPr>
        <w:rPr>
          <w:lang w:val="en-GB"/>
        </w:rPr>
      </w:pPr>
      <w:proofErr w:type="spellStart"/>
      <w:r w:rsidRPr="008B0484">
        <w:rPr>
          <w:lang w:val="en-GB"/>
        </w:rPr>
        <w:t>Ugradnja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energetski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učinkovitih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sustava</w:t>
      </w:r>
      <w:proofErr w:type="spellEnd"/>
      <w:r w:rsidRPr="008B0484">
        <w:rPr>
          <w:lang w:val="en-GB"/>
        </w:rPr>
        <w:t>.</w:t>
      </w:r>
    </w:p>
    <w:p w14:paraId="5D6283DC" w14:textId="77777777" w:rsidR="008B0484" w:rsidRPr="008B0484" w:rsidRDefault="008B0484" w:rsidP="00F93090">
      <w:pPr>
        <w:numPr>
          <w:ilvl w:val="0"/>
          <w:numId w:val="76"/>
        </w:numPr>
        <w:rPr>
          <w:lang w:val="en-GB"/>
        </w:rPr>
      </w:pPr>
      <w:proofErr w:type="spellStart"/>
      <w:r w:rsidRPr="008B0484">
        <w:rPr>
          <w:lang w:val="en-GB"/>
        </w:rPr>
        <w:t>Energetska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obnova</w:t>
      </w:r>
      <w:proofErr w:type="spellEnd"/>
      <w:r w:rsidRPr="008B0484">
        <w:rPr>
          <w:lang w:val="en-GB"/>
        </w:rPr>
        <w:t xml:space="preserve"> </w:t>
      </w:r>
      <w:proofErr w:type="spellStart"/>
      <w:r w:rsidRPr="008B0484">
        <w:rPr>
          <w:lang w:val="en-GB"/>
        </w:rPr>
        <w:t>ovojnice</w:t>
      </w:r>
      <w:proofErr w:type="spellEnd"/>
      <w:r w:rsidRPr="008B0484">
        <w:rPr>
          <w:lang w:val="en-GB"/>
        </w:rPr>
        <w:t>.</w:t>
      </w:r>
    </w:p>
    <w:p w14:paraId="0A672751" w14:textId="77777777" w:rsidR="008B0484" w:rsidRDefault="008B0484" w:rsidP="004F2E55">
      <w:pPr>
        <w:rPr>
          <w:b/>
          <w:bCs/>
        </w:rPr>
      </w:pPr>
    </w:p>
    <w:p w14:paraId="1E076EBE" w14:textId="590B5F48" w:rsidR="00F54EF4" w:rsidRDefault="00F54EF4" w:rsidP="004F2E55">
      <w:pPr>
        <w:rPr>
          <w:b/>
          <w:bCs/>
        </w:rPr>
      </w:pPr>
      <w:r w:rsidRPr="00F54EF4">
        <w:rPr>
          <w:b/>
          <w:bCs/>
        </w:rPr>
        <w:t>Mjera 9.11 Unaprjeđenje sustava vodoopskrbe i odvodnje</w:t>
      </w:r>
    </w:p>
    <w:p w14:paraId="77C2760E" w14:textId="77777777" w:rsidR="00FF2766" w:rsidRPr="00FF2766" w:rsidRDefault="00F54EF4" w:rsidP="00FF2766">
      <w:pPr>
        <w:rPr>
          <w:lang w:val="en-GB"/>
        </w:rPr>
      </w:pPr>
      <w:r w:rsidRPr="00F54EF4">
        <w:rPr>
          <w:b/>
          <w:bCs/>
        </w:rPr>
        <w:t>Svrha provedbe mjere:</w:t>
      </w:r>
      <w:r w:rsidRPr="00F54EF4">
        <w:br/>
      </w:r>
      <w:proofErr w:type="spellStart"/>
      <w:r w:rsidR="00FF2766" w:rsidRPr="00FF2766">
        <w:rPr>
          <w:lang w:val="en-GB"/>
        </w:rPr>
        <w:t>Unaprijediti</w:t>
      </w:r>
      <w:proofErr w:type="spellEnd"/>
      <w:r w:rsidR="00FF2766" w:rsidRPr="00FF2766">
        <w:rPr>
          <w:lang w:val="en-GB"/>
        </w:rPr>
        <w:t xml:space="preserve"> </w:t>
      </w:r>
      <w:proofErr w:type="spellStart"/>
      <w:r w:rsidR="00FF2766" w:rsidRPr="00FF2766">
        <w:rPr>
          <w:lang w:val="en-GB"/>
        </w:rPr>
        <w:t>sustave</w:t>
      </w:r>
      <w:proofErr w:type="spellEnd"/>
      <w:r w:rsidR="00FF2766" w:rsidRPr="00FF2766">
        <w:rPr>
          <w:lang w:val="en-GB"/>
        </w:rPr>
        <w:t xml:space="preserve"> </w:t>
      </w:r>
      <w:proofErr w:type="spellStart"/>
      <w:r w:rsidR="00FF2766" w:rsidRPr="00FF2766">
        <w:rPr>
          <w:lang w:val="en-GB"/>
        </w:rPr>
        <w:t>vodoopskrbe</w:t>
      </w:r>
      <w:proofErr w:type="spellEnd"/>
      <w:r w:rsidR="00FF2766" w:rsidRPr="00FF2766">
        <w:rPr>
          <w:lang w:val="en-GB"/>
        </w:rPr>
        <w:t xml:space="preserve"> </w:t>
      </w:r>
      <w:proofErr w:type="spellStart"/>
      <w:r w:rsidR="00FF2766" w:rsidRPr="00FF2766">
        <w:rPr>
          <w:lang w:val="en-GB"/>
        </w:rPr>
        <w:t>i</w:t>
      </w:r>
      <w:proofErr w:type="spellEnd"/>
      <w:r w:rsidR="00FF2766" w:rsidRPr="00FF2766">
        <w:rPr>
          <w:lang w:val="en-GB"/>
        </w:rPr>
        <w:t xml:space="preserve"> </w:t>
      </w:r>
      <w:proofErr w:type="spellStart"/>
      <w:r w:rsidR="00FF2766" w:rsidRPr="00FF2766">
        <w:rPr>
          <w:lang w:val="en-GB"/>
        </w:rPr>
        <w:t>odvodnje</w:t>
      </w:r>
      <w:proofErr w:type="spellEnd"/>
      <w:r w:rsidR="00FF2766" w:rsidRPr="00FF2766">
        <w:rPr>
          <w:lang w:val="en-GB"/>
        </w:rPr>
        <w:t xml:space="preserve"> </w:t>
      </w:r>
      <w:proofErr w:type="spellStart"/>
      <w:r w:rsidR="00FF2766" w:rsidRPr="00FF2766">
        <w:rPr>
          <w:lang w:val="en-GB"/>
        </w:rPr>
        <w:t>na</w:t>
      </w:r>
      <w:proofErr w:type="spellEnd"/>
      <w:r w:rsidR="00FF2766" w:rsidRPr="00FF2766">
        <w:rPr>
          <w:lang w:val="en-GB"/>
        </w:rPr>
        <w:t xml:space="preserve"> </w:t>
      </w:r>
      <w:proofErr w:type="spellStart"/>
      <w:r w:rsidR="00FF2766" w:rsidRPr="00FF2766">
        <w:rPr>
          <w:lang w:val="en-GB"/>
        </w:rPr>
        <w:t>području</w:t>
      </w:r>
      <w:proofErr w:type="spellEnd"/>
      <w:r w:rsidR="00FF2766" w:rsidRPr="00FF2766">
        <w:rPr>
          <w:lang w:val="en-GB"/>
        </w:rPr>
        <w:t xml:space="preserve"> </w:t>
      </w:r>
      <w:proofErr w:type="spellStart"/>
      <w:r w:rsidR="00FF2766" w:rsidRPr="00FF2766">
        <w:rPr>
          <w:lang w:val="en-GB"/>
        </w:rPr>
        <w:t>Općine</w:t>
      </w:r>
      <w:proofErr w:type="spellEnd"/>
      <w:r w:rsidR="00FF2766" w:rsidRPr="00FF2766">
        <w:rPr>
          <w:lang w:val="en-GB"/>
        </w:rPr>
        <w:t xml:space="preserve"> Kumrovec </w:t>
      </w:r>
      <w:proofErr w:type="spellStart"/>
      <w:r w:rsidR="00FF2766" w:rsidRPr="00FF2766">
        <w:rPr>
          <w:lang w:val="en-GB"/>
        </w:rPr>
        <w:t>kroz</w:t>
      </w:r>
      <w:proofErr w:type="spellEnd"/>
      <w:r w:rsidR="00FF2766" w:rsidRPr="00FF2766">
        <w:rPr>
          <w:lang w:val="en-GB"/>
        </w:rPr>
        <w:t xml:space="preserve"> </w:t>
      </w:r>
      <w:proofErr w:type="spellStart"/>
      <w:r w:rsidR="00FF2766" w:rsidRPr="00FF2766">
        <w:rPr>
          <w:lang w:val="en-GB"/>
        </w:rPr>
        <w:t>razvoj</w:t>
      </w:r>
      <w:proofErr w:type="spellEnd"/>
      <w:r w:rsidR="00FF2766" w:rsidRPr="00FF2766">
        <w:rPr>
          <w:lang w:val="en-GB"/>
        </w:rPr>
        <w:t xml:space="preserve"> </w:t>
      </w:r>
      <w:proofErr w:type="spellStart"/>
      <w:r w:rsidR="00FF2766" w:rsidRPr="00FF2766">
        <w:rPr>
          <w:lang w:val="en-GB"/>
        </w:rPr>
        <w:t>projektne</w:t>
      </w:r>
      <w:proofErr w:type="spellEnd"/>
      <w:r w:rsidR="00FF2766" w:rsidRPr="00FF2766">
        <w:rPr>
          <w:lang w:val="en-GB"/>
        </w:rPr>
        <w:t xml:space="preserve"> </w:t>
      </w:r>
      <w:proofErr w:type="spellStart"/>
      <w:r w:rsidR="00FF2766" w:rsidRPr="00FF2766">
        <w:rPr>
          <w:lang w:val="en-GB"/>
        </w:rPr>
        <w:t>dokumentacije</w:t>
      </w:r>
      <w:proofErr w:type="spellEnd"/>
      <w:r w:rsidR="00FF2766" w:rsidRPr="00FF2766">
        <w:rPr>
          <w:lang w:val="en-GB"/>
        </w:rPr>
        <w:t xml:space="preserve">, </w:t>
      </w:r>
      <w:proofErr w:type="spellStart"/>
      <w:r w:rsidR="00FF2766" w:rsidRPr="00FF2766">
        <w:rPr>
          <w:lang w:val="en-GB"/>
        </w:rPr>
        <w:t>modernizaciju</w:t>
      </w:r>
      <w:proofErr w:type="spellEnd"/>
      <w:r w:rsidR="00FF2766" w:rsidRPr="00FF2766">
        <w:rPr>
          <w:lang w:val="en-GB"/>
        </w:rPr>
        <w:t xml:space="preserve"> </w:t>
      </w:r>
      <w:proofErr w:type="spellStart"/>
      <w:r w:rsidR="00FF2766" w:rsidRPr="00FF2766">
        <w:rPr>
          <w:lang w:val="en-GB"/>
        </w:rPr>
        <w:t>komunalne</w:t>
      </w:r>
      <w:proofErr w:type="spellEnd"/>
      <w:r w:rsidR="00FF2766" w:rsidRPr="00FF2766">
        <w:rPr>
          <w:lang w:val="en-GB"/>
        </w:rPr>
        <w:t xml:space="preserve"> </w:t>
      </w:r>
      <w:proofErr w:type="spellStart"/>
      <w:r w:rsidR="00FF2766" w:rsidRPr="00FF2766">
        <w:rPr>
          <w:lang w:val="en-GB"/>
        </w:rPr>
        <w:t>infrastrukture</w:t>
      </w:r>
      <w:proofErr w:type="spellEnd"/>
      <w:r w:rsidR="00FF2766" w:rsidRPr="00FF2766">
        <w:rPr>
          <w:lang w:val="en-GB"/>
        </w:rPr>
        <w:t xml:space="preserve"> </w:t>
      </w:r>
      <w:proofErr w:type="spellStart"/>
      <w:r w:rsidR="00FF2766" w:rsidRPr="00FF2766">
        <w:rPr>
          <w:lang w:val="en-GB"/>
        </w:rPr>
        <w:t>i</w:t>
      </w:r>
      <w:proofErr w:type="spellEnd"/>
      <w:r w:rsidR="00FF2766" w:rsidRPr="00FF2766">
        <w:rPr>
          <w:lang w:val="en-GB"/>
        </w:rPr>
        <w:t xml:space="preserve"> </w:t>
      </w:r>
      <w:proofErr w:type="spellStart"/>
      <w:r w:rsidR="00FF2766" w:rsidRPr="00FF2766">
        <w:rPr>
          <w:lang w:val="en-GB"/>
        </w:rPr>
        <w:t>racionalno</w:t>
      </w:r>
      <w:proofErr w:type="spellEnd"/>
      <w:r w:rsidR="00FF2766" w:rsidRPr="00FF2766">
        <w:rPr>
          <w:lang w:val="en-GB"/>
        </w:rPr>
        <w:t xml:space="preserve"> </w:t>
      </w:r>
      <w:proofErr w:type="spellStart"/>
      <w:r w:rsidR="00FF2766" w:rsidRPr="00FF2766">
        <w:rPr>
          <w:lang w:val="en-GB"/>
        </w:rPr>
        <w:t>upravljanje</w:t>
      </w:r>
      <w:proofErr w:type="spellEnd"/>
      <w:r w:rsidR="00FF2766" w:rsidRPr="00FF2766">
        <w:rPr>
          <w:lang w:val="en-GB"/>
        </w:rPr>
        <w:t xml:space="preserve"> </w:t>
      </w:r>
      <w:proofErr w:type="spellStart"/>
      <w:r w:rsidR="00FF2766" w:rsidRPr="00FF2766">
        <w:rPr>
          <w:lang w:val="en-GB"/>
        </w:rPr>
        <w:t>vodnim</w:t>
      </w:r>
      <w:proofErr w:type="spellEnd"/>
      <w:r w:rsidR="00FF2766" w:rsidRPr="00FF2766">
        <w:rPr>
          <w:lang w:val="en-GB"/>
        </w:rPr>
        <w:t xml:space="preserve"> </w:t>
      </w:r>
      <w:proofErr w:type="spellStart"/>
      <w:r w:rsidR="00FF2766" w:rsidRPr="00FF2766">
        <w:rPr>
          <w:lang w:val="en-GB"/>
        </w:rPr>
        <w:t>resursima</w:t>
      </w:r>
      <w:proofErr w:type="spellEnd"/>
      <w:r w:rsidR="00FF2766" w:rsidRPr="00FF2766">
        <w:rPr>
          <w:lang w:val="en-GB"/>
        </w:rPr>
        <w:t xml:space="preserve">, s </w:t>
      </w:r>
      <w:proofErr w:type="spellStart"/>
      <w:r w:rsidR="00FF2766" w:rsidRPr="00FF2766">
        <w:rPr>
          <w:lang w:val="en-GB"/>
        </w:rPr>
        <w:t>ciljem</w:t>
      </w:r>
      <w:proofErr w:type="spellEnd"/>
      <w:r w:rsidR="00FF2766" w:rsidRPr="00FF2766">
        <w:rPr>
          <w:lang w:val="en-GB"/>
        </w:rPr>
        <w:t xml:space="preserve"> </w:t>
      </w:r>
      <w:proofErr w:type="spellStart"/>
      <w:r w:rsidR="00FF2766" w:rsidRPr="00FF2766">
        <w:rPr>
          <w:lang w:val="en-GB"/>
        </w:rPr>
        <w:t>povećanja</w:t>
      </w:r>
      <w:proofErr w:type="spellEnd"/>
      <w:r w:rsidR="00FF2766" w:rsidRPr="00FF2766">
        <w:rPr>
          <w:lang w:val="en-GB"/>
        </w:rPr>
        <w:t xml:space="preserve"> </w:t>
      </w:r>
      <w:proofErr w:type="spellStart"/>
      <w:r w:rsidR="00FF2766" w:rsidRPr="00FF2766">
        <w:rPr>
          <w:lang w:val="en-GB"/>
        </w:rPr>
        <w:t>pouzdanosti</w:t>
      </w:r>
      <w:proofErr w:type="spellEnd"/>
      <w:r w:rsidR="00FF2766" w:rsidRPr="00FF2766">
        <w:rPr>
          <w:lang w:val="en-GB"/>
        </w:rPr>
        <w:t xml:space="preserve">, </w:t>
      </w:r>
      <w:proofErr w:type="spellStart"/>
      <w:r w:rsidR="00FF2766" w:rsidRPr="00FF2766">
        <w:rPr>
          <w:lang w:val="en-GB"/>
        </w:rPr>
        <w:t>dostupnosti</w:t>
      </w:r>
      <w:proofErr w:type="spellEnd"/>
      <w:r w:rsidR="00FF2766" w:rsidRPr="00FF2766">
        <w:rPr>
          <w:lang w:val="en-GB"/>
        </w:rPr>
        <w:t xml:space="preserve"> </w:t>
      </w:r>
      <w:proofErr w:type="spellStart"/>
      <w:r w:rsidR="00FF2766" w:rsidRPr="00FF2766">
        <w:rPr>
          <w:lang w:val="en-GB"/>
        </w:rPr>
        <w:t>i</w:t>
      </w:r>
      <w:proofErr w:type="spellEnd"/>
      <w:r w:rsidR="00FF2766" w:rsidRPr="00FF2766">
        <w:rPr>
          <w:lang w:val="en-GB"/>
        </w:rPr>
        <w:t xml:space="preserve"> </w:t>
      </w:r>
      <w:proofErr w:type="spellStart"/>
      <w:r w:rsidR="00FF2766" w:rsidRPr="00FF2766">
        <w:rPr>
          <w:lang w:val="en-GB"/>
        </w:rPr>
        <w:t>kvalitete</w:t>
      </w:r>
      <w:proofErr w:type="spellEnd"/>
      <w:r w:rsidR="00FF2766" w:rsidRPr="00FF2766">
        <w:rPr>
          <w:lang w:val="en-GB"/>
        </w:rPr>
        <w:t xml:space="preserve"> </w:t>
      </w:r>
      <w:proofErr w:type="spellStart"/>
      <w:r w:rsidR="00FF2766" w:rsidRPr="00FF2766">
        <w:rPr>
          <w:lang w:val="en-GB"/>
        </w:rPr>
        <w:t>komunalnih</w:t>
      </w:r>
      <w:proofErr w:type="spellEnd"/>
      <w:r w:rsidR="00FF2766" w:rsidRPr="00FF2766">
        <w:rPr>
          <w:lang w:val="en-GB"/>
        </w:rPr>
        <w:t xml:space="preserve"> </w:t>
      </w:r>
      <w:proofErr w:type="spellStart"/>
      <w:r w:rsidR="00FF2766" w:rsidRPr="00FF2766">
        <w:rPr>
          <w:lang w:val="en-GB"/>
        </w:rPr>
        <w:t>usluga</w:t>
      </w:r>
      <w:proofErr w:type="spellEnd"/>
      <w:r w:rsidR="00FF2766" w:rsidRPr="00FF2766">
        <w:rPr>
          <w:lang w:val="en-GB"/>
        </w:rPr>
        <w:t xml:space="preserve"> za </w:t>
      </w:r>
      <w:proofErr w:type="spellStart"/>
      <w:r w:rsidR="00FF2766" w:rsidRPr="00FF2766">
        <w:rPr>
          <w:lang w:val="en-GB"/>
        </w:rPr>
        <w:t>stanovništvo</w:t>
      </w:r>
      <w:proofErr w:type="spellEnd"/>
      <w:r w:rsidR="00FF2766" w:rsidRPr="00FF2766">
        <w:rPr>
          <w:lang w:val="en-GB"/>
        </w:rPr>
        <w:t>.</w:t>
      </w:r>
    </w:p>
    <w:p w14:paraId="113F68AA" w14:textId="7A37E6BA" w:rsidR="00F54EF4" w:rsidRPr="00F54EF4" w:rsidRDefault="00F54EF4" w:rsidP="00F54EF4">
      <w:r w:rsidRPr="00F54EF4">
        <w:rPr>
          <w:b/>
          <w:bCs/>
        </w:rPr>
        <w:t>Oznaka (R/I/O):</w:t>
      </w:r>
      <w:r w:rsidRPr="00F54EF4">
        <w:t xml:space="preserve"> I </w:t>
      </w:r>
    </w:p>
    <w:p w14:paraId="489EF4A2" w14:textId="77777777" w:rsidR="00F54EF4" w:rsidRPr="00F54EF4" w:rsidRDefault="00F54EF4" w:rsidP="00F54EF4">
      <w:r w:rsidRPr="00F54EF4">
        <w:rPr>
          <w:b/>
          <w:bCs/>
        </w:rPr>
        <w:t>Povezani SDG ciljevi:</w:t>
      </w:r>
    </w:p>
    <w:p w14:paraId="151BD182" w14:textId="77777777" w:rsidR="00F54EF4" w:rsidRPr="00F54EF4" w:rsidRDefault="00F54EF4" w:rsidP="00F54EF4">
      <w:pPr>
        <w:numPr>
          <w:ilvl w:val="0"/>
          <w:numId w:val="46"/>
        </w:numPr>
      </w:pPr>
      <w:r w:rsidRPr="00F54EF4">
        <w:rPr>
          <w:b/>
          <w:bCs/>
        </w:rPr>
        <w:t>SDG 7 – Pristupačna i čista energija</w:t>
      </w:r>
    </w:p>
    <w:p w14:paraId="674115DB" w14:textId="77777777" w:rsidR="00F54EF4" w:rsidRPr="00F54EF4" w:rsidRDefault="00F54EF4" w:rsidP="00F54EF4">
      <w:pPr>
        <w:numPr>
          <w:ilvl w:val="0"/>
          <w:numId w:val="46"/>
        </w:numPr>
      </w:pPr>
      <w:r w:rsidRPr="00F54EF4">
        <w:rPr>
          <w:b/>
          <w:bCs/>
        </w:rPr>
        <w:t>SDG 13 – Klimatska akcija</w:t>
      </w:r>
    </w:p>
    <w:p w14:paraId="46F06426" w14:textId="77777777" w:rsidR="00F54EF4" w:rsidRPr="00F54EF4" w:rsidRDefault="00F54EF4" w:rsidP="00F54EF4">
      <w:r w:rsidRPr="00F54EF4">
        <w:rPr>
          <w:b/>
          <w:bCs/>
        </w:rPr>
        <w:t>Povezani programi (iz proračuna):</w:t>
      </w:r>
    </w:p>
    <w:p w14:paraId="0F3EEDBC" w14:textId="77777777" w:rsidR="00F54EF4" w:rsidRPr="00F54EF4" w:rsidRDefault="00F54EF4" w:rsidP="00F54EF4">
      <w:pPr>
        <w:numPr>
          <w:ilvl w:val="0"/>
          <w:numId w:val="47"/>
        </w:numPr>
      </w:pPr>
      <w:r w:rsidRPr="00F54EF4">
        <w:rPr>
          <w:b/>
          <w:bCs/>
        </w:rPr>
        <w:lastRenderedPageBreak/>
        <w:t>Program 1004 – Održavanje komunalne infrastrukture</w:t>
      </w:r>
    </w:p>
    <w:p w14:paraId="7C32F64C" w14:textId="77777777" w:rsidR="00F54EF4" w:rsidRPr="00F54EF4" w:rsidRDefault="00F54EF4" w:rsidP="00F54EF4">
      <w:pPr>
        <w:numPr>
          <w:ilvl w:val="1"/>
          <w:numId w:val="47"/>
        </w:numPr>
      </w:pPr>
      <w:r w:rsidRPr="00F54EF4">
        <w:rPr>
          <w:b/>
          <w:bCs/>
        </w:rPr>
        <w:t>A100009 Sufinanciranje izgradnje vodovodne mreže</w:t>
      </w:r>
      <w:r w:rsidRPr="00F54EF4">
        <w:t xml:space="preserve"> – 5.000,00 €</w:t>
      </w:r>
    </w:p>
    <w:p w14:paraId="4A1FB9DE" w14:textId="77777777" w:rsidR="00F54EF4" w:rsidRPr="00F54EF4" w:rsidRDefault="00F54EF4" w:rsidP="00F54EF4">
      <w:pPr>
        <w:numPr>
          <w:ilvl w:val="1"/>
          <w:numId w:val="47"/>
        </w:numPr>
      </w:pPr>
      <w:r w:rsidRPr="00F54EF4">
        <w:rPr>
          <w:b/>
          <w:bCs/>
        </w:rPr>
        <w:t>A100006 Izrada projekata za dodatna ulaganja</w:t>
      </w:r>
      <w:r w:rsidRPr="00F54EF4">
        <w:t xml:space="preserve"> – 5.000,00 €</w:t>
      </w:r>
    </w:p>
    <w:p w14:paraId="3E2A6805" w14:textId="77777777" w:rsidR="00F54EF4" w:rsidRPr="00F54EF4" w:rsidRDefault="00F54EF4" w:rsidP="00F54EF4">
      <w:pPr>
        <w:numPr>
          <w:ilvl w:val="0"/>
          <w:numId w:val="47"/>
        </w:numPr>
      </w:pPr>
      <w:r w:rsidRPr="00F54EF4">
        <w:rPr>
          <w:b/>
          <w:bCs/>
        </w:rPr>
        <w:t>Program 1005 – Izgradnja objekata komunalne infrastrukture</w:t>
      </w:r>
    </w:p>
    <w:p w14:paraId="7BE550A5" w14:textId="77777777" w:rsidR="00F54EF4" w:rsidRPr="00F54EF4" w:rsidRDefault="00F54EF4" w:rsidP="00F54EF4">
      <w:pPr>
        <w:numPr>
          <w:ilvl w:val="1"/>
          <w:numId w:val="47"/>
        </w:numPr>
      </w:pPr>
      <w:r w:rsidRPr="00F54EF4">
        <w:rPr>
          <w:b/>
          <w:bCs/>
        </w:rPr>
        <w:t>A100001 Otplata kredita za cestovnu infrastrukturu</w:t>
      </w:r>
      <w:r w:rsidRPr="00F54EF4">
        <w:t xml:space="preserve"> – 49.500,00 €</w:t>
      </w:r>
    </w:p>
    <w:p w14:paraId="2753B910" w14:textId="77777777" w:rsidR="00F54EF4" w:rsidRPr="00F54EF4" w:rsidRDefault="00F54EF4" w:rsidP="00F54EF4">
      <w:r w:rsidRPr="00F54EF4">
        <w:rPr>
          <w:b/>
          <w:bCs/>
        </w:rPr>
        <w:t>Ključne točke ostvarenja i rokovi</w:t>
      </w:r>
    </w:p>
    <w:tbl>
      <w:tblPr>
        <w:tblStyle w:val="Tamnatablicareetke5-isticanje2"/>
        <w:tblW w:w="9365" w:type="dxa"/>
        <w:tblLook w:val="04A0" w:firstRow="1" w:lastRow="0" w:firstColumn="1" w:lastColumn="0" w:noHBand="0" w:noVBand="1"/>
      </w:tblPr>
      <w:tblGrid>
        <w:gridCol w:w="7783"/>
        <w:gridCol w:w="1582"/>
      </w:tblGrid>
      <w:tr w:rsidR="00F54EF4" w:rsidRPr="00F54EF4" w14:paraId="678B11FB" w14:textId="77777777" w:rsidTr="000D07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1EF5CAC" w14:textId="77777777" w:rsidR="00F54EF4" w:rsidRPr="00F54EF4" w:rsidRDefault="00F54EF4" w:rsidP="000D07C7">
            <w:pPr>
              <w:spacing w:after="160" w:line="259" w:lineRule="auto"/>
              <w:rPr>
                <w:color w:val="auto"/>
              </w:rPr>
            </w:pPr>
            <w:r w:rsidRPr="00F54EF4">
              <w:rPr>
                <w:color w:val="auto"/>
              </w:rPr>
              <w:t>Ključna točka</w:t>
            </w:r>
          </w:p>
        </w:tc>
        <w:tc>
          <w:tcPr>
            <w:tcW w:w="0" w:type="auto"/>
            <w:hideMark/>
          </w:tcPr>
          <w:p w14:paraId="66C325B9" w14:textId="77777777" w:rsidR="00F54EF4" w:rsidRPr="00F54EF4" w:rsidRDefault="00F54EF4" w:rsidP="000D07C7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54EF4">
              <w:rPr>
                <w:color w:val="auto"/>
              </w:rPr>
              <w:t>Rok</w:t>
            </w:r>
          </w:p>
        </w:tc>
      </w:tr>
      <w:tr w:rsidR="00F54EF4" w:rsidRPr="00F54EF4" w14:paraId="4263F58D" w14:textId="77777777" w:rsidTr="000D0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D3DB9FA" w14:textId="77777777" w:rsidR="00F54EF4" w:rsidRPr="00F54EF4" w:rsidRDefault="00F54EF4" w:rsidP="000D07C7">
            <w:pPr>
              <w:spacing w:after="160" w:line="259" w:lineRule="auto"/>
              <w:rPr>
                <w:color w:val="auto"/>
              </w:rPr>
            </w:pPr>
            <w:r w:rsidRPr="00F54EF4">
              <w:rPr>
                <w:color w:val="auto"/>
              </w:rPr>
              <w:t>Izrada i provedba projekata za racionalno korištenje prirodnih resursa</w:t>
            </w:r>
          </w:p>
        </w:tc>
        <w:tc>
          <w:tcPr>
            <w:tcW w:w="0" w:type="auto"/>
            <w:hideMark/>
          </w:tcPr>
          <w:p w14:paraId="241485F6" w14:textId="77777777" w:rsidR="00F54EF4" w:rsidRPr="00F54EF4" w:rsidRDefault="00F54EF4" w:rsidP="000D07C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4EF4">
              <w:t>2026.–2028.</w:t>
            </w:r>
          </w:p>
        </w:tc>
      </w:tr>
      <w:tr w:rsidR="00F54EF4" w:rsidRPr="00F54EF4" w14:paraId="52FFCA25" w14:textId="77777777" w:rsidTr="000D07C7"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FCFEB22" w14:textId="77777777" w:rsidR="00F54EF4" w:rsidRPr="00F54EF4" w:rsidRDefault="00F54EF4" w:rsidP="000D07C7">
            <w:pPr>
              <w:spacing w:after="160" w:line="259" w:lineRule="auto"/>
              <w:rPr>
                <w:color w:val="auto"/>
              </w:rPr>
            </w:pPr>
            <w:r w:rsidRPr="00F54EF4">
              <w:rPr>
                <w:color w:val="auto"/>
              </w:rPr>
              <w:t>Poboljšanje vodoopskrbe i energetske učinkovitosti</w:t>
            </w:r>
          </w:p>
        </w:tc>
        <w:tc>
          <w:tcPr>
            <w:tcW w:w="0" w:type="auto"/>
            <w:hideMark/>
          </w:tcPr>
          <w:p w14:paraId="367C20B7" w14:textId="77777777" w:rsidR="00F54EF4" w:rsidRPr="00F54EF4" w:rsidRDefault="00F54EF4" w:rsidP="000D07C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4EF4">
              <w:t>2026.–2029.</w:t>
            </w:r>
          </w:p>
        </w:tc>
      </w:tr>
    </w:tbl>
    <w:p w14:paraId="39FADA17" w14:textId="77777777" w:rsidR="00F54EF4" w:rsidRPr="00F54EF4" w:rsidRDefault="00F54EF4" w:rsidP="00F54EF4">
      <w:r w:rsidRPr="00F54EF4">
        <w:rPr>
          <w:b/>
          <w:bCs/>
        </w:rPr>
        <w:t>Pokazatelji rezultata</w:t>
      </w:r>
    </w:p>
    <w:tbl>
      <w:tblPr>
        <w:tblStyle w:val="Tamnatablicareetke5-isticanje2"/>
        <w:tblW w:w="0" w:type="auto"/>
        <w:tblLook w:val="04A0" w:firstRow="1" w:lastRow="0" w:firstColumn="1" w:lastColumn="0" w:noHBand="0" w:noVBand="1"/>
      </w:tblPr>
      <w:tblGrid>
        <w:gridCol w:w="4745"/>
        <w:gridCol w:w="1767"/>
        <w:gridCol w:w="721"/>
        <w:gridCol w:w="721"/>
        <w:gridCol w:w="721"/>
        <w:gridCol w:w="721"/>
      </w:tblGrid>
      <w:tr w:rsidR="00F54EF4" w:rsidRPr="00F54EF4" w14:paraId="28F22219" w14:textId="77777777" w:rsidTr="000D07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678D665D" w14:textId="77777777" w:rsidR="00F54EF4" w:rsidRPr="00F54EF4" w:rsidRDefault="00F54EF4" w:rsidP="000D07C7">
            <w:pPr>
              <w:spacing w:after="160" w:line="259" w:lineRule="auto"/>
              <w:rPr>
                <w:b w:val="0"/>
                <w:bCs w:val="0"/>
                <w:color w:val="auto"/>
              </w:rPr>
            </w:pPr>
            <w:r w:rsidRPr="00F54EF4">
              <w:rPr>
                <w:color w:val="auto"/>
              </w:rPr>
              <w:t>Pokazatelj</w:t>
            </w:r>
          </w:p>
        </w:tc>
        <w:tc>
          <w:tcPr>
            <w:tcW w:w="0" w:type="auto"/>
            <w:vMerge w:val="restart"/>
          </w:tcPr>
          <w:p w14:paraId="369CFEF6" w14:textId="77777777" w:rsidR="00F54EF4" w:rsidRPr="00F54EF4" w:rsidRDefault="00F54EF4" w:rsidP="000D07C7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</w:rPr>
            </w:pPr>
            <w:r w:rsidRPr="00F54EF4">
              <w:rPr>
                <w:color w:val="auto"/>
              </w:rPr>
              <w:t xml:space="preserve">Početna vrijednost </w:t>
            </w:r>
          </w:p>
        </w:tc>
        <w:tc>
          <w:tcPr>
            <w:tcW w:w="0" w:type="auto"/>
            <w:gridSpan w:val="4"/>
          </w:tcPr>
          <w:p w14:paraId="3FEE02E7" w14:textId="77777777" w:rsidR="00F54EF4" w:rsidRPr="00F54EF4" w:rsidRDefault="00F54EF4" w:rsidP="000D07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</w:rPr>
            </w:pPr>
            <w:r w:rsidRPr="00F54EF4">
              <w:rPr>
                <w:color w:val="auto"/>
              </w:rPr>
              <w:t>Ciljana vrijednost</w:t>
            </w:r>
          </w:p>
        </w:tc>
      </w:tr>
      <w:tr w:rsidR="00F54EF4" w:rsidRPr="00F54EF4" w14:paraId="1E5CF365" w14:textId="77777777" w:rsidTr="000D0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C12EC2D" w14:textId="77777777" w:rsidR="00F54EF4" w:rsidRPr="00F54EF4" w:rsidRDefault="00F54EF4" w:rsidP="000D07C7">
            <w:pPr>
              <w:spacing w:after="160" w:line="259" w:lineRule="auto"/>
              <w:rPr>
                <w:color w:val="auto"/>
              </w:rPr>
            </w:pPr>
          </w:p>
        </w:tc>
        <w:tc>
          <w:tcPr>
            <w:tcW w:w="0" w:type="auto"/>
            <w:vMerge/>
            <w:hideMark/>
          </w:tcPr>
          <w:p w14:paraId="2CFB650C" w14:textId="77777777" w:rsidR="00F54EF4" w:rsidRPr="00F54EF4" w:rsidRDefault="00F54EF4" w:rsidP="000D07C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0" w:type="auto"/>
            <w:hideMark/>
          </w:tcPr>
          <w:p w14:paraId="43604A03" w14:textId="77777777" w:rsidR="00F54EF4" w:rsidRPr="00F54EF4" w:rsidRDefault="00F54EF4" w:rsidP="000D07C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F54EF4">
              <w:rPr>
                <w:b/>
                <w:bCs/>
              </w:rPr>
              <w:t>2026.</w:t>
            </w:r>
          </w:p>
        </w:tc>
        <w:tc>
          <w:tcPr>
            <w:tcW w:w="0" w:type="auto"/>
            <w:hideMark/>
          </w:tcPr>
          <w:p w14:paraId="600427F5" w14:textId="77777777" w:rsidR="00F54EF4" w:rsidRPr="00F54EF4" w:rsidRDefault="00F54EF4" w:rsidP="000D07C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F54EF4">
              <w:rPr>
                <w:b/>
                <w:bCs/>
              </w:rPr>
              <w:t>2027.</w:t>
            </w:r>
          </w:p>
        </w:tc>
        <w:tc>
          <w:tcPr>
            <w:tcW w:w="0" w:type="auto"/>
            <w:hideMark/>
          </w:tcPr>
          <w:p w14:paraId="1A7DDE2A" w14:textId="77777777" w:rsidR="00F54EF4" w:rsidRPr="00F54EF4" w:rsidRDefault="00F54EF4" w:rsidP="000D07C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F54EF4">
              <w:rPr>
                <w:b/>
                <w:bCs/>
              </w:rPr>
              <w:t>2028.</w:t>
            </w:r>
          </w:p>
        </w:tc>
        <w:tc>
          <w:tcPr>
            <w:tcW w:w="0" w:type="auto"/>
            <w:hideMark/>
          </w:tcPr>
          <w:p w14:paraId="69C0A3E8" w14:textId="77777777" w:rsidR="00F54EF4" w:rsidRPr="00F54EF4" w:rsidRDefault="00F54EF4" w:rsidP="000D07C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F54EF4">
              <w:rPr>
                <w:b/>
                <w:bCs/>
              </w:rPr>
              <w:t>2029.</w:t>
            </w:r>
          </w:p>
        </w:tc>
      </w:tr>
      <w:tr w:rsidR="00F54EF4" w:rsidRPr="00F54EF4" w14:paraId="7F2FF63F" w14:textId="77777777" w:rsidTr="000D07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EF223AF" w14:textId="77777777" w:rsidR="00F54EF4" w:rsidRPr="00F54EF4" w:rsidRDefault="00F54EF4" w:rsidP="000D07C7">
            <w:pPr>
              <w:spacing w:after="160" w:line="259" w:lineRule="auto"/>
              <w:rPr>
                <w:color w:val="auto"/>
              </w:rPr>
            </w:pPr>
            <w:r w:rsidRPr="00F54EF4">
              <w:rPr>
                <w:color w:val="auto"/>
              </w:rPr>
              <w:t>Broj izrađenih komunalnih projekata</w:t>
            </w:r>
          </w:p>
        </w:tc>
        <w:tc>
          <w:tcPr>
            <w:tcW w:w="0" w:type="auto"/>
          </w:tcPr>
          <w:p w14:paraId="5A4FE10A" w14:textId="77777777" w:rsidR="00F54EF4" w:rsidRPr="00F54EF4" w:rsidRDefault="00F54EF4" w:rsidP="000D07C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4EF4">
              <w:t>1</w:t>
            </w:r>
          </w:p>
        </w:tc>
        <w:tc>
          <w:tcPr>
            <w:tcW w:w="0" w:type="auto"/>
          </w:tcPr>
          <w:p w14:paraId="45792F33" w14:textId="77777777" w:rsidR="00F54EF4" w:rsidRPr="00F54EF4" w:rsidRDefault="00F54EF4" w:rsidP="000D07C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4EF4">
              <w:t>1</w:t>
            </w:r>
          </w:p>
        </w:tc>
        <w:tc>
          <w:tcPr>
            <w:tcW w:w="0" w:type="auto"/>
          </w:tcPr>
          <w:p w14:paraId="551486F3" w14:textId="77777777" w:rsidR="00F54EF4" w:rsidRPr="00F54EF4" w:rsidRDefault="00F54EF4" w:rsidP="000D07C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4EF4">
              <w:t>2</w:t>
            </w:r>
          </w:p>
        </w:tc>
        <w:tc>
          <w:tcPr>
            <w:tcW w:w="0" w:type="auto"/>
          </w:tcPr>
          <w:p w14:paraId="0F8A06CD" w14:textId="77777777" w:rsidR="00F54EF4" w:rsidRPr="00F54EF4" w:rsidRDefault="00F54EF4" w:rsidP="000D07C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4EF4">
              <w:t>2</w:t>
            </w:r>
          </w:p>
        </w:tc>
        <w:tc>
          <w:tcPr>
            <w:tcW w:w="0" w:type="auto"/>
          </w:tcPr>
          <w:p w14:paraId="3D3396E0" w14:textId="77777777" w:rsidR="00F54EF4" w:rsidRPr="00F54EF4" w:rsidRDefault="00F54EF4" w:rsidP="000D07C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4EF4">
              <w:t>2</w:t>
            </w:r>
          </w:p>
        </w:tc>
      </w:tr>
      <w:tr w:rsidR="00F54EF4" w:rsidRPr="00F54EF4" w14:paraId="079EA7E9" w14:textId="77777777" w:rsidTr="000D0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E06DE26" w14:textId="77777777" w:rsidR="00F54EF4" w:rsidRPr="00F54EF4" w:rsidRDefault="00F54EF4" w:rsidP="000D07C7">
            <w:pPr>
              <w:spacing w:after="160" w:line="259" w:lineRule="auto"/>
              <w:rPr>
                <w:color w:val="auto"/>
              </w:rPr>
            </w:pPr>
            <w:r w:rsidRPr="00F54EF4">
              <w:rPr>
                <w:color w:val="auto"/>
              </w:rPr>
              <w:t>Postotak kućanstava s poboljšanim pristupom vodoopskrbi</w:t>
            </w:r>
          </w:p>
        </w:tc>
        <w:tc>
          <w:tcPr>
            <w:tcW w:w="0" w:type="auto"/>
          </w:tcPr>
          <w:p w14:paraId="18853D09" w14:textId="77777777" w:rsidR="00F54EF4" w:rsidRPr="00F54EF4" w:rsidRDefault="00F54EF4" w:rsidP="000D07C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4EF4">
              <w:t>5</w:t>
            </w:r>
          </w:p>
        </w:tc>
        <w:tc>
          <w:tcPr>
            <w:tcW w:w="0" w:type="auto"/>
          </w:tcPr>
          <w:p w14:paraId="4A834508" w14:textId="77777777" w:rsidR="00F54EF4" w:rsidRPr="00F54EF4" w:rsidRDefault="00F54EF4" w:rsidP="000D07C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4EF4">
              <w:t>5</w:t>
            </w:r>
          </w:p>
        </w:tc>
        <w:tc>
          <w:tcPr>
            <w:tcW w:w="0" w:type="auto"/>
          </w:tcPr>
          <w:p w14:paraId="28FC17AE" w14:textId="77777777" w:rsidR="00F54EF4" w:rsidRPr="00F54EF4" w:rsidRDefault="00F54EF4" w:rsidP="000D07C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4EF4">
              <w:t>10</w:t>
            </w:r>
          </w:p>
        </w:tc>
        <w:tc>
          <w:tcPr>
            <w:tcW w:w="0" w:type="auto"/>
          </w:tcPr>
          <w:p w14:paraId="6A252488" w14:textId="77777777" w:rsidR="00F54EF4" w:rsidRPr="00F54EF4" w:rsidRDefault="00F54EF4" w:rsidP="000D07C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4EF4">
              <w:t>10</w:t>
            </w:r>
          </w:p>
        </w:tc>
        <w:tc>
          <w:tcPr>
            <w:tcW w:w="0" w:type="auto"/>
          </w:tcPr>
          <w:p w14:paraId="2DF769B2" w14:textId="77777777" w:rsidR="00F54EF4" w:rsidRPr="00F54EF4" w:rsidRDefault="00F54EF4" w:rsidP="000D07C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4EF4">
              <w:t>10</w:t>
            </w:r>
          </w:p>
        </w:tc>
      </w:tr>
    </w:tbl>
    <w:p w14:paraId="6C9C4BBE" w14:textId="77777777" w:rsidR="00F54EF4" w:rsidRPr="00F54EF4" w:rsidRDefault="00F54EF4" w:rsidP="00F54EF4"/>
    <w:p w14:paraId="43129768" w14:textId="77777777" w:rsidR="00F54EF4" w:rsidRPr="00F54EF4" w:rsidRDefault="00F54EF4" w:rsidP="00F54EF4">
      <w:r w:rsidRPr="00F54EF4">
        <w:rPr>
          <w:b/>
          <w:bCs/>
        </w:rPr>
        <w:t>Ključne aktivnosti provedbe:</w:t>
      </w:r>
    </w:p>
    <w:p w14:paraId="3B475376" w14:textId="77777777" w:rsidR="00F54EF4" w:rsidRPr="00F54EF4" w:rsidRDefault="00F54EF4" w:rsidP="00F54EF4">
      <w:pPr>
        <w:numPr>
          <w:ilvl w:val="0"/>
          <w:numId w:val="48"/>
        </w:numPr>
      </w:pPr>
      <w:r w:rsidRPr="00F54EF4">
        <w:t>Izrada projektne dokumentacije za dodatna ulaganja u infrastrukturu.</w:t>
      </w:r>
    </w:p>
    <w:p w14:paraId="3A59B82C" w14:textId="77777777" w:rsidR="00F54EF4" w:rsidRPr="00F54EF4" w:rsidRDefault="00F54EF4" w:rsidP="00F54EF4">
      <w:pPr>
        <w:numPr>
          <w:ilvl w:val="0"/>
          <w:numId w:val="48"/>
        </w:numPr>
      </w:pPr>
      <w:r w:rsidRPr="00F54EF4">
        <w:t>Provedba sufinanciranja izgradnje vodovodne mreže.</w:t>
      </w:r>
    </w:p>
    <w:p w14:paraId="1EFB55D0" w14:textId="77777777" w:rsidR="00F54EF4" w:rsidRPr="00F54EF4" w:rsidRDefault="00F54EF4" w:rsidP="00F54EF4">
      <w:pPr>
        <w:numPr>
          <w:ilvl w:val="0"/>
          <w:numId w:val="48"/>
        </w:numPr>
      </w:pPr>
      <w:r w:rsidRPr="00F54EF4">
        <w:t>Promicanje održivog i energetski učinkovitog planiranja.</w:t>
      </w:r>
    </w:p>
    <w:p w14:paraId="2B17E0A2" w14:textId="77777777" w:rsidR="00F54EF4" w:rsidRPr="00F54EF4" w:rsidRDefault="00F54EF4" w:rsidP="00F54EF4">
      <w:pPr>
        <w:numPr>
          <w:ilvl w:val="0"/>
          <w:numId w:val="48"/>
        </w:numPr>
      </w:pPr>
      <w:r w:rsidRPr="00F54EF4">
        <w:t>Suradnja s regionalnim i državnim tijelima u realizaciji projekata.</w:t>
      </w:r>
    </w:p>
    <w:p w14:paraId="27507C30" w14:textId="77777777" w:rsidR="00F54EF4" w:rsidRPr="00F54EF4" w:rsidRDefault="00F54EF4" w:rsidP="004F2E55"/>
    <w:p w14:paraId="34A87F8A" w14:textId="77777777" w:rsidR="00F54EF4" w:rsidRDefault="00F54EF4" w:rsidP="004F2E55">
      <w:pPr>
        <w:rPr>
          <w:b/>
          <w:bCs/>
        </w:rPr>
      </w:pPr>
    </w:p>
    <w:p w14:paraId="4B4FA705" w14:textId="5420D3B8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t>Poseban cilj 10. Jačanje otpornosti na rizike od katastrofa i unaprjeđenje sustava vatrogastva</w:t>
      </w:r>
    </w:p>
    <w:p w14:paraId="49C74CF9" w14:textId="77777777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t>Mjera 10.1 Unaprjeđenje sustava civilne zaštite i vatrogastva</w:t>
      </w:r>
    </w:p>
    <w:p w14:paraId="7DE0C458" w14:textId="77777777" w:rsidR="004F2E55" w:rsidRPr="003F2D3D" w:rsidRDefault="004F2E55" w:rsidP="004F2E55">
      <w:r w:rsidRPr="003F2D3D">
        <w:rPr>
          <w:b/>
          <w:bCs/>
        </w:rPr>
        <w:t>Svrha provedbe mjere:</w:t>
      </w:r>
      <w:r w:rsidRPr="003F2D3D">
        <w:br/>
        <w:t>Unaprijediti učinkovitost sustava civilne zaštite i vatrogastva u Općini Kumrovec kroz modernizaciju opreme, redovite obuke, jačanje koordinacije i podizanje spremnosti na krizne situacije. Time se osigurava zaštita stanovnika i imovine te povećava otpornost zajednice na prirodne i druge nesreće.</w:t>
      </w:r>
    </w:p>
    <w:p w14:paraId="32D966A5" w14:textId="77777777" w:rsidR="004F2E55" w:rsidRPr="003F2D3D" w:rsidRDefault="004F2E55" w:rsidP="004F2E55">
      <w:r w:rsidRPr="003F2D3D">
        <w:rPr>
          <w:b/>
          <w:bCs/>
        </w:rPr>
        <w:t>Oznaka (R/I/O):</w:t>
      </w:r>
      <w:r w:rsidRPr="003F2D3D">
        <w:t xml:space="preserve"> R </w:t>
      </w:r>
    </w:p>
    <w:p w14:paraId="59439963" w14:textId="77777777" w:rsidR="004F2E55" w:rsidRPr="003F2D3D" w:rsidRDefault="004F2E55" w:rsidP="004F2E55">
      <w:r w:rsidRPr="003F2D3D">
        <w:rPr>
          <w:b/>
          <w:bCs/>
        </w:rPr>
        <w:lastRenderedPageBreak/>
        <w:t>Povezani SDG ciljevi:</w:t>
      </w:r>
    </w:p>
    <w:p w14:paraId="116055D1" w14:textId="77777777" w:rsidR="004F2E55" w:rsidRPr="003F2D3D" w:rsidRDefault="004F2E55" w:rsidP="00A73715">
      <w:pPr>
        <w:numPr>
          <w:ilvl w:val="0"/>
          <w:numId w:val="58"/>
        </w:numPr>
      </w:pPr>
      <w:r w:rsidRPr="003F2D3D">
        <w:rPr>
          <w:b/>
          <w:bCs/>
        </w:rPr>
        <w:t>SDG 3 – Zdravlje i dobrobit</w:t>
      </w:r>
    </w:p>
    <w:p w14:paraId="37C8E727" w14:textId="77777777" w:rsidR="004F2E55" w:rsidRPr="003F2D3D" w:rsidRDefault="004F2E55" w:rsidP="00A73715">
      <w:pPr>
        <w:numPr>
          <w:ilvl w:val="0"/>
          <w:numId w:val="58"/>
        </w:numPr>
      </w:pPr>
      <w:r w:rsidRPr="003F2D3D">
        <w:rPr>
          <w:b/>
          <w:bCs/>
        </w:rPr>
        <w:t>SDG 11 – Održivi gradovi i zajednice</w:t>
      </w:r>
    </w:p>
    <w:p w14:paraId="31588DCC" w14:textId="77777777" w:rsidR="004F2E55" w:rsidRPr="003F2D3D" w:rsidRDefault="004F2E55" w:rsidP="00A73715">
      <w:pPr>
        <w:numPr>
          <w:ilvl w:val="0"/>
          <w:numId w:val="58"/>
        </w:numPr>
      </w:pPr>
      <w:r w:rsidRPr="003F2D3D">
        <w:rPr>
          <w:b/>
          <w:bCs/>
        </w:rPr>
        <w:t>SDG 13 – Klimatska akcija</w:t>
      </w:r>
    </w:p>
    <w:p w14:paraId="2D44A1A7" w14:textId="77777777" w:rsidR="004F2E55" w:rsidRPr="003F2D3D" w:rsidRDefault="004F2E55" w:rsidP="004F2E55">
      <w:r w:rsidRPr="003F2D3D">
        <w:rPr>
          <w:b/>
          <w:bCs/>
        </w:rPr>
        <w:t>Povezani programi (iz proračuna):</w:t>
      </w:r>
    </w:p>
    <w:p w14:paraId="3CFA55A4" w14:textId="77777777" w:rsidR="004F2E55" w:rsidRPr="003F2D3D" w:rsidRDefault="004F2E55" w:rsidP="00A73715">
      <w:pPr>
        <w:numPr>
          <w:ilvl w:val="0"/>
          <w:numId w:val="59"/>
        </w:numPr>
      </w:pPr>
      <w:r w:rsidRPr="003F2D3D">
        <w:rPr>
          <w:b/>
          <w:bCs/>
        </w:rPr>
        <w:t>Program 1002 – Sustav civilne zaštite (38.000,00 €)</w:t>
      </w:r>
    </w:p>
    <w:p w14:paraId="6AB4437A" w14:textId="2A1951D1" w:rsidR="004F2E55" w:rsidRPr="003F2D3D" w:rsidRDefault="004F2E55" w:rsidP="00A73715">
      <w:pPr>
        <w:numPr>
          <w:ilvl w:val="1"/>
          <w:numId w:val="59"/>
        </w:numPr>
      </w:pPr>
      <w:r w:rsidRPr="003F2D3D">
        <w:rPr>
          <w:b/>
          <w:bCs/>
        </w:rPr>
        <w:t>A100001 Djelatnost JVP, DVD i sustav zaštite i spašavanja</w:t>
      </w:r>
      <w:r w:rsidR="00735A31">
        <w:rPr>
          <w:b/>
          <w:bCs/>
        </w:rPr>
        <w:t xml:space="preserve"> </w:t>
      </w:r>
      <w:r w:rsidR="00735A31">
        <w:t>– 38.000,00 €</w:t>
      </w:r>
    </w:p>
    <w:p w14:paraId="208D836D" w14:textId="77777777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t>Ključne točke ostvarenja i rokovi</w:t>
      </w:r>
    </w:p>
    <w:tbl>
      <w:tblPr>
        <w:tblStyle w:val="Tamnatablicareetke5-isticanje2"/>
        <w:tblW w:w="9338" w:type="dxa"/>
        <w:tblLook w:val="04A0" w:firstRow="1" w:lastRow="0" w:firstColumn="1" w:lastColumn="0" w:noHBand="0" w:noVBand="1"/>
      </w:tblPr>
      <w:tblGrid>
        <w:gridCol w:w="6743"/>
        <w:gridCol w:w="2595"/>
      </w:tblGrid>
      <w:tr w:rsidR="004F2E55" w:rsidRPr="003F2D3D" w14:paraId="0C3A8D55" w14:textId="77777777" w:rsidTr="004F2E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FF7B9D9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Ključna točka</w:t>
            </w:r>
          </w:p>
        </w:tc>
        <w:tc>
          <w:tcPr>
            <w:tcW w:w="0" w:type="auto"/>
            <w:hideMark/>
          </w:tcPr>
          <w:p w14:paraId="0DA19E17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Rok</w:t>
            </w:r>
          </w:p>
        </w:tc>
      </w:tr>
      <w:tr w:rsidR="004F2E55" w:rsidRPr="003F2D3D" w14:paraId="4F15A2D1" w14:textId="77777777" w:rsidTr="004F2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D4CB977" w14:textId="42D219B6" w:rsidR="004F2E55" w:rsidRPr="003F2D3D" w:rsidRDefault="004F2E55" w:rsidP="00D22415">
            <w:pPr>
              <w:spacing w:after="160" w:line="259" w:lineRule="auto"/>
            </w:pPr>
            <w:r w:rsidRPr="003F2D3D">
              <w:t xml:space="preserve">Redovito održavanje i modernizacija opreme DVD-a </w:t>
            </w:r>
            <w:r w:rsidR="003069CA">
              <w:t>Kumrovec</w:t>
            </w:r>
          </w:p>
        </w:tc>
        <w:tc>
          <w:tcPr>
            <w:tcW w:w="0" w:type="auto"/>
            <w:hideMark/>
          </w:tcPr>
          <w:p w14:paraId="4373DDED" w14:textId="05D7EE2F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F2D3D">
              <w:t>godišnje (2025.–202</w:t>
            </w:r>
            <w:r w:rsidR="003069CA">
              <w:t>9</w:t>
            </w:r>
            <w:r w:rsidRPr="003F2D3D">
              <w:t>.)</w:t>
            </w:r>
          </w:p>
        </w:tc>
      </w:tr>
      <w:tr w:rsidR="004F2E55" w:rsidRPr="003F2D3D" w14:paraId="6E6FC322" w14:textId="77777777" w:rsidTr="004F2E55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C13FDFA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Organizacija obuka i vježbi civilne zaštite i vatrogastva</w:t>
            </w:r>
          </w:p>
        </w:tc>
        <w:tc>
          <w:tcPr>
            <w:tcW w:w="0" w:type="auto"/>
            <w:hideMark/>
          </w:tcPr>
          <w:p w14:paraId="76030F52" w14:textId="2A644EAC" w:rsidR="004F2E55" w:rsidRPr="003F2D3D" w:rsidRDefault="004F2E55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godišnje (2025.–202</w:t>
            </w:r>
            <w:r w:rsidR="003069CA">
              <w:t>9</w:t>
            </w:r>
            <w:r w:rsidRPr="003F2D3D">
              <w:t>.)</w:t>
            </w:r>
          </w:p>
        </w:tc>
      </w:tr>
    </w:tbl>
    <w:p w14:paraId="509DE36A" w14:textId="582E6009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t>Pokazatelji rezultata</w:t>
      </w:r>
    </w:p>
    <w:tbl>
      <w:tblPr>
        <w:tblStyle w:val="Tamnatablicareetke5-isticanje2"/>
        <w:tblW w:w="0" w:type="auto"/>
        <w:tblLook w:val="04A0" w:firstRow="1" w:lastRow="0" w:firstColumn="1" w:lastColumn="0" w:noHBand="0" w:noVBand="1"/>
      </w:tblPr>
      <w:tblGrid>
        <w:gridCol w:w="4746"/>
        <w:gridCol w:w="1766"/>
        <w:gridCol w:w="721"/>
        <w:gridCol w:w="721"/>
        <w:gridCol w:w="721"/>
        <w:gridCol w:w="721"/>
      </w:tblGrid>
      <w:tr w:rsidR="004F2E55" w:rsidRPr="003F2D3D" w14:paraId="56EB0A20" w14:textId="77777777" w:rsidTr="00D224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542A4148" w14:textId="77777777" w:rsidR="004F2E55" w:rsidRPr="003F2D3D" w:rsidRDefault="004F2E55" w:rsidP="00D22415">
            <w:pPr>
              <w:spacing w:after="160" w:line="259" w:lineRule="auto"/>
              <w:rPr>
                <w:b w:val="0"/>
                <w:bCs w:val="0"/>
              </w:rPr>
            </w:pPr>
            <w:r w:rsidRPr="003F2D3D">
              <w:t>Pokazatelj</w:t>
            </w:r>
          </w:p>
        </w:tc>
        <w:tc>
          <w:tcPr>
            <w:tcW w:w="0" w:type="auto"/>
            <w:vMerge w:val="restart"/>
          </w:tcPr>
          <w:p w14:paraId="741756F2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 xml:space="preserve">Početna vrijednost </w:t>
            </w:r>
          </w:p>
        </w:tc>
        <w:tc>
          <w:tcPr>
            <w:tcW w:w="0" w:type="auto"/>
            <w:gridSpan w:val="4"/>
          </w:tcPr>
          <w:p w14:paraId="3E6F826B" w14:textId="77777777" w:rsidR="004F2E55" w:rsidRPr="003F2D3D" w:rsidRDefault="004F2E55" w:rsidP="00D224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>Ciljana vrijednost</w:t>
            </w:r>
          </w:p>
        </w:tc>
      </w:tr>
      <w:tr w:rsidR="004F2E55" w:rsidRPr="003F2D3D" w14:paraId="52E62D68" w14:textId="77777777" w:rsidTr="00D2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1F063DD" w14:textId="77777777" w:rsidR="004F2E55" w:rsidRPr="003F2D3D" w:rsidRDefault="004F2E55" w:rsidP="00D22415">
            <w:pPr>
              <w:spacing w:after="160" w:line="259" w:lineRule="auto"/>
            </w:pPr>
          </w:p>
        </w:tc>
        <w:tc>
          <w:tcPr>
            <w:tcW w:w="0" w:type="auto"/>
            <w:vMerge/>
            <w:hideMark/>
          </w:tcPr>
          <w:p w14:paraId="4E33E0E3" w14:textId="7777777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0" w:type="auto"/>
            <w:hideMark/>
          </w:tcPr>
          <w:p w14:paraId="374748DF" w14:textId="3C9A5B6D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3069CA">
              <w:rPr>
                <w:b/>
                <w:bCs/>
              </w:rPr>
              <w:t>6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44C355C6" w14:textId="3B008A1E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3069CA">
              <w:rPr>
                <w:b/>
                <w:bCs/>
              </w:rPr>
              <w:t>7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14BE60B4" w14:textId="3005D6AA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3069CA">
              <w:rPr>
                <w:b/>
                <w:bCs/>
              </w:rPr>
              <w:t>8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66908FB6" w14:textId="550EF699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3069CA">
              <w:rPr>
                <w:b/>
                <w:bCs/>
              </w:rPr>
              <w:t>9</w:t>
            </w:r>
            <w:r w:rsidRPr="003F2D3D">
              <w:rPr>
                <w:b/>
                <w:bCs/>
              </w:rPr>
              <w:t>.</w:t>
            </w:r>
          </w:p>
        </w:tc>
      </w:tr>
      <w:tr w:rsidR="004F2E55" w:rsidRPr="003F2D3D" w14:paraId="5EC6C882" w14:textId="77777777" w:rsidTr="00D224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368C506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Broj održanih vježbi civilne zaštite i vatrogastva</w:t>
            </w:r>
          </w:p>
        </w:tc>
        <w:tc>
          <w:tcPr>
            <w:tcW w:w="0" w:type="auto"/>
          </w:tcPr>
          <w:p w14:paraId="455B53A4" w14:textId="4AB9C1DF" w:rsidR="004F2E55" w:rsidRPr="003F2D3D" w:rsidRDefault="003069CA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0" w:type="auto"/>
          </w:tcPr>
          <w:p w14:paraId="5BA499F6" w14:textId="534F538A" w:rsidR="004F2E55" w:rsidRPr="003F2D3D" w:rsidRDefault="003069CA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0" w:type="auto"/>
          </w:tcPr>
          <w:p w14:paraId="54B354F9" w14:textId="2544B292" w:rsidR="004F2E55" w:rsidRPr="003F2D3D" w:rsidRDefault="003069CA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0" w:type="auto"/>
          </w:tcPr>
          <w:p w14:paraId="7ECFAFCB" w14:textId="578351EC" w:rsidR="004F2E55" w:rsidRPr="003F2D3D" w:rsidRDefault="003069CA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0" w:type="auto"/>
          </w:tcPr>
          <w:p w14:paraId="0097E8B3" w14:textId="63EA9E21" w:rsidR="004F2E55" w:rsidRPr="003F2D3D" w:rsidRDefault="003069CA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</w:tr>
      <w:tr w:rsidR="003069CA" w:rsidRPr="003F2D3D" w14:paraId="276EFA9E" w14:textId="77777777" w:rsidTr="00D2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F43CA58" w14:textId="0C89B240" w:rsidR="003069CA" w:rsidRPr="003F2D3D" w:rsidRDefault="003069CA" w:rsidP="00D22415">
            <w:r w:rsidRPr="003069CA">
              <w:t>Broj aktivnih članova DVD-a i operativnih snaga</w:t>
            </w:r>
          </w:p>
        </w:tc>
        <w:tc>
          <w:tcPr>
            <w:tcW w:w="0" w:type="auto"/>
          </w:tcPr>
          <w:p w14:paraId="66B695C4" w14:textId="15FE05DE" w:rsidR="003069CA" w:rsidRDefault="003069CA" w:rsidP="00D224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</w:t>
            </w:r>
          </w:p>
        </w:tc>
        <w:tc>
          <w:tcPr>
            <w:tcW w:w="0" w:type="auto"/>
          </w:tcPr>
          <w:p w14:paraId="059C6D87" w14:textId="56478757" w:rsidR="003069CA" w:rsidRDefault="003069CA" w:rsidP="00D224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</w:t>
            </w:r>
          </w:p>
        </w:tc>
        <w:tc>
          <w:tcPr>
            <w:tcW w:w="0" w:type="auto"/>
          </w:tcPr>
          <w:p w14:paraId="5D22880B" w14:textId="2A2C7648" w:rsidR="003069CA" w:rsidRDefault="003069CA" w:rsidP="00D224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</w:t>
            </w:r>
          </w:p>
        </w:tc>
        <w:tc>
          <w:tcPr>
            <w:tcW w:w="0" w:type="auto"/>
          </w:tcPr>
          <w:p w14:paraId="10C9EA16" w14:textId="6ADD3507" w:rsidR="003069CA" w:rsidRDefault="003069CA" w:rsidP="00D224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19</w:t>
            </w:r>
          </w:p>
        </w:tc>
        <w:tc>
          <w:tcPr>
            <w:tcW w:w="0" w:type="auto"/>
          </w:tcPr>
          <w:p w14:paraId="2D260A89" w14:textId="45B662C3" w:rsidR="003069CA" w:rsidRDefault="003069CA" w:rsidP="00D224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</w:t>
            </w:r>
          </w:p>
        </w:tc>
      </w:tr>
      <w:tr w:rsidR="004F2E55" w:rsidRPr="003F2D3D" w14:paraId="33B3BFB2" w14:textId="77777777" w:rsidTr="00D224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B0706E3" w14:textId="629BBC34" w:rsidR="004F2E55" w:rsidRPr="003F2D3D" w:rsidRDefault="003069CA" w:rsidP="00D22415">
            <w:pPr>
              <w:spacing w:after="160" w:line="259" w:lineRule="auto"/>
            </w:pPr>
            <w:r w:rsidRPr="003069CA">
              <w:t>Broj nabavljenih novih vatrogasnih vozila i komada opreme</w:t>
            </w:r>
          </w:p>
        </w:tc>
        <w:tc>
          <w:tcPr>
            <w:tcW w:w="0" w:type="auto"/>
          </w:tcPr>
          <w:p w14:paraId="279FE15F" w14:textId="1509DC61" w:rsidR="004F2E55" w:rsidRPr="003F2D3D" w:rsidRDefault="003069CA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0" w:type="auto"/>
          </w:tcPr>
          <w:p w14:paraId="3B95C81D" w14:textId="36584171" w:rsidR="004F2E55" w:rsidRPr="003F2D3D" w:rsidRDefault="003069CA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0" w:type="auto"/>
          </w:tcPr>
          <w:p w14:paraId="7C2AC8C3" w14:textId="72D35B79" w:rsidR="004F2E55" w:rsidRPr="003F2D3D" w:rsidRDefault="003069CA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0" w:type="auto"/>
          </w:tcPr>
          <w:p w14:paraId="1064E4F1" w14:textId="28E9622A" w:rsidR="004F2E55" w:rsidRPr="003F2D3D" w:rsidRDefault="003069CA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</w:t>
            </w:r>
          </w:p>
        </w:tc>
        <w:tc>
          <w:tcPr>
            <w:tcW w:w="0" w:type="auto"/>
          </w:tcPr>
          <w:p w14:paraId="09AFAE06" w14:textId="42A2B54A" w:rsidR="004F2E55" w:rsidRPr="003F2D3D" w:rsidRDefault="003069CA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</w:tr>
    </w:tbl>
    <w:p w14:paraId="11CDED41" w14:textId="77777777" w:rsidR="004F2E55" w:rsidRPr="003F2D3D" w:rsidRDefault="004F2E55" w:rsidP="004F2E55"/>
    <w:p w14:paraId="24138512" w14:textId="77777777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t>Ključne aktivnosti provedbe:</w:t>
      </w:r>
    </w:p>
    <w:p w14:paraId="1BE4CEB2" w14:textId="6DBAF8C8" w:rsidR="004F2E55" w:rsidRPr="003F2D3D" w:rsidRDefault="003069CA" w:rsidP="00A73715">
      <w:pPr>
        <w:numPr>
          <w:ilvl w:val="0"/>
          <w:numId w:val="60"/>
        </w:numPr>
      </w:pPr>
      <w:r>
        <w:t>Sufinanciranje nabave</w:t>
      </w:r>
      <w:r w:rsidR="004F2E55" w:rsidRPr="003F2D3D">
        <w:t xml:space="preserve"> nove opreme i vozila za potrebe civilne zaštite i DVD-a</w:t>
      </w:r>
      <w:r>
        <w:t xml:space="preserve"> Kumrovec.</w:t>
      </w:r>
    </w:p>
    <w:p w14:paraId="33DA3D42" w14:textId="77777777" w:rsidR="004F2E55" w:rsidRDefault="004F2E55" w:rsidP="00A73715">
      <w:pPr>
        <w:numPr>
          <w:ilvl w:val="0"/>
          <w:numId w:val="60"/>
        </w:numPr>
      </w:pPr>
      <w:r w:rsidRPr="003F2D3D">
        <w:t>Organizacija i provedba obuka te zajedničkih vježbi s operativnim snagama.</w:t>
      </w:r>
    </w:p>
    <w:p w14:paraId="62C9B927" w14:textId="3CE09677" w:rsidR="003069CA" w:rsidRPr="003F2D3D" w:rsidRDefault="003069CA" w:rsidP="00A73715">
      <w:pPr>
        <w:numPr>
          <w:ilvl w:val="0"/>
          <w:numId w:val="60"/>
        </w:numPr>
      </w:pPr>
      <w:r w:rsidRPr="003069CA">
        <w:t xml:space="preserve">Redovito ažuriranje planova </w:t>
      </w:r>
      <w:r>
        <w:t>civilne zaštite</w:t>
      </w:r>
    </w:p>
    <w:p w14:paraId="566CE877" w14:textId="77777777" w:rsidR="004F2E55" w:rsidRPr="003F2D3D" w:rsidRDefault="004F2E55" w:rsidP="00A73715">
      <w:pPr>
        <w:numPr>
          <w:ilvl w:val="0"/>
          <w:numId w:val="60"/>
        </w:numPr>
      </w:pPr>
      <w:r w:rsidRPr="003F2D3D">
        <w:t>Edukacija građana o postupanju u kriznim situacijama.</w:t>
      </w:r>
    </w:p>
    <w:p w14:paraId="32532BEB" w14:textId="0AFD2FBF" w:rsidR="003069CA" w:rsidRPr="003F2D3D" w:rsidRDefault="004F2E55" w:rsidP="00A73715">
      <w:pPr>
        <w:numPr>
          <w:ilvl w:val="0"/>
          <w:numId w:val="60"/>
        </w:numPr>
      </w:pPr>
      <w:r w:rsidRPr="003F2D3D">
        <w:t>Održavanje sustava za dojavu i koordinaciju u izvanrednim okolnostima.</w:t>
      </w:r>
    </w:p>
    <w:p w14:paraId="5CBA2D91" w14:textId="77777777" w:rsidR="004F2E55" w:rsidRPr="003F2D3D" w:rsidRDefault="004F2E55" w:rsidP="004F2E55"/>
    <w:p w14:paraId="6D72EA24" w14:textId="77777777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t>Poseban cilj 11. Unaprjeđenje prometne povezanosti i poticanje održive mobilnosti</w:t>
      </w:r>
    </w:p>
    <w:p w14:paraId="6C8D5871" w14:textId="77777777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t>Mjera 11.1 Razvoj prometne infrastrukture i unaprjeđenje prometne povezanosti</w:t>
      </w:r>
    </w:p>
    <w:p w14:paraId="0586E083" w14:textId="77777777" w:rsidR="004F2E55" w:rsidRPr="003F2D3D" w:rsidRDefault="004F2E55" w:rsidP="004F2E55">
      <w:r w:rsidRPr="003F2D3D">
        <w:rPr>
          <w:b/>
          <w:bCs/>
        </w:rPr>
        <w:t>Svrha provedbe mjere:</w:t>
      </w:r>
      <w:r w:rsidRPr="003F2D3D">
        <w:br/>
        <w:t xml:space="preserve">Osigurati sigurno i učinkovito prometno povezivanje naselja Općine Kumrovec kroz rekonstrukciju, </w:t>
      </w:r>
      <w:r w:rsidRPr="003F2D3D">
        <w:lastRenderedPageBreak/>
        <w:t>modernizaciju i redovito održavanje prometnica te unaprjeđenje javne rasvjete. Time se doprinosi boljoj mobilnosti stanovnika, sigurnosti u prometu i ravnomjernom razvoju svih naselja.</w:t>
      </w:r>
    </w:p>
    <w:p w14:paraId="225FC600" w14:textId="77777777" w:rsidR="004F2E55" w:rsidRPr="003F2D3D" w:rsidRDefault="004F2E55" w:rsidP="004F2E55">
      <w:r w:rsidRPr="003F2D3D">
        <w:rPr>
          <w:b/>
          <w:bCs/>
        </w:rPr>
        <w:t>Oznaka (R/I/O):</w:t>
      </w:r>
      <w:r w:rsidRPr="003F2D3D">
        <w:t xml:space="preserve"> R </w:t>
      </w:r>
    </w:p>
    <w:p w14:paraId="4F3BC19F" w14:textId="77777777" w:rsidR="004F2E55" w:rsidRPr="003F2D3D" w:rsidRDefault="004F2E55" w:rsidP="004F2E55">
      <w:r w:rsidRPr="003F2D3D">
        <w:rPr>
          <w:b/>
          <w:bCs/>
        </w:rPr>
        <w:t>Povezani SDG ciljevi:</w:t>
      </w:r>
    </w:p>
    <w:p w14:paraId="427FBF83" w14:textId="77777777" w:rsidR="004F2E55" w:rsidRPr="003F2D3D" w:rsidRDefault="004F2E55" w:rsidP="00A73715">
      <w:pPr>
        <w:numPr>
          <w:ilvl w:val="0"/>
          <w:numId w:val="61"/>
        </w:numPr>
      </w:pPr>
      <w:r w:rsidRPr="003F2D3D">
        <w:rPr>
          <w:b/>
          <w:bCs/>
        </w:rPr>
        <w:t>SDG 9 – Industrija, inovacije i infrastruktura</w:t>
      </w:r>
    </w:p>
    <w:p w14:paraId="39E2DAC2" w14:textId="77777777" w:rsidR="004F2E55" w:rsidRPr="003F2D3D" w:rsidRDefault="004F2E55" w:rsidP="00A73715">
      <w:pPr>
        <w:numPr>
          <w:ilvl w:val="0"/>
          <w:numId w:val="61"/>
        </w:numPr>
      </w:pPr>
      <w:r w:rsidRPr="003F2D3D">
        <w:rPr>
          <w:b/>
          <w:bCs/>
        </w:rPr>
        <w:t>SDG 11 – Održivi gradovi i zajednice</w:t>
      </w:r>
    </w:p>
    <w:p w14:paraId="4EEF19F8" w14:textId="77777777" w:rsidR="004F2E55" w:rsidRPr="003F2D3D" w:rsidRDefault="004F2E55" w:rsidP="004F2E55">
      <w:r w:rsidRPr="003F2D3D">
        <w:rPr>
          <w:b/>
          <w:bCs/>
        </w:rPr>
        <w:t>Povezani programi (iz proračuna):</w:t>
      </w:r>
    </w:p>
    <w:p w14:paraId="45C42299" w14:textId="3F8DCF46" w:rsidR="004F2E55" w:rsidRPr="003F2D3D" w:rsidRDefault="004F2E55" w:rsidP="00A73715">
      <w:pPr>
        <w:numPr>
          <w:ilvl w:val="0"/>
          <w:numId w:val="62"/>
        </w:numPr>
      </w:pPr>
      <w:r w:rsidRPr="003F2D3D">
        <w:rPr>
          <w:b/>
          <w:bCs/>
        </w:rPr>
        <w:t xml:space="preserve">Program 1004 – Održavanje komunalne infrastrukture </w:t>
      </w:r>
    </w:p>
    <w:p w14:paraId="107029D1" w14:textId="6F35B965" w:rsidR="004F2E55" w:rsidRPr="003F2D3D" w:rsidRDefault="004F2E55" w:rsidP="00A73715">
      <w:pPr>
        <w:numPr>
          <w:ilvl w:val="1"/>
          <w:numId w:val="62"/>
        </w:numPr>
      </w:pPr>
      <w:r w:rsidRPr="003F2D3D">
        <w:rPr>
          <w:b/>
          <w:bCs/>
        </w:rPr>
        <w:t>A100003 Redovno održavanje cesta</w:t>
      </w:r>
      <w:r w:rsidR="00735A31">
        <w:rPr>
          <w:b/>
          <w:bCs/>
        </w:rPr>
        <w:t xml:space="preserve"> </w:t>
      </w:r>
      <w:r w:rsidR="00735A31">
        <w:t>– 167.500,00 €</w:t>
      </w:r>
    </w:p>
    <w:p w14:paraId="3A00EF6C" w14:textId="72FE8AD6" w:rsidR="004F2E55" w:rsidRPr="003F2D3D" w:rsidRDefault="004F2E55" w:rsidP="00A73715">
      <w:pPr>
        <w:numPr>
          <w:ilvl w:val="1"/>
          <w:numId w:val="62"/>
        </w:numPr>
      </w:pPr>
      <w:r w:rsidRPr="003F2D3D">
        <w:rPr>
          <w:b/>
          <w:bCs/>
        </w:rPr>
        <w:t>T100001 Rekonstrukcija i modernizacija nerazvrstanih cesta</w:t>
      </w:r>
      <w:r w:rsidR="00735A31">
        <w:rPr>
          <w:b/>
          <w:bCs/>
        </w:rPr>
        <w:t xml:space="preserve"> </w:t>
      </w:r>
      <w:r w:rsidR="00735A31">
        <w:t>– 60.000,00 €</w:t>
      </w:r>
    </w:p>
    <w:p w14:paraId="50EDDA6D" w14:textId="66DF9164" w:rsidR="004F2E55" w:rsidRPr="003F2D3D" w:rsidRDefault="004F2E55" w:rsidP="00A73715">
      <w:pPr>
        <w:numPr>
          <w:ilvl w:val="0"/>
          <w:numId w:val="62"/>
        </w:numPr>
      </w:pPr>
      <w:r w:rsidRPr="003F2D3D">
        <w:rPr>
          <w:b/>
          <w:bCs/>
        </w:rPr>
        <w:t xml:space="preserve">Program 1005 – Izgradnja objekata komunalne infrastrukture </w:t>
      </w:r>
    </w:p>
    <w:p w14:paraId="4FE1596B" w14:textId="2E9048A4" w:rsidR="004F2E55" w:rsidRPr="003F2D3D" w:rsidRDefault="004F2E55" w:rsidP="00A73715">
      <w:pPr>
        <w:numPr>
          <w:ilvl w:val="1"/>
          <w:numId w:val="62"/>
        </w:numPr>
      </w:pPr>
      <w:r w:rsidRPr="003F2D3D">
        <w:rPr>
          <w:b/>
          <w:bCs/>
        </w:rPr>
        <w:t>K100005 Javna rasvjeta</w:t>
      </w:r>
      <w:r w:rsidR="00735A31">
        <w:rPr>
          <w:b/>
          <w:bCs/>
        </w:rPr>
        <w:t xml:space="preserve"> </w:t>
      </w:r>
      <w:r w:rsidR="00735A31">
        <w:t>– 50.000,00 €</w:t>
      </w:r>
    </w:p>
    <w:p w14:paraId="13304533" w14:textId="0C389C6E" w:rsidR="004F2E55" w:rsidRPr="003F2D3D" w:rsidRDefault="004F2E55" w:rsidP="00A73715">
      <w:pPr>
        <w:numPr>
          <w:ilvl w:val="1"/>
          <w:numId w:val="62"/>
        </w:numPr>
      </w:pPr>
      <w:r w:rsidRPr="003F2D3D">
        <w:rPr>
          <w:b/>
          <w:bCs/>
        </w:rPr>
        <w:t>A100001 Otplata kredita za cestovnu infrastrukturu</w:t>
      </w:r>
      <w:r w:rsidR="00735A31">
        <w:rPr>
          <w:b/>
          <w:bCs/>
        </w:rPr>
        <w:t xml:space="preserve"> </w:t>
      </w:r>
      <w:r w:rsidR="00735A31">
        <w:t>– 49.500,00 €</w:t>
      </w:r>
    </w:p>
    <w:p w14:paraId="3DDB7B83" w14:textId="77777777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t>Ključne točke ostvarenja i rokovi</w:t>
      </w:r>
    </w:p>
    <w:tbl>
      <w:tblPr>
        <w:tblStyle w:val="Tamnatablicareetke5-isticanje2"/>
        <w:tblW w:w="9388" w:type="dxa"/>
        <w:tblLook w:val="04A0" w:firstRow="1" w:lastRow="0" w:firstColumn="1" w:lastColumn="0" w:noHBand="0" w:noVBand="1"/>
      </w:tblPr>
      <w:tblGrid>
        <w:gridCol w:w="7952"/>
        <w:gridCol w:w="1436"/>
      </w:tblGrid>
      <w:tr w:rsidR="004F2E55" w:rsidRPr="003F2D3D" w14:paraId="3BF372B4" w14:textId="77777777" w:rsidTr="004F2E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81E1D18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Ključna točka</w:t>
            </w:r>
          </w:p>
        </w:tc>
        <w:tc>
          <w:tcPr>
            <w:tcW w:w="0" w:type="auto"/>
            <w:hideMark/>
          </w:tcPr>
          <w:p w14:paraId="264EE6A8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Rok</w:t>
            </w:r>
          </w:p>
        </w:tc>
      </w:tr>
      <w:tr w:rsidR="005D784D" w:rsidRPr="003F2D3D" w14:paraId="161B7F7F" w14:textId="77777777" w:rsidTr="004F2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5843BA9" w14:textId="24E9208B" w:rsidR="005D784D" w:rsidRPr="003F2D3D" w:rsidRDefault="005D784D" w:rsidP="005D784D">
            <w:pPr>
              <w:spacing w:after="160" w:line="259" w:lineRule="auto"/>
            </w:pPr>
            <w:r w:rsidRPr="003F2D3D">
              <w:t>Rekonstrukcija i modernizacija nerazvrstanih cesta</w:t>
            </w:r>
          </w:p>
        </w:tc>
        <w:tc>
          <w:tcPr>
            <w:tcW w:w="0" w:type="auto"/>
            <w:hideMark/>
          </w:tcPr>
          <w:p w14:paraId="3CF174D2" w14:textId="2737F715" w:rsidR="005D784D" w:rsidRPr="003F2D3D" w:rsidRDefault="005D784D" w:rsidP="005D784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F2D3D">
              <w:t>202</w:t>
            </w:r>
            <w:r>
              <w:t>5</w:t>
            </w:r>
            <w:r w:rsidRPr="003F2D3D">
              <w:t>.–202</w:t>
            </w:r>
            <w:r>
              <w:t>9</w:t>
            </w:r>
            <w:r w:rsidRPr="003F2D3D">
              <w:t>.</w:t>
            </w:r>
          </w:p>
        </w:tc>
      </w:tr>
      <w:tr w:rsidR="005D784D" w:rsidRPr="003F2D3D" w14:paraId="7367476F" w14:textId="77777777" w:rsidTr="004F2E55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5BE3FBA" w14:textId="56569DDC" w:rsidR="005D784D" w:rsidRPr="003F2D3D" w:rsidRDefault="005D784D" w:rsidP="005D784D">
            <w:r>
              <w:t>Sanacija klizišta na/uz nerazvrstane ceste</w:t>
            </w:r>
          </w:p>
        </w:tc>
        <w:tc>
          <w:tcPr>
            <w:tcW w:w="0" w:type="auto"/>
          </w:tcPr>
          <w:p w14:paraId="1E9FCC24" w14:textId="4BEECEFC" w:rsidR="005D784D" w:rsidRPr="003F2D3D" w:rsidRDefault="005D784D" w:rsidP="005D7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202</w:t>
            </w:r>
            <w:r w:rsidR="0055468C">
              <w:t>5</w:t>
            </w:r>
            <w:r w:rsidRPr="003F2D3D">
              <w:t>.–202</w:t>
            </w:r>
            <w:r>
              <w:t>9</w:t>
            </w:r>
            <w:r w:rsidRPr="003F2D3D">
              <w:t>.</w:t>
            </w:r>
          </w:p>
        </w:tc>
      </w:tr>
      <w:tr w:rsidR="004F2E55" w:rsidRPr="003F2D3D" w14:paraId="3E767B97" w14:textId="77777777" w:rsidTr="004F2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7F6F17F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Postupna zamjena i dogradnja javne rasvjete energetski učinkovitim sustavima</w:t>
            </w:r>
          </w:p>
        </w:tc>
        <w:tc>
          <w:tcPr>
            <w:tcW w:w="0" w:type="auto"/>
            <w:hideMark/>
          </w:tcPr>
          <w:p w14:paraId="179B5E1F" w14:textId="321201ED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F2D3D">
              <w:t>202</w:t>
            </w:r>
            <w:r w:rsidR="005D784D">
              <w:t>5</w:t>
            </w:r>
            <w:r w:rsidRPr="003F2D3D">
              <w:t>.–202</w:t>
            </w:r>
            <w:r w:rsidR="003069CA">
              <w:t>9</w:t>
            </w:r>
            <w:r w:rsidRPr="003F2D3D">
              <w:t>.</w:t>
            </w:r>
          </w:p>
        </w:tc>
      </w:tr>
    </w:tbl>
    <w:p w14:paraId="62702FC3" w14:textId="77777777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t>Pokazatelji rezultata</w:t>
      </w:r>
    </w:p>
    <w:tbl>
      <w:tblPr>
        <w:tblStyle w:val="Tamnatablicareetke5-isticanje2"/>
        <w:tblW w:w="0" w:type="auto"/>
        <w:tblLook w:val="04A0" w:firstRow="1" w:lastRow="0" w:firstColumn="1" w:lastColumn="0" w:noHBand="0" w:noVBand="1"/>
      </w:tblPr>
      <w:tblGrid>
        <w:gridCol w:w="4742"/>
        <w:gridCol w:w="1770"/>
        <w:gridCol w:w="721"/>
        <w:gridCol w:w="721"/>
        <w:gridCol w:w="721"/>
        <w:gridCol w:w="721"/>
      </w:tblGrid>
      <w:tr w:rsidR="004F2E55" w:rsidRPr="003F2D3D" w14:paraId="76D11BE7" w14:textId="77777777" w:rsidTr="00D224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04E538DD" w14:textId="77777777" w:rsidR="004F2E55" w:rsidRPr="003F2D3D" w:rsidRDefault="004F2E55" w:rsidP="00D22415">
            <w:pPr>
              <w:spacing w:after="160" w:line="259" w:lineRule="auto"/>
              <w:rPr>
                <w:b w:val="0"/>
                <w:bCs w:val="0"/>
              </w:rPr>
            </w:pPr>
            <w:r w:rsidRPr="003F2D3D">
              <w:t>Pokazatelj</w:t>
            </w:r>
          </w:p>
        </w:tc>
        <w:tc>
          <w:tcPr>
            <w:tcW w:w="0" w:type="auto"/>
            <w:vMerge w:val="restart"/>
          </w:tcPr>
          <w:p w14:paraId="68C334C6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 xml:space="preserve">Početna vrijednost </w:t>
            </w:r>
          </w:p>
        </w:tc>
        <w:tc>
          <w:tcPr>
            <w:tcW w:w="0" w:type="auto"/>
            <w:gridSpan w:val="4"/>
          </w:tcPr>
          <w:p w14:paraId="23CC7C81" w14:textId="77777777" w:rsidR="004F2E55" w:rsidRPr="003F2D3D" w:rsidRDefault="004F2E55" w:rsidP="00D224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>Ciljana vrijednost</w:t>
            </w:r>
          </w:p>
        </w:tc>
      </w:tr>
      <w:tr w:rsidR="004F2E55" w:rsidRPr="003F2D3D" w14:paraId="1E732DAF" w14:textId="77777777" w:rsidTr="00D2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F287237" w14:textId="77777777" w:rsidR="004F2E55" w:rsidRPr="003F2D3D" w:rsidRDefault="004F2E55" w:rsidP="00D22415">
            <w:pPr>
              <w:spacing w:after="160" w:line="259" w:lineRule="auto"/>
            </w:pPr>
          </w:p>
        </w:tc>
        <w:tc>
          <w:tcPr>
            <w:tcW w:w="0" w:type="auto"/>
            <w:vMerge/>
            <w:hideMark/>
          </w:tcPr>
          <w:p w14:paraId="5DB28736" w14:textId="7777777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0" w:type="auto"/>
            <w:hideMark/>
          </w:tcPr>
          <w:p w14:paraId="24FA1DA7" w14:textId="41828FA4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2E6596">
              <w:rPr>
                <w:b/>
                <w:bCs/>
              </w:rPr>
              <w:t>6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2A504CE3" w14:textId="094F222D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2E6596">
              <w:rPr>
                <w:b/>
                <w:bCs/>
              </w:rPr>
              <w:t>7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65A2634D" w14:textId="6F1E39B9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2E6596">
              <w:rPr>
                <w:b/>
                <w:bCs/>
              </w:rPr>
              <w:t>8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21C85BB7" w14:textId="1A756096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2E6596">
              <w:rPr>
                <w:b/>
                <w:bCs/>
              </w:rPr>
              <w:t>9</w:t>
            </w:r>
            <w:r w:rsidRPr="003F2D3D">
              <w:rPr>
                <w:b/>
                <w:bCs/>
              </w:rPr>
              <w:t>.</w:t>
            </w:r>
          </w:p>
        </w:tc>
      </w:tr>
      <w:tr w:rsidR="004F2E55" w:rsidRPr="003F2D3D" w14:paraId="205626D0" w14:textId="77777777" w:rsidTr="00D224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3AC60E0" w14:textId="5949A775" w:rsidR="004F2E55" w:rsidRPr="003F2D3D" w:rsidRDefault="002E6596" w:rsidP="00D22415">
            <w:pPr>
              <w:spacing w:after="160" w:line="259" w:lineRule="auto"/>
            </w:pPr>
            <w:r w:rsidRPr="002E6596">
              <w:t xml:space="preserve">Duljina </w:t>
            </w:r>
            <w:r>
              <w:t>moderniziranih</w:t>
            </w:r>
            <w:r w:rsidRPr="002E6596">
              <w:t xml:space="preserve"> cestovnih dionica</w:t>
            </w:r>
            <w:r>
              <w:t xml:space="preserve"> (km)</w:t>
            </w:r>
          </w:p>
        </w:tc>
        <w:tc>
          <w:tcPr>
            <w:tcW w:w="0" w:type="auto"/>
          </w:tcPr>
          <w:p w14:paraId="470D4419" w14:textId="6D613AD4" w:rsidR="004F2E55" w:rsidRPr="003F2D3D" w:rsidRDefault="002E6596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0,5</w:t>
            </w:r>
          </w:p>
        </w:tc>
        <w:tc>
          <w:tcPr>
            <w:tcW w:w="0" w:type="auto"/>
          </w:tcPr>
          <w:p w14:paraId="62FA3AF0" w14:textId="5A2C07AC" w:rsidR="004F2E55" w:rsidRPr="003F2D3D" w:rsidRDefault="002E6596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1,0</w:t>
            </w:r>
          </w:p>
        </w:tc>
        <w:tc>
          <w:tcPr>
            <w:tcW w:w="0" w:type="auto"/>
          </w:tcPr>
          <w:p w14:paraId="34B3EA72" w14:textId="5DA0A282" w:rsidR="004F2E55" w:rsidRPr="003F2D3D" w:rsidRDefault="002E6596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1,0</w:t>
            </w:r>
          </w:p>
        </w:tc>
        <w:tc>
          <w:tcPr>
            <w:tcW w:w="0" w:type="auto"/>
          </w:tcPr>
          <w:p w14:paraId="7535E869" w14:textId="47CF3707" w:rsidR="004F2E55" w:rsidRPr="003F2D3D" w:rsidRDefault="002E6596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1,0</w:t>
            </w:r>
          </w:p>
        </w:tc>
        <w:tc>
          <w:tcPr>
            <w:tcW w:w="0" w:type="auto"/>
          </w:tcPr>
          <w:p w14:paraId="3021EB8C" w14:textId="0798F9F3" w:rsidR="004F2E55" w:rsidRPr="003F2D3D" w:rsidRDefault="002E6596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1,0</w:t>
            </w:r>
          </w:p>
        </w:tc>
      </w:tr>
      <w:tr w:rsidR="002E6596" w:rsidRPr="003F2D3D" w14:paraId="6241AEDD" w14:textId="77777777" w:rsidTr="00D2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F812E67" w14:textId="0F550456" w:rsidR="002E6596" w:rsidRPr="003F2D3D" w:rsidRDefault="002E6596" w:rsidP="00D22415">
            <w:r w:rsidRPr="002E6596">
              <w:t>Broj saniranih klizišta</w:t>
            </w:r>
          </w:p>
        </w:tc>
        <w:tc>
          <w:tcPr>
            <w:tcW w:w="0" w:type="auto"/>
          </w:tcPr>
          <w:p w14:paraId="29DDF6A4" w14:textId="198B5F3A" w:rsidR="002E6596" w:rsidRDefault="002E6596" w:rsidP="00D224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0" w:type="auto"/>
          </w:tcPr>
          <w:p w14:paraId="434BC785" w14:textId="12B9A1D1" w:rsidR="002E6596" w:rsidRPr="003F2D3D" w:rsidRDefault="002E6596" w:rsidP="00D224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0" w:type="auto"/>
          </w:tcPr>
          <w:p w14:paraId="4D322044" w14:textId="76818DCA" w:rsidR="002E6596" w:rsidRPr="003F2D3D" w:rsidRDefault="002E6596" w:rsidP="00D224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0" w:type="auto"/>
          </w:tcPr>
          <w:p w14:paraId="170CC093" w14:textId="18CF9E2D" w:rsidR="002E6596" w:rsidRPr="003F2D3D" w:rsidRDefault="002E6596" w:rsidP="00D224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0" w:type="auto"/>
          </w:tcPr>
          <w:p w14:paraId="5F448225" w14:textId="6FF3E9A7" w:rsidR="002E6596" w:rsidRPr="003F2D3D" w:rsidRDefault="002E6596" w:rsidP="00D224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4F2E55" w:rsidRPr="003F2D3D" w14:paraId="30EE7951" w14:textId="77777777" w:rsidTr="00D224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1BC1F2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Broj zamijenjenih rasvjetnih tijela energetski učinkovitima</w:t>
            </w:r>
          </w:p>
        </w:tc>
        <w:tc>
          <w:tcPr>
            <w:tcW w:w="0" w:type="auto"/>
          </w:tcPr>
          <w:p w14:paraId="57EC2639" w14:textId="7BCC1A0F" w:rsidR="004F2E55" w:rsidRPr="003F2D3D" w:rsidRDefault="002E6596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</w:t>
            </w:r>
          </w:p>
        </w:tc>
        <w:tc>
          <w:tcPr>
            <w:tcW w:w="0" w:type="auto"/>
          </w:tcPr>
          <w:p w14:paraId="19833339" w14:textId="7CEEF4A7" w:rsidR="004F2E55" w:rsidRPr="003F2D3D" w:rsidRDefault="002E6596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</w:t>
            </w:r>
          </w:p>
        </w:tc>
        <w:tc>
          <w:tcPr>
            <w:tcW w:w="0" w:type="auto"/>
          </w:tcPr>
          <w:p w14:paraId="5950D55E" w14:textId="2B64962C" w:rsidR="004F2E55" w:rsidRPr="003F2D3D" w:rsidRDefault="002E6596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</w:t>
            </w:r>
          </w:p>
        </w:tc>
        <w:tc>
          <w:tcPr>
            <w:tcW w:w="0" w:type="auto"/>
          </w:tcPr>
          <w:p w14:paraId="0D1651D1" w14:textId="0DE07B32" w:rsidR="004F2E55" w:rsidRPr="003F2D3D" w:rsidRDefault="002E6596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</w:t>
            </w:r>
          </w:p>
        </w:tc>
        <w:tc>
          <w:tcPr>
            <w:tcW w:w="0" w:type="auto"/>
          </w:tcPr>
          <w:p w14:paraId="2C4D6A29" w14:textId="58156B20" w:rsidR="004F2E55" w:rsidRPr="003F2D3D" w:rsidRDefault="002E6596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</w:t>
            </w:r>
          </w:p>
        </w:tc>
      </w:tr>
    </w:tbl>
    <w:p w14:paraId="3F702097" w14:textId="77777777" w:rsidR="002E6596" w:rsidRPr="003F2D3D" w:rsidRDefault="002E6596" w:rsidP="004F2E55"/>
    <w:p w14:paraId="692B794E" w14:textId="77777777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t>Ključne aktivnosti provedbe:</w:t>
      </w:r>
    </w:p>
    <w:p w14:paraId="43D99B33" w14:textId="77777777" w:rsidR="004F2E55" w:rsidRDefault="004F2E55" w:rsidP="00A73715">
      <w:pPr>
        <w:numPr>
          <w:ilvl w:val="0"/>
          <w:numId w:val="63"/>
        </w:numPr>
      </w:pPr>
      <w:r w:rsidRPr="003F2D3D">
        <w:t>Sanacija i asfaltiranje lokalnih prometnica u svim naseljima.</w:t>
      </w:r>
    </w:p>
    <w:p w14:paraId="5E7F07C3" w14:textId="6FFE9B16" w:rsidR="002E6596" w:rsidRPr="003F2D3D" w:rsidRDefault="002E6596" w:rsidP="00A73715">
      <w:pPr>
        <w:numPr>
          <w:ilvl w:val="0"/>
          <w:numId w:val="63"/>
        </w:numPr>
      </w:pPr>
      <w:r>
        <w:t>Sanacija klizišta uz nerazvrstane ceste.</w:t>
      </w:r>
    </w:p>
    <w:p w14:paraId="0E23C2A8" w14:textId="77777777" w:rsidR="004F2E55" w:rsidRPr="003F2D3D" w:rsidRDefault="004F2E55" w:rsidP="00A73715">
      <w:pPr>
        <w:numPr>
          <w:ilvl w:val="0"/>
          <w:numId w:val="63"/>
        </w:numPr>
      </w:pPr>
      <w:r w:rsidRPr="003F2D3D">
        <w:t>Rekonstrukcija i proširenje javne rasvjete.</w:t>
      </w:r>
    </w:p>
    <w:p w14:paraId="0CEF5351" w14:textId="77777777" w:rsidR="004F2E55" w:rsidRPr="003F2D3D" w:rsidRDefault="004F2E55" w:rsidP="00A73715">
      <w:pPr>
        <w:numPr>
          <w:ilvl w:val="0"/>
          <w:numId w:val="63"/>
        </w:numPr>
      </w:pPr>
      <w:r w:rsidRPr="003F2D3D">
        <w:lastRenderedPageBreak/>
        <w:t>Priprema i provedba projekata uz potporu Županijske uprave za ceste i EU fondova.</w:t>
      </w:r>
    </w:p>
    <w:p w14:paraId="545C0B50" w14:textId="77777777" w:rsidR="004F2E55" w:rsidRDefault="004F2E55" w:rsidP="00A73715">
      <w:pPr>
        <w:numPr>
          <w:ilvl w:val="0"/>
          <w:numId w:val="63"/>
        </w:numPr>
      </w:pPr>
      <w:r w:rsidRPr="003F2D3D">
        <w:t>Uvođenje učinkovitijih sustava održavanja komunalne infrastrukture.</w:t>
      </w:r>
    </w:p>
    <w:p w14:paraId="6A2AE170" w14:textId="77777777" w:rsidR="004F2E55" w:rsidRPr="003F2D3D" w:rsidRDefault="004F2E55" w:rsidP="004F2E55"/>
    <w:p w14:paraId="0A177CAD" w14:textId="77777777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t>Mjera 11.2 Razvoj pješačke i biciklističke infrastrukture</w:t>
      </w:r>
    </w:p>
    <w:p w14:paraId="4216BD68" w14:textId="77777777" w:rsidR="004F2E55" w:rsidRPr="003F2D3D" w:rsidRDefault="004F2E55" w:rsidP="004F2E55">
      <w:r w:rsidRPr="003F2D3D">
        <w:rPr>
          <w:b/>
          <w:bCs/>
        </w:rPr>
        <w:t>Svrha provedbe mjere:</w:t>
      </w:r>
      <w:r w:rsidRPr="003F2D3D">
        <w:br/>
        <w:t>Povećati sigurnost i dostupnost za pješake i bicikliste kroz uređenje i proširenje pješačkih zona, biciklističkih staza i javnih površina, čime se doprinosi održivoj mobilnosti i zdravijem načinu života stanovnika.</w:t>
      </w:r>
    </w:p>
    <w:p w14:paraId="7D6D2056" w14:textId="77777777" w:rsidR="004F2E55" w:rsidRPr="003F2D3D" w:rsidRDefault="004F2E55" w:rsidP="004F2E55">
      <w:r w:rsidRPr="003F2D3D">
        <w:rPr>
          <w:b/>
          <w:bCs/>
        </w:rPr>
        <w:t>Oznaka (R/I/O):</w:t>
      </w:r>
      <w:r w:rsidRPr="003F2D3D">
        <w:t xml:space="preserve"> I </w:t>
      </w:r>
    </w:p>
    <w:p w14:paraId="5E7E701D" w14:textId="77777777" w:rsidR="004F2E55" w:rsidRPr="003F2D3D" w:rsidRDefault="004F2E55" w:rsidP="004F2E55">
      <w:r w:rsidRPr="003F2D3D">
        <w:rPr>
          <w:b/>
          <w:bCs/>
        </w:rPr>
        <w:t>Povezani SDG ciljevi:</w:t>
      </w:r>
    </w:p>
    <w:p w14:paraId="339FDF87" w14:textId="77777777" w:rsidR="004F2E55" w:rsidRPr="003F2D3D" w:rsidRDefault="004F2E55" w:rsidP="00A73715">
      <w:pPr>
        <w:numPr>
          <w:ilvl w:val="0"/>
          <w:numId w:val="64"/>
        </w:numPr>
      </w:pPr>
      <w:r w:rsidRPr="003F2D3D">
        <w:rPr>
          <w:b/>
          <w:bCs/>
        </w:rPr>
        <w:t>SDG 3 – Zdravlje i dobrobit</w:t>
      </w:r>
    </w:p>
    <w:p w14:paraId="174F1377" w14:textId="77777777" w:rsidR="004F2E55" w:rsidRPr="003F2D3D" w:rsidRDefault="004F2E55" w:rsidP="00A73715">
      <w:pPr>
        <w:numPr>
          <w:ilvl w:val="0"/>
          <w:numId w:val="64"/>
        </w:numPr>
      </w:pPr>
      <w:r w:rsidRPr="003F2D3D">
        <w:rPr>
          <w:b/>
          <w:bCs/>
        </w:rPr>
        <w:t>SDG 11 – Održivi gradovi i zajednice</w:t>
      </w:r>
    </w:p>
    <w:p w14:paraId="4FAA7267" w14:textId="77777777" w:rsidR="004F2E55" w:rsidRPr="003F2D3D" w:rsidRDefault="004F2E55" w:rsidP="004F2E55">
      <w:r w:rsidRPr="003F2D3D">
        <w:rPr>
          <w:b/>
          <w:bCs/>
        </w:rPr>
        <w:t>Povezani programi (iz proračuna):</w:t>
      </w:r>
    </w:p>
    <w:p w14:paraId="58F3BFC5" w14:textId="51295EC4" w:rsidR="004F2E55" w:rsidRPr="003F2D3D" w:rsidRDefault="004F2E55" w:rsidP="00A73715">
      <w:pPr>
        <w:numPr>
          <w:ilvl w:val="0"/>
          <w:numId w:val="65"/>
        </w:numPr>
      </w:pPr>
      <w:r w:rsidRPr="003F2D3D">
        <w:rPr>
          <w:b/>
          <w:bCs/>
        </w:rPr>
        <w:t xml:space="preserve">Program 1004 – Održavanje komunalne infrastrukture </w:t>
      </w:r>
    </w:p>
    <w:p w14:paraId="1A10C70E" w14:textId="0F43E655" w:rsidR="004F2E55" w:rsidRPr="003F2D3D" w:rsidRDefault="004F2E55" w:rsidP="00A73715">
      <w:pPr>
        <w:numPr>
          <w:ilvl w:val="1"/>
          <w:numId w:val="65"/>
        </w:numPr>
      </w:pPr>
      <w:r w:rsidRPr="003F2D3D">
        <w:rPr>
          <w:b/>
          <w:bCs/>
        </w:rPr>
        <w:t>A100001 Održavanje i uređivanje javnih površina</w:t>
      </w:r>
      <w:r w:rsidR="00735A31">
        <w:rPr>
          <w:b/>
          <w:bCs/>
        </w:rPr>
        <w:t xml:space="preserve"> </w:t>
      </w:r>
      <w:r w:rsidR="00735A31">
        <w:t>– 14.100,00 €</w:t>
      </w:r>
    </w:p>
    <w:p w14:paraId="10B11970" w14:textId="2EC2D9CB" w:rsidR="004F2E55" w:rsidRPr="003F2D3D" w:rsidRDefault="004F2E55" w:rsidP="00A73715">
      <w:pPr>
        <w:numPr>
          <w:ilvl w:val="1"/>
          <w:numId w:val="65"/>
        </w:numPr>
      </w:pPr>
      <w:r w:rsidRPr="003F2D3D">
        <w:rPr>
          <w:b/>
          <w:bCs/>
        </w:rPr>
        <w:t>A100008 Uređenje dječjeg igrališta – Kumrovec</w:t>
      </w:r>
      <w:r w:rsidR="00735A31">
        <w:rPr>
          <w:b/>
          <w:bCs/>
        </w:rPr>
        <w:t xml:space="preserve"> –</w:t>
      </w:r>
      <w:r w:rsidR="00735A31">
        <w:t xml:space="preserve"> 17.000,00 €</w:t>
      </w:r>
    </w:p>
    <w:p w14:paraId="75299DC0" w14:textId="77777777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t>Ključne točke ostvarenja i rokovi</w:t>
      </w:r>
    </w:p>
    <w:tbl>
      <w:tblPr>
        <w:tblStyle w:val="Tamnatablicareetke5-isticanje2"/>
        <w:tblW w:w="9313" w:type="dxa"/>
        <w:tblLook w:val="04A0" w:firstRow="1" w:lastRow="0" w:firstColumn="1" w:lastColumn="0" w:noHBand="0" w:noVBand="1"/>
      </w:tblPr>
      <w:tblGrid>
        <w:gridCol w:w="7403"/>
        <w:gridCol w:w="1910"/>
      </w:tblGrid>
      <w:tr w:rsidR="004F2E55" w:rsidRPr="003F2D3D" w14:paraId="611E433A" w14:textId="77777777" w:rsidTr="004F2E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895B434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Ključna točka</w:t>
            </w:r>
          </w:p>
        </w:tc>
        <w:tc>
          <w:tcPr>
            <w:tcW w:w="0" w:type="auto"/>
            <w:hideMark/>
          </w:tcPr>
          <w:p w14:paraId="022F06A3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Rok</w:t>
            </w:r>
          </w:p>
        </w:tc>
      </w:tr>
      <w:tr w:rsidR="004F2E55" w:rsidRPr="003F2D3D" w14:paraId="1BF89655" w14:textId="77777777" w:rsidTr="004F2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05E1C3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Uređenje i proširenje pješačkih i biciklističkih površina</w:t>
            </w:r>
          </w:p>
        </w:tc>
        <w:tc>
          <w:tcPr>
            <w:tcW w:w="0" w:type="auto"/>
            <w:hideMark/>
          </w:tcPr>
          <w:p w14:paraId="39B2D094" w14:textId="645D3C4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F2D3D">
              <w:t>2025.–202</w:t>
            </w:r>
            <w:r w:rsidR="00412E68">
              <w:t>9</w:t>
            </w:r>
            <w:r w:rsidRPr="003F2D3D">
              <w:t>.</w:t>
            </w:r>
          </w:p>
        </w:tc>
      </w:tr>
      <w:tr w:rsidR="004F2E55" w:rsidRPr="003F2D3D" w14:paraId="1928F62F" w14:textId="77777777" w:rsidTr="004F2E55">
        <w:trPr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AAC092E" w14:textId="77EB2351" w:rsidR="004F2E55" w:rsidRPr="003F2D3D" w:rsidRDefault="004F2E55" w:rsidP="00D22415">
            <w:pPr>
              <w:spacing w:after="160" w:line="259" w:lineRule="auto"/>
            </w:pPr>
            <w:r w:rsidRPr="003F2D3D">
              <w:t xml:space="preserve">Uređenje </w:t>
            </w:r>
            <w:r w:rsidR="00BB511B">
              <w:t>parkova</w:t>
            </w:r>
            <w:r w:rsidRPr="003F2D3D">
              <w:t xml:space="preserve"> i prostora za boravak na otvorenom</w:t>
            </w:r>
          </w:p>
        </w:tc>
        <w:tc>
          <w:tcPr>
            <w:tcW w:w="0" w:type="auto"/>
            <w:hideMark/>
          </w:tcPr>
          <w:p w14:paraId="24E8FC6F" w14:textId="45B5352B" w:rsidR="004F2E55" w:rsidRPr="003F2D3D" w:rsidRDefault="004F2E55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2025.–202</w:t>
            </w:r>
            <w:r w:rsidR="00BB511B">
              <w:t>9</w:t>
            </w:r>
            <w:r w:rsidRPr="003F2D3D">
              <w:t>.</w:t>
            </w:r>
          </w:p>
        </w:tc>
      </w:tr>
    </w:tbl>
    <w:p w14:paraId="051A0AF1" w14:textId="77777777" w:rsidR="008B0484" w:rsidRDefault="008B0484" w:rsidP="004F2E55">
      <w:pPr>
        <w:rPr>
          <w:b/>
          <w:bCs/>
        </w:rPr>
      </w:pPr>
    </w:p>
    <w:p w14:paraId="6E27883E" w14:textId="77777777" w:rsidR="008B0484" w:rsidRDefault="008B0484" w:rsidP="004F2E55">
      <w:pPr>
        <w:rPr>
          <w:b/>
          <w:bCs/>
        </w:rPr>
      </w:pPr>
    </w:p>
    <w:p w14:paraId="537923F8" w14:textId="532283CF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t>Pokazatelji rezultata</w:t>
      </w:r>
    </w:p>
    <w:tbl>
      <w:tblPr>
        <w:tblStyle w:val="Tamnatablicareetke5-isticanje2"/>
        <w:tblW w:w="0" w:type="auto"/>
        <w:tblLook w:val="04A0" w:firstRow="1" w:lastRow="0" w:firstColumn="1" w:lastColumn="0" w:noHBand="0" w:noVBand="1"/>
      </w:tblPr>
      <w:tblGrid>
        <w:gridCol w:w="4474"/>
        <w:gridCol w:w="1921"/>
        <w:gridCol w:w="721"/>
        <w:gridCol w:w="721"/>
        <w:gridCol w:w="721"/>
        <w:gridCol w:w="721"/>
      </w:tblGrid>
      <w:tr w:rsidR="004F2E55" w:rsidRPr="003F2D3D" w14:paraId="2104A26B" w14:textId="77777777" w:rsidTr="00D224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6965B217" w14:textId="77777777" w:rsidR="004F2E55" w:rsidRPr="003F2D3D" w:rsidRDefault="004F2E55" w:rsidP="00D22415">
            <w:pPr>
              <w:spacing w:after="160" w:line="259" w:lineRule="auto"/>
              <w:rPr>
                <w:b w:val="0"/>
                <w:bCs w:val="0"/>
              </w:rPr>
            </w:pPr>
            <w:r w:rsidRPr="003F2D3D">
              <w:t>Pokazatelj</w:t>
            </w:r>
          </w:p>
        </w:tc>
        <w:tc>
          <w:tcPr>
            <w:tcW w:w="0" w:type="auto"/>
            <w:vMerge w:val="restart"/>
          </w:tcPr>
          <w:p w14:paraId="7D6E03C1" w14:textId="77777777" w:rsidR="004F2E55" w:rsidRPr="003F2D3D" w:rsidRDefault="004F2E55" w:rsidP="00D224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 xml:space="preserve">Početna vrijednost </w:t>
            </w:r>
          </w:p>
        </w:tc>
        <w:tc>
          <w:tcPr>
            <w:tcW w:w="0" w:type="auto"/>
            <w:gridSpan w:val="4"/>
          </w:tcPr>
          <w:p w14:paraId="0092F66F" w14:textId="77777777" w:rsidR="004F2E55" w:rsidRPr="003F2D3D" w:rsidRDefault="004F2E55" w:rsidP="00D224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>Ciljana vrijednost</w:t>
            </w:r>
          </w:p>
        </w:tc>
      </w:tr>
      <w:tr w:rsidR="004F2E55" w:rsidRPr="003F2D3D" w14:paraId="13026DEE" w14:textId="77777777" w:rsidTr="00D2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9D7AF26" w14:textId="77777777" w:rsidR="004F2E55" w:rsidRPr="003F2D3D" w:rsidRDefault="004F2E55" w:rsidP="00D22415">
            <w:pPr>
              <w:spacing w:after="160" w:line="259" w:lineRule="auto"/>
            </w:pPr>
          </w:p>
        </w:tc>
        <w:tc>
          <w:tcPr>
            <w:tcW w:w="0" w:type="auto"/>
            <w:vMerge/>
            <w:hideMark/>
          </w:tcPr>
          <w:p w14:paraId="726726B2" w14:textId="7777777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0" w:type="auto"/>
            <w:hideMark/>
          </w:tcPr>
          <w:p w14:paraId="7A4473BF" w14:textId="4E77B217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412E68">
              <w:rPr>
                <w:b/>
                <w:bCs/>
              </w:rPr>
              <w:t>6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2F19549C" w14:textId="26BA8AA9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412E68">
              <w:rPr>
                <w:b/>
                <w:bCs/>
              </w:rPr>
              <w:t>7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79CF9FA3" w14:textId="37A751BB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412E68">
              <w:rPr>
                <w:b/>
                <w:bCs/>
              </w:rPr>
              <w:t>8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2D2C2E8C" w14:textId="305AAFD9" w:rsidR="004F2E55" w:rsidRPr="003F2D3D" w:rsidRDefault="004F2E55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 w:rsidR="00412E68">
              <w:rPr>
                <w:b/>
                <w:bCs/>
              </w:rPr>
              <w:t>9</w:t>
            </w:r>
            <w:r w:rsidRPr="003F2D3D">
              <w:rPr>
                <w:b/>
                <w:bCs/>
              </w:rPr>
              <w:t>.</w:t>
            </w:r>
          </w:p>
        </w:tc>
      </w:tr>
      <w:tr w:rsidR="004F2E55" w:rsidRPr="003F2D3D" w14:paraId="0D35D2A9" w14:textId="77777777" w:rsidTr="00D224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F3FF85C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Broj uređenih pješačkih i biciklističkih površina</w:t>
            </w:r>
          </w:p>
        </w:tc>
        <w:tc>
          <w:tcPr>
            <w:tcW w:w="0" w:type="auto"/>
          </w:tcPr>
          <w:p w14:paraId="3427C467" w14:textId="2EE88898" w:rsidR="004F2E55" w:rsidRPr="003F2D3D" w:rsidRDefault="00412E68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0" w:type="auto"/>
          </w:tcPr>
          <w:p w14:paraId="74A67B3B" w14:textId="29CCF2E1" w:rsidR="004F2E55" w:rsidRPr="003F2D3D" w:rsidRDefault="00412E68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0" w:type="auto"/>
          </w:tcPr>
          <w:p w14:paraId="31D28224" w14:textId="316264E0" w:rsidR="004F2E55" w:rsidRPr="003F2D3D" w:rsidRDefault="00412E68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0" w:type="auto"/>
          </w:tcPr>
          <w:p w14:paraId="73D774B8" w14:textId="26C4B7B9" w:rsidR="004F2E55" w:rsidRPr="003F2D3D" w:rsidRDefault="00412E68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0" w:type="auto"/>
          </w:tcPr>
          <w:p w14:paraId="2BA5A849" w14:textId="63C8FF95" w:rsidR="004F2E55" w:rsidRPr="003F2D3D" w:rsidRDefault="00412E68" w:rsidP="00D224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4F2E55" w:rsidRPr="003F2D3D" w14:paraId="218386A6" w14:textId="77777777" w:rsidTr="00D2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4DF6493" w14:textId="77777777" w:rsidR="004F2E55" w:rsidRPr="003F2D3D" w:rsidRDefault="004F2E55" w:rsidP="00D22415">
            <w:pPr>
              <w:spacing w:after="160" w:line="259" w:lineRule="auto"/>
            </w:pPr>
            <w:r w:rsidRPr="003F2D3D">
              <w:t>Broj novih ili obnovljenih dječjih igrališta</w:t>
            </w:r>
          </w:p>
        </w:tc>
        <w:tc>
          <w:tcPr>
            <w:tcW w:w="0" w:type="auto"/>
          </w:tcPr>
          <w:p w14:paraId="69224AAB" w14:textId="2218DD25" w:rsidR="004F2E55" w:rsidRPr="003F2D3D" w:rsidRDefault="00412E68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0" w:type="auto"/>
          </w:tcPr>
          <w:p w14:paraId="63977835" w14:textId="368E7C67" w:rsidR="004F2E55" w:rsidRPr="003F2D3D" w:rsidRDefault="00412E68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0" w:type="auto"/>
          </w:tcPr>
          <w:p w14:paraId="44EB6D48" w14:textId="13474D05" w:rsidR="004F2E55" w:rsidRPr="003F2D3D" w:rsidRDefault="00412E68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0" w:type="auto"/>
          </w:tcPr>
          <w:p w14:paraId="16CC4FCE" w14:textId="31ED9B66" w:rsidR="004F2E55" w:rsidRPr="003F2D3D" w:rsidRDefault="00412E68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0" w:type="auto"/>
          </w:tcPr>
          <w:p w14:paraId="371E53D9" w14:textId="3101ECFE" w:rsidR="004F2E55" w:rsidRPr="003F2D3D" w:rsidRDefault="00412E68" w:rsidP="00D224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</w:tbl>
    <w:p w14:paraId="4DD14779" w14:textId="77777777" w:rsidR="004F2E55" w:rsidRPr="003F2D3D" w:rsidRDefault="004F2E55" w:rsidP="004F2E55"/>
    <w:p w14:paraId="70AFDD7F" w14:textId="77777777" w:rsidR="004F2E55" w:rsidRPr="003F2D3D" w:rsidRDefault="004F2E55" w:rsidP="004F2E55">
      <w:pPr>
        <w:rPr>
          <w:b/>
          <w:bCs/>
        </w:rPr>
      </w:pPr>
      <w:r w:rsidRPr="003F2D3D">
        <w:rPr>
          <w:b/>
          <w:bCs/>
        </w:rPr>
        <w:t>Ključne aktivnosti provedbe:</w:t>
      </w:r>
    </w:p>
    <w:p w14:paraId="25D14A99" w14:textId="77777777" w:rsidR="004F2E55" w:rsidRPr="003F2D3D" w:rsidRDefault="004F2E55" w:rsidP="00A73715">
      <w:pPr>
        <w:numPr>
          <w:ilvl w:val="0"/>
          <w:numId w:val="66"/>
        </w:numPr>
      </w:pPr>
      <w:r w:rsidRPr="003F2D3D">
        <w:lastRenderedPageBreak/>
        <w:t>Izrada projektne dokumentacije za razvoj pješačke i biciklističke mreže.</w:t>
      </w:r>
    </w:p>
    <w:p w14:paraId="692793FD" w14:textId="77777777" w:rsidR="004F2E55" w:rsidRPr="003F2D3D" w:rsidRDefault="004F2E55" w:rsidP="00A73715">
      <w:pPr>
        <w:numPr>
          <w:ilvl w:val="0"/>
          <w:numId w:val="66"/>
        </w:numPr>
      </w:pPr>
      <w:r w:rsidRPr="003F2D3D">
        <w:t>Uređenje i sanacija javnih površina i pješačkih zona.</w:t>
      </w:r>
    </w:p>
    <w:p w14:paraId="2E654AE5" w14:textId="77777777" w:rsidR="004F2E55" w:rsidRPr="003F2D3D" w:rsidRDefault="004F2E55" w:rsidP="00A73715">
      <w:pPr>
        <w:numPr>
          <w:ilvl w:val="0"/>
          <w:numId w:val="66"/>
        </w:numPr>
      </w:pPr>
      <w:r w:rsidRPr="003F2D3D">
        <w:t>Uređenje dječjih igrališta i prostora za rekreaciju.</w:t>
      </w:r>
    </w:p>
    <w:p w14:paraId="0F33B634" w14:textId="54ED4476" w:rsidR="00CF0EC3" w:rsidRDefault="004F2E55" w:rsidP="00CF0EC3">
      <w:pPr>
        <w:numPr>
          <w:ilvl w:val="0"/>
          <w:numId w:val="66"/>
        </w:numPr>
      </w:pPr>
      <w:r w:rsidRPr="003F2D3D">
        <w:t>Promicanje korištenja nemotoriziranih oblika kretanja i sigurnosti u prometu.</w:t>
      </w:r>
    </w:p>
    <w:p w14:paraId="15D07C31" w14:textId="77777777" w:rsidR="00844A04" w:rsidRDefault="00844A04" w:rsidP="00844A04"/>
    <w:p w14:paraId="3DA73764" w14:textId="77777777" w:rsidR="00844A04" w:rsidRPr="00844A04" w:rsidRDefault="00844A04" w:rsidP="00844A04">
      <w:pPr>
        <w:rPr>
          <w:b/>
          <w:bCs/>
          <w:lang w:val="en-GB"/>
        </w:rPr>
      </w:pPr>
      <w:proofErr w:type="spellStart"/>
      <w:r w:rsidRPr="00844A04">
        <w:rPr>
          <w:b/>
          <w:bCs/>
          <w:lang w:val="en-GB"/>
        </w:rPr>
        <w:t>Mjera</w:t>
      </w:r>
      <w:proofErr w:type="spellEnd"/>
      <w:r w:rsidRPr="00844A04">
        <w:rPr>
          <w:b/>
          <w:bCs/>
          <w:lang w:val="en-GB"/>
        </w:rPr>
        <w:t xml:space="preserve"> 11.4 </w:t>
      </w:r>
      <w:proofErr w:type="spellStart"/>
      <w:r w:rsidRPr="00844A04">
        <w:rPr>
          <w:b/>
          <w:bCs/>
          <w:lang w:val="en-GB"/>
        </w:rPr>
        <w:t>Unaprjeđenje</w:t>
      </w:r>
      <w:proofErr w:type="spellEnd"/>
      <w:r w:rsidRPr="00844A04">
        <w:rPr>
          <w:b/>
          <w:bCs/>
          <w:lang w:val="en-GB"/>
        </w:rPr>
        <w:t xml:space="preserve"> </w:t>
      </w:r>
      <w:proofErr w:type="spellStart"/>
      <w:r w:rsidRPr="00844A04">
        <w:rPr>
          <w:b/>
          <w:bCs/>
          <w:lang w:val="en-GB"/>
        </w:rPr>
        <w:t>urbaniteta</w:t>
      </w:r>
      <w:proofErr w:type="spellEnd"/>
      <w:r w:rsidRPr="00844A04">
        <w:rPr>
          <w:b/>
          <w:bCs/>
          <w:lang w:val="en-GB"/>
        </w:rPr>
        <w:t xml:space="preserve"> </w:t>
      </w:r>
      <w:proofErr w:type="spellStart"/>
      <w:r w:rsidRPr="00844A04">
        <w:rPr>
          <w:b/>
          <w:bCs/>
          <w:lang w:val="en-GB"/>
        </w:rPr>
        <w:t>naselja</w:t>
      </w:r>
      <w:proofErr w:type="spellEnd"/>
      <w:r w:rsidRPr="00844A04">
        <w:rPr>
          <w:b/>
          <w:bCs/>
          <w:lang w:val="en-GB"/>
        </w:rPr>
        <w:t xml:space="preserve"> </w:t>
      </w:r>
      <w:proofErr w:type="spellStart"/>
      <w:r w:rsidRPr="00844A04">
        <w:rPr>
          <w:b/>
          <w:bCs/>
          <w:lang w:val="en-GB"/>
        </w:rPr>
        <w:t>i</w:t>
      </w:r>
      <w:proofErr w:type="spellEnd"/>
      <w:r w:rsidRPr="00844A04">
        <w:rPr>
          <w:b/>
          <w:bCs/>
          <w:lang w:val="en-GB"/>
        </w:rPr>
        <w:t xml:space="preserve"> </w:t>
      </w:r>
      <w:proofErr w:type="spellStart"/>
      <w:r w:rsidRPr="00844A04">
        <w:rPr>
          <w:b/>
          <w:bCs/>
          <w:lang w:val="en-GB"/>
        </w:rPr>
        <w:t>implementacija</w:t>
      </w:r>
      <w:proofErr w:type="spellEnd"/>
      <w:r w:rsidRPr="00844A04">
        <w:rPr>
          <w:b/>
          <w:bCs/>
          <w:lang w:val="en-GB"/>
        </w:rPr>
        <w:t xml:space="preserve"> </w:t>
      </w:r>
      <w:proofErr w:type="spellStart"/>
      <w:r w:rsidRPr="00844A04">
        <w:rPr>
          <w:b/>
          <w:bCs/>
          <w:lang w:val="en-GB"/>
        </w:rPr>
        <w:t>koncepta</w:t>
      </w:r>
      <w:proofErr w:type="spellEnd"/>
      <w:r w:rsidRPr="00844A04">
        <w:rPr>
          <w:b/>
          <w:bCs/>
          <w:lang w:val="en-GB"/>
        </w:rPr>
        <w:t xml:space="preserve"> </w:t>
      </w:r>
      <w:proofErr w:type="spellStart"/>
      <w:r w:rsidRPr="00844A04">
        <w:rPr>
          <w:b/>
          <w:bCs/>
          <w:lang w:val="en-GB"/>
        </w:rPr>
        <w:t>pametnih</w:t>
      </w:r>
      <w:proofErr w:type="spellEnd"/>
      <w:r w:rsidRPr="00844A04">
        <w:rPr>
          <w:b/>
          <w:bCs/>
          <w:lang w:val="en-GB"/>
        </w:rPr>
        <w:t xml:space="preserve"> </w:t>
      </w:r>
      <w:proofErr w:type="spellStart"/>
      <w:r w:rsidRPr="00844A04">
        <w:rPr>
          <w:b/>
          <w:bCs/>
          <w:lang w:val="en-GB"/>
        </w:rPr>
        <w:t>gradova</w:t>
      </w:r>
      <w:proofErr w:type="spellEnd"/>
    </w:p>
    <w:p w14:paraId="3EA81F8C" w14:textId="55FB7C6A" w:rsidR="00844A04" w:rsidRPr="003F2D3D" w:rsidRDefault="00844A04" w:rsidP="00844A04">
      <w:r w:rsidRPr="003F2D3D">
        <w:rPr>
          <w:b/>
          <w:bCs/>
        </w:rPr>
        <w:t>Svrha provedbe mjere:</w:t>
      </w:r>
      <w:r w:rsidRPr="003F2D3D">
        <w:br/>
      </w:r>
      <w:r w:rsidR="0017678C" w:rsidRPr="00BB511B">
        <w:t>Osigurati dostupnost i Općine Kumrovec kroz poticanje održivog javnog linijskog prijevoza</w:t>
      </w:r>
      <w:r w:rsidR="0017678C">
        <w:t>.</w:t>
      </w:r>
    </w:p>
    <w:p w14:paraId="52CF0C62" w14:textId="4111C39B" w:rsidR="00844A04" w:rsidRPr="003F2D3D" w:rsidRDefault="00844A04" w:rsidP="00844A04">
      <w:r w:rsidRPr="003F2D3D">
        <w:rPr>
          <w:b/>
          <w:bCs/>
        </w:rPr>
        <w:t>Oznaka (R/I/O):</w:t>
      </w:r>
      <w:r w:rsidRPr="003F2D3D">
        <w:t xml:space="preserve"> </w:t>
      </w:r>
      <w:r w:rsidR="008B0484" w:rsidRPr="008B0484">
        <w:rPr>
          <w:b/>
          <w:bCs/>
        </w:rPr>
        <w:t>R</w:t>
      </w:r>
    </w:p>
    <w:p w14:paraId="6C1AF33A" w14:textId="77777777" w:rsidR="00844A04" w:rsidRDefault="00844A04" w:rsidP="00844A04">
      <w:pPr>
        <w:rPr>
          <w:b/>
          <w:bCs/>
        </w:rPr>
      </w:pPr>
      <w:r w:rsidRPr="003F2D3D">
        <w:rPr>
          <w:b/>
          <w:bCs/>
        </w:rPr>
        <w:t>Povezani SDG ciljevi:</w:t>
      </w:r>
    </w:p>
    <w:p w14:paraId="4F1890F6" w14:textId="0FE51682" w:rsidR="008B0484" w:rsidRPr="008B0484" w:rsidRDefault="008B0484" w:rsidP="00F93090">
      <w:pPr>
        <w:pStyle w:val="Odlomakpopisa"/>
        <w:numPr>
          <w:ilvl w:val="0"/>
          <w:numId w:val="77"/>
        </w:numPr>
        <w:spacing w:line="480" w:lineRule="auto"/>
        <w:rPr>
          <w:b/>
          <w:bCs/>
          <w:lang w:val="en-GB"/>
        </w:rPr>
      </w:pPr>
      <w:r w:rsidRPr="008B0484">
        <w:rPr>
          <w:b/>
          <w:bCs/>
          <w:lang w:val="en-GB"/>
        </w:rPr>
        <w:t xml:space="preserve">SDG 9 – </w:t>
      </w:r>
      <w:proofErr w:type="spellStart"/>
      <w:r w:rsidRPr="008B0484">
        <w:rPr>
          <w:b/>
          <w:bCs/>
          <w:lang w:val="en-GB"/>
        </w:rPr>
        <w:t>Industrija</w:t>
      </w:r>
      <w:proofErr w:type="spellEnd"/>
      <w:r w:rsidRPr="008B0484">
        <w:rPr>
          <w:b/>
          <w:bCs/>
          <w:lang w:val="en-GB"/>
        </w:rPr>
        <w:t xml:space="preserve">, </w:t>
      </w:r>
      <w:proofErr w:type="spellStart"/>
      <w:r w:rsidRPr="008B0484">
        <w:rPr>
          <w:b/>
          <w:bCs/>
          <w:lang w:val="en-GB"/>
        </w:rPr>
        <w:t>inovacije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i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infrastruktura</w:t>
      </w:r>
      <w:proofErr w:type="spellEnd"/>
    </w:p>
    <w:p w14:paraId="6BDFFBA0" w14:textId="095A20C5" w:rsidR="008B0484" w:rsidRPr="008B0484" w:rsidRDefault="008B0484" w:rsidP="00F93090">
      <w:pPr>
        <w:pStyle w:val="Odlomakpopisa"/>
        <w:numPr>
          <w:ilvl w:val="0"/>
          <w:numId w:val="77"/>
        </w:numPr>
        <w:spacing w:line="480" w:lineRule="auto"/>
        <w:rPr>
          <w:b/>
          <w:bCs/>
          <w:lang w:val="en-GB"/>
        </w:rPr>
      </w:pPr>
      <w:r w:rsidRPr="008B0484">
        <w:rPr>
          <w:b/>
          <w:bCs/>
          <w:lang w:val="en-GB"/>
        </w:rPr>
        <w:t xml:space="preserve">SDG 11 – </w:t>
      </w:r>
      <w:proofErr w:type="spellStart"/>
      <w:r w:rsidRPr="008B0484">
        <w:rPr>
          <w:b/>
          <w:bCs/>
          <w:lang w:val="en-GB"/>
        </w:rPr>
        <w:t>Održivi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gradovi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i</w:t>
      </w:r>
      <w:proofErr w:type="spellEnd"/>
      <w:r w:rsidRPr="008B0484">
        <w:rPr>
          <w:b/>
          <w:bCs/>
          <w:lang w:val="en-GB"/>
        </w:rPr>
        <w:t xml:space="preserve"> </w:t>
      </w:r>
      <w:proofErr w:type="spellStart"/>
      <w:r w:rsidRPr="008B0484">
        <w:rPr>
          <w:b/>
          <w:bCs/>
          <w:lang w:val="en-GB"/>
        </w:rPr>
        <w:t>zajednice</w:t>
      </w:r>
      <w:proofErr w:type="spellEnd"/>
    </w:p>
    <w:p w14:paraId="3CF663DC" w14:textId="77777777" w:rsidR="00844A04" w:rsidRDefault="00844A04" w:rsidP="00844A04">
      <w:pPr>
        <w:rPr>
          <w:b/>
          <w:bCs/>
        </w:rPr>
      </w:pPr>
      <w:r w:rsidRPr="003F2D3D">
        <w:rPr>
          <w:b/>
          <w:bCs/>
        </w:rPr>
        <w:t>Povezani programi (iz proračuna):</w:t>
      </w:r>
    </w:p>
    <w:p w14:paraId="74B48DD2" w14:textId="77777777" w:rsidR="0017678C" w:rsidRPr="003F2D3D" w:rsidRDefault="0017678C" w:rsidP="0017678C">
      <w:pPr>
        <w:numPr>
          <w:ilvl w:val="0"/>
          <w:numId w:val="9"/>
        </w:numPr>
      </w:pPr>
      <w:r w:rsidRPr="003F2D3D">
        <w:rPr>
          <w:b/>
          <w:bCs/>
        </w:rPr>
        <w:t>Program 1003 – Jačanje gospodarstva</w:t>
      </w:r>
    </w:p>
    <w:p w14:paraId="6FF3BD5D" w14:textId="5B8466CA" w:rsidR="0017678C" w:rsidRPr="003F2D3D" w:rsidRDefault="0017678C" w:rsidP="00844A04">
      <w:pPr>
        <w:numPr>
          <w:ilvl w:val="1"/>
          <w:numId w:val="9"/>
        </w:numPr>
      </w:pPr>
      <w:r w:rsidRPr="00735A31">
        <w:rPr>
          <w:b/>
          <w:bCs/>
        </w:rPr>
        <w:t xml:space="preserve">A100001 Poticanje malog poduzetništva – </w:t>
      </w:r>
      <w:proofErr w:type="spellStart"/>
      <w:r w:rsidRPr="00735A31">
        <w:rPr>
          <w:b/>
          <w:bCs/>
        </w:rPr>
        <w:t>subvenciranje</w:t>
      </w:r>
      <w:proofErr w:type="spellEnd"/>
      <w:r w:rsidRPr="00735A31">
        <w:rPr>
          <w:b/>
          <w:bCs/>
        </w:rPr>
        <w:t xml:space="preserve"> javnog prijevoza</w:t>
      </w:r>
      <w:r w:rsidRPr="003F2D3D">
        <w:t xml:space="preserve"> </w:t>
      </w:r>
      <w:r w:rsidR="00735A31">
        <w:t xml:space="preserve">- </w:t>
      </w:r>
      <w:r w:rsidRPr="003F2D3D">
        <w:t>(43.400,00 €)</w:t>
      </w:r>
    </w:p>
    <w:p w14:paraId="4A7F0C94" w14:textId="3AA2ACDE" w:rsidR="00844A04" w:rsidRPr="003F2D3D" w:rsidRDefault="00844A04" w:rsidP="00844A04">
      <w:pPr>
        <w:rPr>
          <w:b/>
          <w:bCs/>
        </w:rPr>
      </w:pPr>
      <w:r w:rsidRPr="003F2D3D">
        <w:rPr>
          <w:b/>
          <w:bCs/>
        </w:rPr>
        <w:t>Ključne točke ostvarenja i rokovi</w:t>
      </w:r>
    </w:p>
    <w:tbl>
      <w:tblPr>
        <w:tblStyle w:val="Tamnatablicareetke5-isticanje2"/>
        <w:tblW w:w="8922" w:type="dxa"/>
        <w:tblLook w:val="04A0" w:firstRow="1" w:lastRow="0" w:firstColumn="1" w:lastColumn="0" w:noHBand="0" w:noVBand="1"/>
      </w:tblPr>
      <w:tblGrid>
        <w:gridCol w:w="7043"/>
        <w:gridCol w:w="1879"/>
      </w:tblGrid>
      <w:tr w:rsidR="00844A04" w:rsidRPr="003F2D3D" w14:paraId="5C3FE172" w14:textId="77777777" w:rsidTr="006E5F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7126302" w14:textId="77777777" w:rsidR="00844A04" w:rsidRPr="003F2D3D" w:rsidRDefault="00844A04" w:rsidP="006E5F3C">
            <w:pPr>
              <w:spacing w:after="160" w:line="259" w:lineRule="auto"/>
            </w:pPr>
            <w:r w:rsidRPr="003F2D3D">
              <w:t>Ključna točka</w:t>
            </w:r>
          </w:p>
        </w:tc>
        <w:tc>
          <w:tcPr>
            <w:tcW w:w="0" w:type="auto"/>
            <w:hideMark/>
          </w:tcPr>
          <w:p w14:paraId="676D0403" w14:textId="77777777" w:rsidR="00844A04" w:rsidRPr="003F2D3D" w:rsidRDefault="00844A04" w:rsidP="006E5F3C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Rok</w:t>
            </w:r>
          </w:p>
        </w:tc>
      </w:tr>
      <w:tr w:rsidR="00844A04" w:rsidRPr="003F2D3D" w14:paraId="35AFE840" w14:textId="77777777" w:rsidTr="006E5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9B8C402" w14:textId="2A8F6600" w:rsidR="00844A04" w:rsidRPr="003F2D3D" w:rsidRDefault="00844A04" w:rsidP="006E5F3C">
            <w:pPr>
              <w:spacing w:after="160" w:line="259" w:lineRule="auto"/>
            </w:pPr>
            <w:r>
              <w:t>S</w:t>
            </w:r>
            <w:r w:rsidRPr="00BE2448">
              <w:t>ufinanciranje javnog linijskog autobusnog prijevoza</w:t>
            </w:r>
          </w:p>
        </w:tc>
        <w:tc>
          <w:tcPr>
            <w:tcW w:w="0" w:type="auto"/>
            <w:hideMark/>
          </w:tcPr>
          <w:p w14:paraId="6044424A" w14:textId="77777777" w:rsidR="00844A04" w:rsidRPr="003F2D3D" w:rsidRDefault="00844A04" w:rsidP="006E5F3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F2D3D">
              <w:t>202</w:t>
            </w:r>
            <w:r>
              <w:t>5</w:t>
            </w:r>
            <w:r w:rsidRPr="003F2D3D">
              <w:t>.–202</w:t>
            </w:r>
            <w:r>
              <w:t>7</w:t>
            </w:r>
            <w:r w:rsidRPr="003F2D3D">
              <w:t>.</w:t>
            </w:r>
          </w:p>
        </w:tc>
      </w:tr>
      <w:tr w:rsidR="00844A04" w:rsidRPr="003F2D3D" w14:paraId="07A20287" w14:textId="77777777" w:rsidTr="006E5F3C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86DB126" w14:textId="796EDF22" w:rsidR="00844A04" w:rsidRPr="003F2D3D" w:rsidRDefault="00844A04" w:rsidP="006E5F3C">
            <w:pPr>
              <w:spacing w:after="160" w:line="259" w:lineRule="auto"/>
            </w:pPr>
            <w:r w:rsidRPr="00BE2448">
              <w:t>Koordinacija s prijevoznicima i županijskim tijelima</w:t>
            </w:r>
          </w:p>
        </w:tc>
        <w:tc>
          <w:tcPr>
            <w:tcW w:w="0" w:type="auto"/>
            <w:hideMark/>
          </w:tcPr>
          <w:p w14:paraId="6331C6BC" w14:textId="77777777" w:rsidR="00844A04" w:rsidRPr="003F2D3D" w:rsidRDefault="00844A04" w:rsidP="006E5F3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202</w:t>
            </w:r>
            <w:r>
              <w:t>5</w:t>
            </w:r>
            <w:r w:rsidRPr="003F2D3D">
              <w:t>.–202</w:t>
            </w:r>
            <w:r>
              <w:t>9</w:t>
            </w:r>
            <w:r w:rsidRPr="003F2D3D">
              <w:t>.</w:t>
            </w:r>
          </w:p>
        </w:tc>
      </w:tr>
    </w:tbl>
    <w:p w14:paraId="239794A6" w14:textId="77777777" w:rsidR="008B0484" w:rsidRDefault="008B0484" w:rsidP="00844A04">
      <w:pPr>
        <w:rPr>
          <w:b/>
          <w:bCs/>
        </w:rPr>
      </w:pPr>
    </w:p>
    <w:p w14:paraId="7302DB20" w14:textId="3E8230D1" w:rsidR="00844A04" w:rsidRDefault="00844A04" w:rsidP="00844A04">
      <w:pPr>
        <w:rPr>
          <w:b/>
          <w:bCs/>
        </w:rPr>
      </w:pPr>
      <w:r w:rsidRPr="003F2D3D">
        <w:rPr>
          <w:b/>
          <w:bCs/>
        </w:rPr>
        <w:t>Pokazatelji rezultata</w:t>
      </w:r>
    </w:p>
    <w:tbl>
      <w:tblPr>
        <w:tblStyle w:val="Tamnatablicareetke5-isticanje2"/>
        <w:tblW w:w="8964" w:type="dxa"/>
        <w:tblLook w:val="04A0" w:firstRow="1" w:lastRow="0" w:firstColumn="1" w:lastColumn="0" w:noHBand="0" w:noVBand="1"/>
      </w:tblPr>
      <w:tblGrid>
        <w:gridCol w:w="4233"/>
        <w:gridCol w:w="1847"/>
        <w:gridCol w:w="721"/>
        <w:gridCol w:w="721"/>
        <w:gridCol w:w="721"/>
        <w:gridCol w:w="721"/>
      </w:tblGrid>
      <w:tr w:rsidR="00844A04" w:rsidRPr="003F2D3D" w14:paraId="17CFBB9E" w14:textId="77777777" w:rsidTr="006E5F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4C6BA524" w14:textId="77777777" w:rsidR="00844A04" w:rsidRPr="003F2D3D" w:rsidRDefault="00844A04" w:rsidP="006E5F3C">
            <w:pPr>
              <w:spacing w:after="160" w:line="259" w:lineRule="auto"/>
              <w:rPr>
                <w:b w:val="0"/>
                <w:bCs w:val="0"/>
              </w:rPr>
            </w:pPr>
            <w:r w:rsidRPr="003F2D3D">
              <w:t>Pokazatelj</w:t>
            </w:r>
          </w:p>
        </w:tc>
        <w:tc>
          <w:tcPr>
            <w:tcW w:w="0" w:type="auto"/>
            <w:vMerge w:val="restart"/>
          </w:tcPr>
          <w:p w14:paraId="58AB42F3" w14:textId="77777777" w:rsidR="00844A04" w:rsidRPr="003F2D3D" w:rsidRDefault="00844A04" w:rsidP="006E5F3C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F2D3D">
              <w:t xml:space="preserve">Početna vrijednost </w:t>
            </w:r>
          </w:p>
        </w:tc>
        <w:tc>
          <w:tcPr>
            <w:tcW w:w="0" w:type="auto"/>
            <w:gridSpan w:val="4"/>
          </w:tcPr>
          <w:p w14:paraId="3D343B32" w14:textId="77777777" w:rsidR="00844A04" w:rsidRPr="003F2D3D" w:rsidRDefault="00844A04" w:rsidP="006E5F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F2D3D">
              <w:t>Ciljana vrijednost</w:t>
            </w:r>
          </w:p>
        </w:tc>
      </w:tr>
      <w:tr w:rsidR="00844A04" w:rsidRPr="003F2D3D" w14:paraId="0496232E" w14:textId="77777777" w:rsidTr="006E5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75D56B2" w14:textId="77777777" w:rsidR="00844A04" w:rsidRPr="003F2D3D" w:rsidRDefault="00844A04" w:rsidP="006E5F3C">
            <w:pPr>
              <w:spacing w:after="160" w:line="259" w:lineRule="auto"/>
            </w:pPr>
          </w:p>
        </w:tc>
        <w:tc>
          <w:tcPr>
            <w:tcW w:w="0" w:type="auto"/>
            <w:vMerge/>
            <w:hideMark/>
          </w:tcPr>
          <w:p w14:paraId="72D3AA47" w14:textId="77777777" w:rsidR="00844A04" w:rsidRPr="003F2D3D" w:rsidRDefault="00844A04" w:rsidP="006E5F3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0" w:type="auto"/>
            <w:hideMark/>
          </w:tcPr>
          <w:p w14:paraId="3D3847CD" w14:textId="77777777" w:rsidR="00844A04" w:rsidRPr="003F2D3D" w:rsidRDefault="00844A04" w:rsidP="006E5F3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>
              <w:rPr>
                <w:b/>
                <w:bCs/>
              </w:rPr>
              <w:t>6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33274D6E" w14:textId="77777777" w:rsidR="00844A04" w:rsidRPr="003F2D3D" w:rsidRDefault="00844A04" w:rsidP="006E5F3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>
              <w:rPr>
                <w:b/>
                <w:bCs/>
              </w:rPr>
              <w:t>7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05D23328" w14:textId="77777777" w:rsidR="00844A04" w:rsidRPr="003F2D3D" w:rsidRDefault="00844A04" w:rsidP="006E5F3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>
              <w:rPr>
                <w:b/>
                <w:bCs/>
              </w:rPr>
              <w:t>8</w:t>
            </w:r>
            <w:r w:rsidRPr="003F2D3D">
              <w:rPr>
                <w:b/>
                <w:bCs/>
              </w:rPr>
              <w:t>.</w:t>
            </w:r>
          </w:p>
        </w:tc>
        <w:tc>
          <w:tcPr>
            <w:tcW w:w="0" w:type="auto"/>
            <w:hideMark/>
          </w:tcPr>
          <w:p w14:paraId="6C012FDD" w14:textId="77777777" w:rsidR="00844A04" w:rsidRPr="003F2D3D" w:rsidRDefault="00844A04" w:rsidP="006E5F3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F2D3D">
              <w:rPr>
                <w:b/>
                <w:bCs/>
              </w:rPr>
              <w:t>202</w:t>
            </w:r>
            <w:r>
              <w:rPr>
                <w:b/>
                <w:bCs/>
              </w:rPr>
              <w:t>9</w:t>
            </w:r>
            <w:r w:rsidRPr="003F2D3D">
              <w:rPr>
                <w:b/>
                <w:bCs/>
              </w:rPr>
              <w:t>.</w:t>
            </w:r>
          </w:p>
        </w:tc>
      </w:tr>
      <w:tr w:rsidR="00844A04" w:rsidRPr="003F2D3D" w14:paraId="5655D6CF" w14:textId="77777777" w:rsidTr="006E5F3C">
        <w:trPr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D052C9" w14:textId="77777777" w:rsidR="00844A04" w:rsidRPr="00844A04" w:rsidRDefault="00844A04" w:rsidP="00844A04">
            <w:r w:rsidRPr="00844A04">
              <w:t>Broj redovitih tjednih polazaka javnog prijevoza</w:t>
            </w:r>
          </w:p>
        </w:tc>
        <w:tc>
          <w:tcPr>
            <w:tcW w:w="0" w:type="auto"/>
          </w:tcPr>
          <w:p w14:paraId="6904AFE6" w14:textId="77777777" w:rsidR="00844A04" w:rsidRPr="003F2D3D" w:rsidRDefault="00844A04" w:rsidP="006E5F3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52</w:t>
            </w:r>
          </w:p>
        </w:tc>
        <w:tc>
          <w:tcPr>
            <w:tcW w:w="0" w:type="auto"/>
          </w:tcPr>
          <w:p w14:paraId="73DD044F" w14:textId="77777777" w:rsidR="00844A04" w:rsidRPr="003F2D3D" w:rsidRDefault="00844A04" w:rsidP="006E5F3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52</w:t>
            </w:r>
          </w:p>
        </w:tc>
        <w:tc>
          <w:tcPr>
            <w:tcW w:w="0" w:type="auto"/>
          </w:tcPr>
          <w:p w14:paraId="00FB5146" w14:textId="77777777" w:rsidR="00844A04" w:rsidRPr="003F2D3D" w:rsidRDefault="00844A04" w:rsidP="006E5F3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52</w:t>
            </w:r>
          </w:p>
        </w:tc>
        <w:tc>
          <w:tcPr>
            <w:tcW w:w="0" w:type="auto"/>
          </w:tcPr>
          <w:p w14:paraId="4469A699" w14:textId="77777777" w:rsidR="00844A04" w:rsidRPr="003F2D3D" w:rsidRDefault="00844A04" w:rsidP="006E5F3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52</w:t>
            </w:r>
          </w:p>
        </w:tc>
        <w:tc>
          <w:tcPr>
            <w:tcW w:w="0" w:type="auto"/>
          </w:tcPr>
          <w:p w14:paraId="24290FF4" w14:textId="77777777" w:rsidR="00844A04" w:rsidRPr="003F2D3D" w:rsidRDefault="00844A04" w:rsidP="006E5F3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52</w:t>
            </w:r>
          </w:p>
        </w:tc>
      </w:tr>
    </w:tbl>
    <w:p w14:paraId="6542203B" w14:textId="77777777" w:rsidR="008B0484" w:rsidRDefault="008B0484" w:rsidP="00844A04">
      <w:pPr>
        <w:rPr>
          <w:b/>
          <w:bCs/>
        </w:rPr>
      </w:pPr>
    </w:p>
    <w:p w14:paraId="7435BB9E" w14:textId="7DA2AFE0" w:rsidR="00844A04" w:rsidRPr="003F2D3D" w:rsidRDefault="0017678C" w:rsidP="00844A04">
      <w:pPr>
        <w:rPr>
          <w:b/>
          <w:bCs/>
        </w:rPr>
      </w:pPr>
      <w:r w:rsidRPr="003F2D3D">
        <w:rPr>
          <w:b/>
          <w:bCs/>
        </w:rPr>
        <w:t>Ključne aktivnosti provedbe:</w:t>
      </w:r>
    </w:p>
    <w:p w14:paraId="43B38DAA" w14:textId="00357806" w:rsidR="0017678C" w:rsidRDefault="0017678C" w:rsidP="00FB1163">
      <w:pPr>
        <w:pStyle w:val="Odlomakpopisa"/>
        <w:numPr>
          <w:ilvl w:val="0"/>
          <w:numId w:val="78"/>
        </w:numPr>
        <w:spacing w:line="360" w:lineRule="auto"/>
      </w:pPr>
      <w:r w:rsidRPr="00BE585F">
        <w:t>Održati i unaprijediti sustav javnog linijskog prijevoza na području Općine Kumrovec</w:t>
      </w:r>
      <w:r>
        <w:t xml:space="preserve"> </w:t>
      </w:r>
    </w:p>
    <w:p w14:paraId="7306D1CC" w14:textId="41E61DBC" w:rsidR="008B0484" w:rsidRDefault="0017678C" w:rsidP="00FB1163">
      <w:pPr>
        <w:pStyle w:val="Odlomakpopisa"/>
        <w:numPr>
          <w:ilvl w:val="0"/>
          <w:numId w:val="78"/>
        </w:numPr>
        <w:spacing w:line="360" w:lineRule="auto"/>
      </w:pPr>
      <w:r w:rsidRPr="00BE585F">
        <w:t>Smanjiti prometnu izoliranost i spriječiti dodatno demografsko pražnjenje</w:t>
      </w:r>
      <w:r>
        <w:t xml:space="preserve"> </w:t>
      </w:r>
      <w:bookmarkStart w:id="11" w:name="_Toc202954893"/>
      <w:r w:rsidR="00FB1163">
        <w:br w:type="page"/>
      </w:r>
    </w:p>
    <w:p w14:paraId="0EEF4593" w14:textId="2F33C239" w:rsidR="00BB53BE" w:rsidRPr="003F2D3D" w:rsidRDefault="00BB53BE" w:rsidP="00BB69D9">
      <w:pPr>
        <w:pStyle w:val="Naslov1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F2D3D">
        <w:rPr>
          <w:rFonts w:ascii="Times New Roman" w:hAnsi="Times New Roman" w:cs="Times New Roman"/>
        </w:rPr>
        <w:lastRenderedPageBreak/>
        <w:t xml:space="preserve">OKVIR ZA PRAĆENJE </w:t>
      </w:r>
      <w:r w:rsidR="00661298" w:rsidRPr="003F2D3D">
        <w:rPr>
          <w:rFonts w:ascii="Times New Roman" w:hAnsi="Times New Roman" w:cs="Times New Roman"/>
        </w:rPr>
        <w:t>PROVEDBE</w:t>
      </w:r>
      <w:bookmarkEnd w:id="11"/>
    </w:p>
    <w:p w14:paraId="0C4CCEE1" w14:textId="77777777" w:rsidR="00583CBD" w:rsidRPr="003F2D3D" w:rsidRDefault="00583CBD" w:rsidP="007945EE">
      <w:pPr>
        <w:jc w:val="both"/>
        <w:rPr>
          <w:rFonts w:ascii="Times New Roman" w:hAnsi="Times New Roman" w:cs="Times New Roman"/>
        </w:rPr>
      </w:pPr>
    </w:p>
    <w:p w14:paraId="79A9433C" w14:textId="77777777" w:rsidR="00583CBD" w:rsidRPr="003F2D3D" w:rsidRDefault="00583CBD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Praćenje i izvještavanje sastavni su dijelovi procesa strateškog planiranja. Praćenje napretka u provedbi provedbenog programa jedinice lokalne samouprave obuhvaća procese prikupljanja, analize i usporedbe podataka o utvrđenim pokazateljima rezultata kojima se sustavno prati napredak provedbe mjera utvrđenih u aktu strateškog planiranja.</w:t>
      </w:r>
    </w:p>
    <w:p w14:paraId="6D854928" w14:textId="77777777" w:rsidR="00583CBD" w:rsidRPr="003F2D3D" w:rsidRDefault="00583CBD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br/>
        <w:t>Pravilnikom o rokovima i postupcima praćenja i izvješćivanja o provedbi akata strateškog planiranja od nacionalnog značaja i od značaja za jedinice lokalne i područne (regionalne) samouprave (NN 44/2023)  propisuju se rokovi i postupci praćenja i izvješćivanja o provedbi Nacionalne razvojne strategije, sektorskih i višesektorskih strategija, nacionalnih planova, planova razvoja jedinica lokalne i područne (regionalne) samouprave te provedbenih programa tijela državne uprave i jedinica lokalne i područne (regionalne) samouprave.</w:t>
      </w:r>
    </w:p>
    <w:p w14:paraId="44F950FF" w14:textId="320CC697" w:rsidR="00583CBD" w:rsidRPr="003F2D3D" w:rsidRDefault="00583CBD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 Tijelo zaduženo za izradu provedbenog programa jedinice lokalne samouprave dostavlja regionalnom koordinatoru usvojeno godišnje izvješće o provedbi provedbenog programa jedinice lokalne samouprave za prethodnu godinu do 15. veljače tekuće godine.</w:t>
      </w:r>
    </w:p>
    <w:p w14:paraId="5D044410" w14:textId="3590055C" w:rsidR="00661298" w:rsidRPr="003F2D3D" w:rsidRDefault="00583CBD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U slučaju da se odnosi na različita područja ista mjera može imati više navedenih oznaka. Tada je potrebno definirati pokazatelje rezultata za svako povezano područje.</w:t>
      </w:r>
    </w:p>
    <w:p w14:paraId="5EBD0141" w14:textId="77777777" w:rsidR="00BB53BE" w:rsidRPr="003F2D3D" w:rsidRDefault="00BB53BE" w:rsidP="007945EE">
      <w:pPr>
        <w:pStyle w:val="Naslov1"/>
        <w:jc w:val="both"/>
        <w:rPr>
          <w:rFonts w:ascii="Times New Roman" w:hAnsi="Times New Roman" w:cs="Times New Roman"/>
        </w:rPr>
      </w:pPr>
      <w:bookmarkStart w:id="12" w:name="_Toc202954894"/>
      <w:r w:rsidRPr="003F2D3D">
        <w:rPr>
          <w:rFonts w:ascii="Times New Roman" w:hAnsi="Times New Roman" w:cs="Times New Roman"/>
        </w:rPr>
        <w:t>PRILOG 1. Tablični predložak za izradu provedbenih programa</w:t>
      </w:r>
      <w:bookmarkEnd w:id="12"/>
    </w:p>
    <w:p w14:paraId="13E5F4C1" w14:textId="77777777" w:rsidR="00583CBD" w:rsidRPr="003F2D3D" w:rsidRDefault="00583CBD" w:rsidP="007945EE">
      <w:pPr>
        <w:jc w:val="both"/>
        <w:rPr>
          <w:rFonts w:ascii="Times New Roman" w:hAnsi="Times New Roman" w:cs="Times New Roman"/>
        </w:rPr>
      </w:pPr>
    </w:p>
    <w:p w14:paraId="3091B7A9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Tablični prikaz provedbenog programa predstavlja osnovu za digitalizaciju postupaka u</w:t>
      </w:r>
    </w:p>
    <w:p w14:paraId="613F9A85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procesu strateškog planiranja te su nositelji izrade obvezni, uz tekstualni dio provedbenog</w:t>
      </w:r>
    </w:p>
    <w:p w14:paraId="6017CF22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programa (word dokument), priložiti i popunjeni Prilog 1. Tablični prikaz provedbenog</w:t>
      </w:r>
    </w:p>
    <w:p w14:paraId="0C723DFF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programa JLP(R)S (.</w:t>
      </w:r>
      <w:proofErr w:type="spellStart"/>
      <w:r w:rsidRPr="003F2D3D">
        <w:rPr>
          <w:rFonts w:ascii="Times New Roman" w:hAnsi="Times New Roman" w:cs="Times New Roman"/>
          <w:sz w:val="24"/>
          <w:szCs w:val="24"/>
        </w:rPr>
        <w:t>xslx</w:t>
      </w:r>
      <w:proofErr w:type="spellEnd"/>
      <w:r w:rsidRPr="003F2D3D">
        <w:rPr>
          <w:rFonts w:ascii="Times New Roman" w:hAnsi="Times New Roman" w:cs="Times New Roman"/>
          <w:sz w:val="24"/>
          <w:szCs w:val="24"/>
        </w:rPr>
        <w:t xml:space="preserve"> datoteka programa Microsoft Excel).</w:t>
      </w:r>
    </w:p>
    <w:p w14:paraId="15C10FAB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U Prilogu 1. je, u skladu sa sadržajem utvrđenim u tekstualnom dijelu, potrebno unijeti podatke</w:t>
      </w:r>
    </w:p>
    <w:p w14:paraId="2A82D728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u sljedeće stupce (broj stupca):</w:t>
      </w:r>
    </w:p>
    <w:p w14:paraId="7884F0AB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(1) Doprinos provedbi nadređenog akta strateškog planiranja</w:t>
      </w:r>
    </w:p>
    <w:p w14:paraId="1F11D9D7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• Navesti puni naziv hijerarhijski nadređenog akta strateškog planiranja (plan razvoja JP(R)S ili</w:t>
      </w:r>
    </w:p>
    <w:p w14:paraId="0ADEE18E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plan razvoja JLS).</w:t>
      </w:r>
    </w:p>
    <w:p w14:paraId="237FACE6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(2) Naziv cilja hijerarhijski nadređenog akta strateškog planiranja</w:t>
      </w:r>
    </w:p>
    <w:p w14:paraId="7418C2C0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• Unijeti naziv posebnog cilja iz hijerarhijski nadređenog akta strateškog planiranja čijem se</w:t>
      </w:r>
    </w:p>
    <w:p w14:paraId="74F43FBA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ostvarenju doprinosi provedbom mjere (preuzima se iz važećeg plana razvoja JLP(R)S).</w:t>
      </w:r>
    </w:p>
    <w:p w14:paraId="593DA5B3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(3) Program u proračunu JLP(R)S</w:t>
      </w:r>
    </w:p>
    <w:p w14:paraId="2D0AA9DB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lastRenderedPageBreak/>
        <w:t>• Navesti šifru i naziv programa u proračunu JLP(R)S na kojima će biti planirana sredstva za</w:t>
      </w:r>
    </w:p>
    <w:p w14:paraId="0D230AA2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provedbu navedenog posebnog cilja (preuzima se iz Plana razvoja JLP(R)S, odnosno Akcijskog</w:t>
      </w:r>
    </w:p>
    <w:p w14:paraId="145B94B0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plana za provedbu plana razvoja JLP(R)S).</w:t>
      </w:r>
    </w:p>
    <w:p w14:paraId="1863E162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(4) Naziv mjere</w:t>
      </w:r>
    </w:p>
    <w:p w14:paraId="4ACA1DFB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• Unijeti naziv mjere (obavezno unijeti mjere iz nadležnosti JLP(R)S utvrđene u Akcijskom planu</w:t>
      </w:r>
    </w:p>
    <w:p w14:paraId="46ECF48F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za provedbu plana razvoja JLP(R)S).</w:t>
      </w:r>
    </w:p>
    <w:p w14:paraId="0B6EEBA4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(5) Svrha provedbe mjere</w:t>
      </w:r>
    </w:p>
    <w:p w14:paraId="3952B650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• Ukratko opisati svrhu provedbe mjere, odnosno način na koji će provedba mjere doprinijeti</w:t>
      </w:r>
    </w:p>
    <w:p w14:paraId="3528FCB2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ostvarenju povezanog posebnog cilja.</w:t>
      </w:r>
    </w:p>
    <w:p w14:paraId="00730625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(6) Procijenjeni trošak provedbe mjere (u EUR)</w:t>
      </w:r>
    </w:p>
    <w:p w14:paraId="57BF65DF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• Unijeti podatak o ukupno procijenjenom trošku za cjelokupno razdoblje provedbe mjere.</w:t>
      </w:r>
    </w:p>
    <w:p w14:paraId="64B41133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(7) Aktivnost/ projekt u proračunu JLP(R)S</w:t>
      </w:r>
    </w:p>
    <w:p w14:paraId="6B04BA20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• Navesti šifru i naziv stavke (aktivnosti ili projekta) u proračunu JLP(R)S na kojima će biti</w:t>
      </w:r>
    </w:p>
    <w:p w14:paraId="2F654D58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planirana sredstva za provedbu mjere.</w:t>
      </w:r>
    </w:p>
    <w:p w14:paraId="5C54FC36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(8) Nadležnost za provedbu mjere</w:t>
      </w:r>
    </w:p>
    <w:p w14:paraId="435C9C40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• Unijeti naziv upravnog odjela, ustanove/ pravne osobe JLP(R)S odgovorne za provedbu</w:t>
      </w:r>
    </w:p>
    <w:p w14:paraId="52E32E06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navedene mjere.</w:t>
      </w:r>
    </w:p>
    <w:p w14:paraId="70696FCC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(9) Oznaka mjere (R/I/O)</w:t>
      </w:r>
    </w:p>
    <w:p w14:paraId="17F2DA3A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• Unijeti odgovarajuću oznaku vrste mjere: R- reformska (provedba reforme); I- investicijska</w:t>
      </w:r>
    </w:p>
    <w:p w14:paraId="5AAA92F3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(provedba ulaganja); O- ostale mjere (obavljanje poslova iz samoupravnog djelokruga</w:t>
      </w:r>
    </w:p>
    <w:p w14:paraId="5CD450BD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JLP(R)S).</w:t>
      </w:r>
    </w:p>
    <w:p w14:paraId="582A420B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(10) SDG (Cilj održivog razvoja)</w:t>
      </w:r>
    </w:p>
    <w:p w14:paraId="68348299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• Navesti broj i naziv cilja održivog razvoja UN Agende 2030 kojem doprinosi provedba mjere</w:t>
      </w:r>
    </w:p>
    <w:p w14:paraId="41832948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(unesite oznaku - n/p ukoliko mjera ne doprinosi provedbi ciljeva održivog razvoja).</w:t>
      </w:r>
    </w:p>
    <w:p w14:paraId="5FD3991A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(11) Ključne aktivnosti za provedbu mjere</w:t>
      </w:r>
    </w:p>
    <w:p w14:paraId="53A57481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• Navesti ključne aktivnosti s najvećim procijenjenim doprinosom provedbi mjere (preporuka</w:t>
      </w:r>
    </w:p>
    <w:p w14:paraId="0D734E96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je utvrditi najviše 5 ključnih aktivnosti za provedbu jedne mjere).</w:t>
      </w:r>
    </w:p>
    <w:p w14:paraId="1B9A7C2E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(12) Planirani rok postignuća ključnih aktivnosti za provedbu mjere</w:t>
      </w:r>
    </w:p>
    <w:p w14:paraId="109AA038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lastRenderedPageBreak/>
        <w:t>• Unijeti planirani rok postignuća svake pojedine ključne aktivnosti za provedbu mjere.</w:t>
      </w:r>
    </w:p>
    <w:p w14:paraId="17013DF7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(13) Rok provedbe mjere</w:t>
      </w:r>
    </w:p>
    <w:p w14:paraId="25B2FA5C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• Navesti rok (mjesec i godinu) do kojeg se planira završiti provedba mjere.</w:t>
      </w:r>
    </w:p>
    <w:p w14:paraId="5E3B55CA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(14) Pokazatelji rezultata</w:t>
      </w:r>
    </w:p>
    <w:p w14:paraId="25571355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• Navesti naziv pokazatelja rezultata definiranog u svrhu praćenja napretka u provedbi pojedine</w:t>
      </w:r>
    </w:p>
    <w:p w14:paraId="188D5B67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mjere (preporuka je definirati najviše 3 pokazatelja rezultata za praćenje napretka u provedbi</w:t>
      </w:r>
    </w:p>
    <w:p w14:paraId="01F848C0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jedne mjere).</w:t>
      </w:r>
    </w:p>
    <w:p w14:paraId="2D0BA86C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(15) Početna vrijednost pokazatelja rezultata</w:t>
      </w:r>
    </w:p>
    <w:p w14:paraId="3348F355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• Unijeti početnu vrijednost pokazatelja rezultata.</w:t>
      </w:r>
    </w:p>
    <w:p w14:paraId="10ABC1EC" w14:textId="77777777" w:rsidR="00661298" w:rsidRPr="003F2D3D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(16-19) Ciljna vrijednost pokazatelja rezultata (2026. – 2029.)</w:t>
      </w:r>
    </w:p>
    <w:p w14:paraId="6E5D6DC6" w14:textId="283B3D7F" w:rsidR="00583CBD" w:rsidRPr="00B53BF9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3F2D3D">
        <w:rPr>
          <w:rFonts w:ascii="Times New Roman" w:hAnsi="Times New Roman" w:cs="Times New Roman"/>
          <w:sz w:val="24"/>
          <w:szCs w:val="24"/>
        </w:rPr>
        <w:t>• Unijeti ciljnu vrijednost za svaku pojedinu godinu provedbe mjere.</w:t>
      </w:r>
    </w:p>
    <w:sectPr w:rsidR="00583CBD" w:rsidRPr="00B53BF9" w:rsidSect="00B6045B">
      <w:headerReference w:type="first" r:id="rId19"/>
      <w:pgSz w:w="12240" w:h="15840"/>
      <w:pgMar w:top="1417" w:right="1417" w:bottom="1417" w:left="141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6DFEF" w14:textId="77777777" w:rsidR="00727D22" w:rsidRPr="003F2D3D" w:rsidRDefault="00727D22" w:rsidP="00B6045B">
      <w:pPr>
        <w:spacing w:after="0" w:line="240" w:lineRule="auto"/>
      </w:pPr>
      <w:r w:rsidRPr="003F2D3D">
        <w:separator/>
      </w:r>
    </w:p>
  </w:endnote>
  <w:endnote w:type="continuationSeparator" w:id="0">
    <w:p w14:paraId="192165C8" w14:textId="77777777" w:rsidR="00727D22" w:rsidRPr="003F2D3D" w:rsidRDefault="00727D22" w:rsidP="00B6045B">
      <w:pPr>
        <w:spacing w:after="0" w:line="240" w:lineRule="auto"/>
      </w:pPr>
      <w:r w:rsidRPr="003F2D3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D6385" w14:textId="77777777" w:rsidR="00727D22" w:rsidRPr="003F2D3D" w:rsidRDefault="00727D22" w:rsidP="00B6045B">
      <w:pPr>
        <w:spacing w:after="0" w:line="240" w:lineRule="auto"/>
      </w:pPr>
      <w:r w:rsidRPr="003F2D3D">
        <w:separator/>
      </w:r>
    </w:p>
  </w:footnote>
  <w:footnote w:type="continuationSeparator" w:id="0">
    <w:p w14:paraId="7E87C234" w14:textId="77777777" w:rsidR="00727D22" w:rsidRPr="003F2D3D" w:rsidRDefault="00727D22" w:rsidP="00B6045B">
      <w:pPr>
        <w:spacing w:after="0" w:line="240" w:lineRule="auto"/>
      </w:pPr>
      <w:r w:rsidRPr="003F2D3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054E5" w14:textId="77777777" w:rsidR="00B6045B" w:rsidRPr="003F2D3D" w:rsidRDefault="00B6045B" w:rsidP="00B6045B">
    <w:pPr>
      <w:pStyle w:val="Zaglavlje"/>
    </w:pPr>
    <w:r w:rsidRPr="003F2D3D">
      <w:rPr>
        <w:rFonts w:ascii="Arial" w:eastAsia="Times New Roman" w:hAnsi="Arial" w:cs="Arial"/>
        <w:noProof/>
        <w:color w:val="000000"/>
        <w:sz w:val="20"/>
        <w:szCs w:val="20"/>
        <w:lang w:eastAsia="hr-HR"/>
      </w:rPr>
      <w:drawing>
        <wp:anchor distT="0" distB="0" distL="114300" distR="114300" simplePos="0" relativeHeight="251659264" behindDoc="1" locked="0" layoutInCell="1" allowOverlap="1" wp14:anchorId="5BA519E8" wp14:editId="67DFCFAA">
          <wp:simplePos x="0" y="0"/>
          <wp:positionH relativeFrom="column">
            <wp:posOffset>-563880</wp:posOffset>
          </wp:positionH>
          <wp:positionV relativeFrom="paragraph">
            <wp:posOffset>243840</wp:posOffset>
          </wp:positionV>
          <wp:extent cx="328930" cy="400685"/>
          <wp:effectExtent l="0" t="0" r="0" b="0"/>
          <wp:wrapNone/>
          <wp:docPr id="958201124" name="Picture 1" descr="https://prod.socskrb.hr/PrintTemplates/gr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prod.socskrb.hr/PrintTemplates/gr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930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745D3AD" w14:textId="77777777" w:rsidR="00B6045B" w:rsidRPr="003F2D3D" w:rsidRDefault="00B6045B" w:rsidP="00B6045B">
    <w:pPr>
      <w:spacing w:after="0"/>
      <w:rPr>
        <w:rFonts w:ascii="Times New Roman" w:hAnsi="Times New Roman" w:cs="Times New Roman"/>
        <w:b/>
        <w:bCs/>
        <w:sz w:val="24"/>
        <w:szCs w:val="24"/>
      </w:rPr>
    </w:pPr>
    <w:r w:rsidRPr="003F2D3D">
      <w:rPr>
        <w:rFonts w:ascii="Times New Roman" w:hAnsi="Times New Roman" w:cs="Times New Roman"/>
        <w:b/>
        <w:bCs/>
        <w:sz w:val="24"/>
        <w:szCs w:val="24"/>
      </w:rPr>
      <w:t>REPUBLIKA HRVATSKA</w:t>
    </w:r>
  </w:p>
  <w:p w14:paraId="1CD63857" w14:textId="0DA15009" w:rsidR="00B6045B" w:rsidRPr="003F2D3D" w:rsidRDefault="00D1060E" w:rsidP="00B6045B">
    <w:pPr>
      <w:spacing w:after="0"/>
      <w:rPr>
        <w:rFonts w:ascii="Times New Roman" w:hAnsi="Times New Roman" w:cs="Times New Roman"/>
        <w:b/>
        <w:bCs/>
        <w:sz w:val="24"/>
        <w:szCs w:val="24"/>
      </w:rPr>
    </w:pPr>
    <w:r w:rsidRPr="003F2D3D">
      <w:rPr>
        <w:rFonts w:ascii="Times New Roman" w:hAnsi="Times New Roman" w:cs="Times New Roman"/>
        <w:b/>
        <w:bCs/>
        <w:sz w:val="24"/>
        <w:szCs w:val="24"/>
      </w:rPr>
      <w:t>KRAPINSKO-ZAGORSKA</w:t>
    </w:r>
    <w:r w:rsidR="00B6045B" w:rsidRPr="003F2D3D">
      <w:rPr>
        <w:rFonts w:ascii="Times New Roman" w:hAnsi="Times New Roman" w:cs="Times New Roman"/>
        <w:b/>
        <w:bCs/>
        <w:sz w:val="24"/>
        <w:szCs w:val="24"/>
      </w:rPr>
      <w:t xml:space="preserve"> ŽUPANIJA</w:t>
    </w:r>
  </w:p>
  <w:p w14:paraId="613C26B0" w14:textId="3465BFC1" w:rsidR="00B6045B" w:rsidRPr="003F2D3D" w:rsidRDefault="00B6045B" w:rsidP="00B6045B">
    <w:pPr>
      <w:spacing w:after="0"/>
      <w:rPr>
        <w:rFonts w:ascii="Times New Roman" w:hAnsi="Times New Roman" w:cs="Times New Roman"/>
        <w:b/>
        <w:bCs/>
        <w:sz w:val="24"/>
        <w:szCs w:val="24"/>
      </w:rPr>
    </w:pPr>
    <w:r w:rsidRPr="003F2D3D">
      <w:rPr>
        <w:rFonts w:ascii="Times New Roman" w:hAnsi="Times New Roman" w:cs="Times New Roman"/>
        <w:b/>
        <w:bCs/>
        <w:sz w:val="24"/>
        <w:szCs w:val="24"/>
      </w:rPr>
      <w:t xml:space="preserve">OPĆINA </w:t>
    </w:r>
    <w:r w:rsidR="00D1060E" w:rsidRPr="003F2D3D">
      <w:rPr>
        <w:rFonts w:ascii="Times New Roman" w:hAnsi="Times New Roman" w:cs="Times New Roman"/>
        <w:b/>
        <w:bCs/>
        <w:sz w:val="24"/>
        <w:szCs w:val="24"/>
      </w:rPr>
      <w:t>KUMROVEC</w:t>
    </w:r>
  </w:p>
  <w:p w14:paraId="6DB5EBD0" w14:textId="77777777" w:rsidR="00B6045B" w:rsidRPr="003F2D3D" w:rsidRDefault="00B6045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1358A"/>
    <w:multiLevelType w:val="multilevel"/>
    <w:tmpl w:val="7C741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BA3774"/>
    <w:multiLevelType w:val="multilevel"/>
    <w:tmpl w:val="3E349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827DB8"/>
    <w:multiLevelType w:val="multilevel"/>
    <w:tmpl w:val="BFB07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F55793"/>
    <w:multiLevelType w:val="multilevel"/>
    <w:tmpl w:val="D26C2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B00A15"/>
    <w:multiLevelType w:val="multilevel"/>
    <w:tmpl w:val="0FB60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DC1BB1"/>
    <w:multiLevelType w:val="multilevel"/>
    <w:tmpl w:val="02444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210026"/>
    <w:multiLevelType w:val="multilevel"/>
    <w:tmpl w:val="DCEE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6919E2"/>
    <w:multiLevelType w:val="multilevel"/>
    <w:tmpl w:val="55761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262FF7"/>
    <w:multiLevelType w:val="multilevel"/>
    <w:tmpl w:val="87624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D0131A"/>
    <w:multiLevelType w:val="multilevel"/>
    <w:tmpl w:val="0D2CC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EA7E4F"/>
    <w:multiLevelType w:val="multilevel"/>
    <w:tmpl w:val="D2D4B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566132A"/>
    <w:multiLevelType w:val="multilevel"/>
    <w:tmpl w:val="CBD64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6777E28"/>
    <w:multiLevelType w:val="multilevel"/>
    <w:tmpl w:val="3BF81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C0D53A7"/>
    <w:multiLevelType w:val="multilevel"/>
    <w:tmpl w:val="FD8A5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E3D4F56"/>
    <w:multiLevelType w:val="multilevel"/>
    <w:tmpl w:val="D8105DB0"/>
    <w:lvl w:ilvl="0">
      <w:start w:val="2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2A53F01"/>
    <w:multiLevelType w:val="multilevel"/>
    <w:tmpl w:val="89FC2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C52585"/>
    <w:multiLevelType w:val="multilevel"/>
    <w:tmpl w:val="3768E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33A1E78"/>
    <w:multiLevelType w:val="multilevel"/>
    <w:tmpl w:val="3222C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44934B7"/>
    <w:multiLevelType w:val="multilevel"/>
    <w:tmpl w:val="1F36C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4FB6469"/>
    <w:multiLevelType w:val="multilevel"/>
    <w:tmpl w:val="B0648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5097235"/>
    <w:multiLevelType w:val="multilevel"/>
    <w:tmpl w:val="429E0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54507EC"/>
    <w:multiLevelType w:val="multilevel"/>
    <w:tmpl w:val="3F4E1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83D571C"/>
    <w:multiLevelType w:val="multilevel"/>
    <w:tmpl w:val="4C1E7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A7B5C82"/>
    <w:multiLevelType w:val="hybridMultilevel"/>
    <w:tmpl w:val="60B2E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C31AF0"/>
    <w:multiLevelType w:val="multilevel"/>
    <w:tmpl w:val="2A901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FBE3A55"/>
    <w:multiLevelType w:val="multilevel"/>
    <w:tmpl w:val="FBD82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14F71C5"/>
    <w:multiLevelType w:val="multilevel"/>
    <w:tmpl w:val="D7289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28C6E04"/>
    <w:multiLevelType w:val="multilevel"/>
    <w:tmpl w:val="9D0ED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2C91280"/>
    <w:multiLevelType w:val="multilevel"/>
    <w:tmpl w:val="CB16B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5693E6D"/>
    <w:multiLevelType w:val="multilevel"/>
    <w:tmpl w:val="17CE9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659335B"/>
    <w:multiLevelType w:val="multilevel"/>
    <w:tmpl w:val="BE2E5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A6E4FEE"/>
    <w:multiLevelType w:val="multilevel"/>
    <w:tmpl w:val="53D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B833F1F"/>
    <w:multiLevelType w:val="multilevel"/>
    <w:tmpl w:val="ACB8B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B962E08"/>
    <w:multiLevelType w:val="multilevel"/>
    <w:tmpl w:val="3BEE6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BC833A4"/>
    <w:multiLevelType w:val="multilevel"/>
    <w:tmpl w:val="A3EE8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C264341"/>
    <w:multiLevelType w:val="multilevel"/>
    <w:tmpl w:val="CFEE6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C5B2940"/>
    <w:multiLevelType w:val="multilevel"/>
    <w:tmpl w:val="62C8E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D582010"/>
    <w:multiLevelType w:val="multilevel"/>
    <w:tmpl w:val="9EE2F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D620A0B"/>
    <w:multiLevelType w:val="hybridMultilevel"/>
    <w:tmpl w:val="A8BA59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E4D5719"/>
    <w:multiLevelType w:val="multilevel"/>
    <w:tmpl w:val="5ED0A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EA629CF"/>
    <w:multiLevelType w:val="multilevel"/>
    <w:tmpl w:val="5D867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EFA4663"/>
    <w:multiLevelType w:val="hybridMultilevel"/>
    <w:tmpl w:val="C6BEE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014757C"/>
    <w:multiLevelType w:val="multilevel"/>
    <w:tmpl w:val="F15AB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3863E41"/>
    <w:multiLevelType w:val="multilevel"/>
    <w:tmpl w:val="FEEC4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5132746"/>
    <w:multiLevelType w:val="multilevel"/>
    <w:tmpl w:val="A0C2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5A76D94"/>
    <w:multiLevelType w:val="multilevel"/>
    <w:tmpl w:val="279A8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6B60A83"/>
    <w:multiLevelType w:val="multilevel"/>
    <w:tmpl w:val="CBE0D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6F72555"/>
    <w:multiLevelType w:val="multilevel"/>
    <w:tmpl w:val="B98A9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76B1664"/>
    <w:multiLevelType w:val="multilevel"/>
    <w:tmpl w:val="7F5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8051D29"/>
    <w:multiLevelType w:val="multilevel"/>
    <w:tmpl w:val="CD6E9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8D00C4C"/>
    <w:multiLevelType w:val="multilevel"/>
    <w:tmpl w:val="F7924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A043262"/>
    <w:multiLevelType w:val="multilevel"/>
    <w:tmpl w:val="53FE9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A06183A"/>
    <w:multiLevelType w:val="multilevel"/>
    <w:tmpl w:val="1CD81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D852EEE"/>
    <w:multiLevelType w:val="multilevel"/>
    <w:tmpl w:val="368C0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E2F338F"/>
    <w:multiLevelType w:val="multilevel"/>
    <w:tmpl w:val="7076C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F745AE1"/>
    <w:multiLevelType w:val="multilevel"/>
    <w:tmpl w:val="5FA6E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0A20E1C"/>
    <w:multiLevelType w:val="multilevel"/>
    <w:tmpl w:val="E3921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8797259"/>
    <w:multiLevelType w:val="multilevel"/>
    <w:tmpl w:val="FF921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BFD2FFD"/>
    <w:multiLevelType w:val="multilevel"/>
    <w:tmpl w:val="8B12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D7523F1"/>
    <w:multiLevelType w:val="multilevel"/>
    <w:tmpl w:val="FC5A9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0446018"/>
    <w:multiLevelType w:val="multilevel"/>
    <w:tmpl w:val="9A423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61386813"/>
    <w:multiLevelType w:val="multilevel"/>
    <w:tmpl w:val="B7B06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51A6640"/>
    <w:multiLevelType w:val="multilevel"/>
    <w:tmpl w:val="CE2E5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7DC3074"/>
    <w:multiLevelType w:val="multilevel"/>
    <w:tmpl w:val="34B67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9006710"/>
    <w:multiLevelType w:val="multilevel"/>
    <w:tmpl w:val="50680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9C02872"/>
    <w:multiLevelType w:val="multilevel"/>
    <w:tmpl w:val="C7DAA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9F82ABA"/>
    <w:multiLevelType w:val="multilevel"/>
    <w:tmpl w:val="C3FE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B754235"/>
    <w:multiLevelType w:val="hybridMultilevel"/>
    <w:tmpl w:val="1BDAF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EDE15AB"/>
    <w:multiLevelType w:val="hybridMultilevel"/>
    <w:tmpl w:val="8A58B304"/>
    <w:lvl w:ilvl="0" w:tplc="5C9C46EE">
      <w:start w:val="202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1355D3F"/>
    <w:multiLevelType w:val="multilevel"/>
    <w:tmpl w:val="F18A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1982A38"/>
    <w:multiLevelType w:val="multilevel"/>
    <w:tmpl w:val="D0D05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5422A88"/>
    <w:multiLevelType w:val="multilevel"/>
    <w:tmpl w:val="CE7A9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6DC3048"/>
    <w:multiLevelType w:val="multilevel"/>
    <w:tmpl w:val="DBF03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784512F"/>
    <w:multiLevelType w:val="multilevel"/>
    <w:tmpl w:val="56EE5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90209D5"/>
    <w:multiLevelType w:val="multilevel"/>
    <w:tmpl w:val="E7068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AC07A95"/>
    <w:multiLevelType w:val="multilevel"/>
    <w:tmpl w:val="176AB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D660832"/>
    <w:multiLevelType w:val="multilevel"/>
    <w:tmpl w:val="0D92E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F6778F7"/>
    <w:multiLevelType w:val="multilevel"/>
    <w:tmpl w:val="CC069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FF831A3"/>
    <w:multiLevelType w:val="multilevel"/>
    <w:tmpl w:val="DF3EF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61087842">
    <w:abstractNumId w:val="38"/>
  </w:num>
  <w:num w:numId="2" w16cid:durableId="1932928562">
    <w:abstractNumId w:val="14"/>
  </w:num>
  <w:num w:numId="3" w16cid:durableId="1328288607">
    <w:abstractNumId w:val="53"/>
  </w:num>
  <w:num w:numId="4" w16cid:durableId="691800897">
    <w:abstractNumId w:val="60"/>
  </w:num>
  <w:num w:numId="5" w16cid:durableId="653070379">
    <w:abstractNumId w:val="13"/>
  </w:num>
  <w:num w:numId="6" w16cid:durableId="107235374">
    <w:abstractNumId w:val="40"/>
  </w:num>
  <w:num w:numId="7" w16cid:durableId="854806009">
    <w:abstractNumId w:val="56"/>
  </w:num>
  <w:num w:numId="8" w16cid:durableId="1932933375">
    <w:abstractNumId w:val="1"/>
  </w:num>
  <w:num w:numId="9" w16cid:durableId="1588804061">
    <w:abstractNumId w:val="36"/>
  </w:num>
  <w:num w:numId="10" w16cid:durableId="1089348498">
    <w:abstractNumId w:val="71"/>
  </w:num>
  <w:num w:numId="11" w16cid:durableId="51928341">
    <w:abstractNumId w:val="44"/>
  </w:num>
  <w:num w:numId="12" w16cid:durableId="64304355">
    <w:abstractNumId w:val="42"/>
  </w:num>
  <w:num w:numId="13" w16cid:durableId="61565690">
    <w:abstractNumId w:val="19"/>
  </w:num>
  <w:num w:numId="14" w16cid:durableId="1237320573">
    <w:abstractNumId w:val="35"/>
  </w:num>
  <w:num w:numId="15" w16cid:durableId="5718875">
    <w:abstractNumId w:val="17"/>
  </w:num>
  <w:num w:numId="16" w16cid:durableId="387917507">
    <w:abstractNumId w:val="34"/>
  </w:num>
  <w:num w:numId="17" w16cid:durableId="214776664">
    <w:abstractNumId w:val="28"/>
  </w:num>
  <w:num w:numId="18" w16cid:durableId="478303304">
    <w:abstractNumId w:val="27"/>
  </w:num>
  <w:num w:numId="19" w16cid:durableId="300043013">
    <w:abstractNumId w:val="22"/>
  </w:num>
  <w:num w:numId="20" w16cid:durableId="1677345129">
    <w:abstractNumId w:val="47"/>
  </w:num>
  <w:num w:numId="21" w16cid:durableId="290139147">
    <w:abstractNumId w:val="6"/>
  </w:num>
  <w:num w:numId="22" w16cid:durableId="1911690849">
    <w:abstractNumId w:val="32"/>
  </w:num>
  <w:num w:numId="23" w16cid:durableId="1605116013">
    <w:abstractNumId w:val="26"/>
  </w:num>
  <w:num w:numId="24" w16cid:durableId="643970461">
    <w:abstractNumId w:val="57"/>
  </w:num>
  <w:num w:numId="25" w16cid:durableId="1386640055">
    <w:abstractNumId w:val="9"/>
  </w:num>
  <w:num w:numId="26" w16cid:durableId="384378113">
    <w:abstractNumId w:val="11"/>
  </w:num>
  <w:num w:numId="27" w16cid:durableId="409086111">
    <w:abstractNumId w:val="18"/>
  </w:num>
  <w:num w:numId="28" w16cid:durableId="722172894">
    <w:abstractNumId w:val="29"/>
  </w:num>
  <w:num w:numId="29" w16cid:durableId="921376421">
    <w:abstractNumId w:val="43"/>
  </w:num>
  <w:num w:numId="30" w16cid:durableId="83694523">
    <w:abstractNumId w:val="20"/>
  </w:num>
  <w:num w:numId="31" w16cid:durableId="1143696345">
    <w:abstractNumId w:val="15"/>
  </w:num>
  <w:num w:numId="32" w16cid:durableId="2087801486">
    <w:abstractNumId w:val="21"/>
  </w:num>
  <w:num w:numId="33" w16cid:durableId="235476230">
    <w:abstractNumId w:val="54"/>
  </w:num>
  <w:num w:numId="34" w16cid:durableId="1041324008">
    <w:abstractNumId w:val="49"/>
  </w:num>
  <w:num w:numId="35" w16cid:durableId="1047993851">
    <w:abstractNumId w:val="30"/>
  </w:num>
  <w:num w:numId="36" w16cid:durableId="2103259075">
    <w:abstractNumId w:val="0"/>
  </w:num>
  <w:num w:numId="37" w16cid:durableId="1599831473">
    <w:abstractNumId w:val="72"/>
  </w:num>
  <w:num w:numId="38" w16cid:durableId="516620829">
    <w:abstractNumId w:val="48"/>
  </w:num>
  <w:num w:numId="39" w16cid:durableId="1132868463">
    <w:abstractNumId w:val="4"/>
  </w:num>
  <w:num w:numId="40" w16cid:durableId="222719512">
    <w:abstractNumId w:val="59"/>
  </w:num>
  <w:num w:numId="41" w16cid:durableId="184564466">
    <w:abstractNumId w:val="66"/>
  </w:num>
  <w:num w:numId="42" w16cid:durableId="1604876315">
    <w:abstractNumId w:val="10"/>
  </w:num>
  <w:num w:numId="43" w16cid:durableId="847906096">
    <w:abstractNumId w:val="74"/>
  </w:num>
  <w:num w:numId="44" w16cid:durableId="767116941">
    <w:abstractNumId w:val="39"/>
  </w:num>
  <w:num w:numId="45" w16cid:durableId="1998218088">
    <w:abstractNumId w:val="2"/>
  </w:num>
  <w:num w:numId="46" w16cid:durableId="84159386">
    <w:abstractNumId w:val="65"/>
  </w:num>
  <w:num w:numId="47" w16cid:durableId="2081246062">
    <w:abstractNumId w:val="69"/>
  </w:num>
  <w:num w:numId="48" w16cid:durableId="217595696">
    <w:abstractNumId w:val="75"/>
  </w:num>
  <w:num w:numId="49" w16cid:durableId="1680959629">
    <w:abstractNumId w:val="58"/>
  </w:num>
  <w:num w:numId="50" w16cid:durableId="59209302">
    <w:abstractNumId w:val="31"/>
  </w:num>
  <w:num w:numId="51" w16cid:durableId="2097551087">
    <w:abstractNumId w:val="25"/>
  </w:num>
  <w:num w:numId="52" w16cid:durableId="1703432546">
    <w:abstractNumId w:val="73"/>
  </w:num>
  <w:num w:numId="53" w16cid:durableId="1196308256">
    <w:abstractNumId w:val="61"/>
  </w:num>
  <w:num w:numId="54" w16cid:durableId="1919706922">
    <w:abstractNumId w:val="12"/>
  </w:num>
  <w:num w:numId="55" w16cid:durableId="2109307022">
    <w:abstractNumId w:val="76"/>
  </w:num>
  <w:num w:numId="56" w16cid:durableId="1945379819">
    <w:abstractNumId w:val="24"/>
  </w:num>
  <w:num w:numId="57" w16cid:durableId="1036463095">
    <w:abstractNumId w:val="45"/>
  </w:num>
  <w:num w:numId="58" w16cid:durableId="1919364897">
    <w:abstractNumId w:val="50"/>
  </w:num>
  <w:num w:numId="59" w16cid:durableId="1181896894">
    <w:abstractNumId w:val="37"/>
  </w:num>
  <w:num w:numId="60" w16cid:durableId="1038160119">
    <w:abstractNumId w:val="46"/>
  </w:num>
  <w:num w:numId="61" w16cid:durableId="880478325">
    <w:abstractNumId w:val="8"/>
  </w:num>
  <w:num w:numId="62" w16cid:durableId="1239553466">
    <w:abstractNumId w:val="7"/>
  </w:num>
  <w:num w:numId="63" w16cid:durableId="1498375004">
    <w:abstractNumId w:val="16"/>
  </w:num>
  <w:num w:numId="64" w16cid:durableId="1667634896">
    <w:abstractNumId w:val="5"/>
  </w:num>
  <w:num w:numId="65" w16cid:durableId="777604695">
    <w:abstractNumId w:val="62"/>
  </w:num>
  <w:num w:numId="66" w16cid:durableId="1622572061">
    <w:abstractNumId w:val="52"/>
  </w:num>
  <w:num w:numId="67" w16cid:durableId="1186138987">
    <w:abstractNumId w:val="68"/>
  </w:num>
  <w:num w:numId="68" w16cid:durableId="233589104">
    <w:abstractNumId w:val="63"/>
  </w:num>
  <w:num w:numId="69" w16cid:durableId="2042785105">
    <w:abstractNumId w:val="78"/>
  </w:num>
  <w:num w:numId="70" w16cid:durableId="1674184623">
    <w:abstractNumId w:val="3"/>
  </w:num>
  <w:num w:numId="71" w16cid:durableId="1337999170">
    <w:abstractNumId w:val="70"/>
  </w:num>
  <w:num w:numId="72" w16cid:durableId="610164226">
    <w:abstractNumId w:val="77"/>
  </w:num>
  <w:num w:numId="73" w16cid:durableId="989940855">
    <w:abstractNumId w:val="33"/>
  </w:num>
  <w:num w:numId="74" w16cid:durableId="1337607878">
    <w:abstractNumId w:val="51"/>
  </w:num>
  <w:num w:numId="75" w16cid:durableId="1930968846">
    <w:abstractNumId w:val="55"/>
  </w:num>
  <w:num w:numId="76" w16cid:durableId="1004477517">
    <w:abstractNumId w:val="64"/>
  </w:num>
  <w:num w:numId="77" w16cid:durableId="1721630882">
    <w:abstractNumId w:val="67"/>
  </w:num>
  <w:num w:numId="78" w16cid:durableId="989284677">
    <w:abstractNumId w:val="23"/>
  </w:num>
  <w:num w:numId="79" w16cid:durableId="8875074">
    <w:abstractNumId w:val="41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3BE"/>
    <w:rsid w:val="000005D8"/>
    <w:rsid w:val="000009B5"/>
    <w:rsid w:val="00003B96"/>
    <w:rsid w:val="00010299"/>
    <w:rsid w:val="000207DD"/>
    <w:rsid w:val="000305B2"/>
    <w:rsid w:val="00036537"/>
    <w:rsid w:val="00042F8D"/>
    <w:rsid w:val="0004599D"/>
    <w:rsid w:val="00052411"/>
    <w:rsid w:val="00054750"/>
    <w:rsid w:val="00070A9F"/>
    <w:rsid w:val="00073F78"/>
    <w:rsid w:val="00076F59"/>
    <w:rsid w:val="00092CEB"/>
    <w:rsid w:val="00097691"/>
    <w:rsid w:val="000A2C3E"/>
    <w:rsid w:val="000B4CE1"/>
    <w:rsid w:val="000C1243"/>
    <w:rsid w:val="000C5953"/>
    <w:rsid w:val="000D0CF4"/>
    <w:rsid w:val="000D0D2E"/>
    <w:rsid w:val="000D5AA2"/>
    <w:rsid w:val="000D6209"/>
    <w:rsid w:val="000D6A72"/>
    <w:rsid w:val="000D6CED"/>
    <w:rsid w:val="00103C35"/>
    <w:rsid w:val="0011576D"/>
    <w:rsid w:val="0012048F"/>
    <w:rsid w:val="00120CBB"/>
    <w:rsid w:val="00130364"/>
    <w:rsid w:val="001331C9"/>
    <w:rsid w:val="00135A24"/>
    <w:rsid w:val="00136EE7"/>
    <w:rsid w:val="00156BA1"/>
    <w:rsid w:val="0016143C"/>
    <w:rsid w:val="00165061"/>
    <w:rsid w:val="0017678C"/>
    <w:rsid w:val="00177F94"/>
    <w:rsid w:val="00181C06"/>
    <w:rsid w:val="001872E2"/>
    <w:rsid w:val="00187E28"/>
    <w:rsid w:val="001A1AF1"/>
    <w:rsid w:val="001A44D7"/>
    <w:rsid w:val="001B5CDB"/>
    <w:rsid w:val="001C60AD"/>
    <w:rsid w:val="001E3F1D"/>
    <w:rsid w:val="001F3273"/>
    <w:rsid w:val="001F377C"/>
    <w:rsid w:val="001F4708"/>
    <w:rsid w:val="00201836"/>
    <w:rsid w:val="002145EB"/>
    <w:rsid w:val="002149D3"/>
    <w:rsid w:val="00215E25"/>
    <w:rsid w:val="00221D3B"/>
    <w:rsid w:val="00225B3F"/>
    <w:rsid w:val="002474E7"/>
    <w:rsid w:val="00251F84"/>
    <w:rsid w:val="002535E4"/>
    <w:rsid w:val="00253A4D"/>
    <w:rsid w:val="0026298D"/>
    <w:rsid w:val="002647D8"/>
    <w:rsid w:val="00270282"/>
    <w:rsid w:val="00276B6F"/>
    <w:rsid w:val="002933D0"/>
    <w:rsid w:val="00295DC8"/>
    <w:rsid w:val="002A5B5B"/>
    <w:rsid w:val="002B5662"/>
    <w:rsid w:val="002B7519"/>
    <w:rsid w:val="002C76E1"/>
    <w:rsid w:val="002D1753"/>
    <w:rsid w:val="002D22ED"/>
    <w:rsid w:val="002E2A7E"/>
    <w:rsid w:val="002E6596"/>
    <w:rsid w:val="002F0FDC"/>
    <w:rsid w:val="002F1848"/>
    <w:rsid w:val="002F1F16"/>
    <w:rsid w:val="0030044C"/>
    <w:rsid w:val="003069CA"/>
    <w:rsid w:val="00313759"/>
    <w:rsid w:val="00317ACC"/>
    <w:rsid w:val="00324951"/>
    <w:rsid w:val="00327D4F"/>
    <w:rsid w:val="003304AC"/>
    <w:rsid w:val="003428FA"/>
    <w:rsid w:val="0036057C"/>
    <w:rsid w:val="003621B8"/>
    <w:rsid w:val="00374A4F"/>
    <w:rsid w:val="003750B5"/>
    <w:rsid w:val="00380941"/>
    <w:rsid w:val="00382F26"/>
    <w:rsid w:val="0039249C"/>
    <w:rsid w:val="00393091"/>
    <w:rsid w:val="00395314"/>
    <w:rsid w:val="00396071"/>
    <w:rsid w:val="003976A0"/>
    <w:rsid w:val="003B077C"/>
    <w:rsid w:val="003B4126"/>
    <w:rsid w:val="003D1D20"/>
    <w:rsid w:val="003D3785"/>
    <w:rsid w:val="003D41CC"/>
    <w:rsid w:val="003D6A42"/>
    <w:rsid w:val="003E661C"/>
    <w:rsid w:val="003F2D3D"/>
    <w:rsid w:val="003F61B5"/>
    <w:rsid w:val="00400E77"/>
    <w:rsid w:val="004024F3"/>
    <w:rsid w:val="00404D6F"/>
    <w:rsid w:val="00412E68"/>
    <w:rsid w:val="00427989"/>
    <w:rsid w:val="00435388"/>
    <w:rsid w:val="004359BE"/>
    <w:rsid w:val="00435DFE"/>
    <w:rsid w:val="00452CD9"/>
    <w:rsid w:val="00464F88"/>
    <w:rsid w:val="0047208A"/>
    <w:rsid w:val="00473F3B"/>
    <w:rsid w:val="004740FC"/>
    <w:rsid w:val="00476766"/>
    <w:rsid w:val="00482D8D"/>
    <w:rsid w:val="00484800"/>
    <w:rsid w:val="00487A53"/>
    <w:rsid w:val="004A1F8B"/>
    <w:rsid w:val="004A43EC"/>
    <w:rsid w:val="004A7523"/>
    <w:rsid w:val="004B058C"/>
    <w:rsid w:val="004B50B4"/>
    <w:rsid w:val="004D0239"/>
    <w:rsid w:val="004D3856"/>
    <w:rsid w:val="004D523F"/>
    <w:rsid w:val="004E4177"/>
    <w:rsid w:val="004E674E"/>
    <w:rsid w:val="004E7520"/>
    <w:rsid w:val="004F2E55"/>
    <w:rsid w:val="00500C1B"/>
    <w:rsid w:val="00512093"/>
    <w:rsid w:val="00512AA9"/>
    <w:rsid w:val="00515EC2"/>
    <w:rsid w:val="0051675A"/>
    <w:rsid w:val="00523B84"/>
    <w:rsid w:val="00527A53"/>
    <w:rsid w:val="00536303"/>
    <w:rsid w:val="005400DA"/>
    <w:rsid w:val="005410C8"/>
    <w:rsid w:val="0055468C"/>
    <w:rsid w:val="00556445"/>
    <w:rsid w:val="005676AC"/>
    <w:rsid w:val="00583CBD"/>
    <w:rsid w:val="005859D0"/>
    <w:rsid w:val="00592E04"/>
    <w:rsid w:val="00596765"/>
    <w:rsid w:val="005A60BD"/>
    <w:rsid w:val="005B42C6"/>
    <w:rsid w:val="005B77BE"/>
    <w:rsid w:val="005C1555"/>
    <w:rsid w:val="005C69BA"/>
    <w:rsid w:val="005C6DAD"/>
    <w:rsid w:val="005C723D"/>
    <w:rsid w:val="005D2519"/>
    <w:rsid w:val="005D784D"/>
    <w:rsid w:val="005E33B7"/>
    <w:rsid w:val="005E7592"/>
    <w:rsid w:val="005F13FF"/>
    <w:rsid w:val="005F7857"/>
    <w:rsid w:val="005F7E9D"/>
    <w:rsid w:val="00603458"/>
    <w:rsid w:val="0061350B"/>
    <w:rsid w:val="006264DE"/>
    <w:rsid w:val="00634790"/>
    <w:rsid w:val="0064278D"/>
    <w:rsid w:val="00644291"/>
    <w:rsid w:val="00647A96"/>
    <w:rsid w:val="006611C0"/>
    <w:rsid w:val="00661298"/>
    <w:rsid w:val="0066162F"/>
    <w:rsid w:val="00664631"/>
    <w:rsid w:val="00674931"/>
    <w:rsid w:val="00680413"/>
    <w:rsid w:val="006A4877"/>
    <w:rsid w:val="006A70EC"/>
    <w:rsid w:val="006A7E90"/>
    <w:rsid w:val="006B1E5A"/>
    <w:rsid w:val="006C7592"/>
    <w:rsid w:val="006E157A"/>
    <w:rsid w:val="006F07B7"/>
    <w:rsid w:val="006F0E0A"/>
    <w:rsid w:val="006F356C"/>
    <w:rsid w:val="00703EC2"/>
    <w:rsid w:val="007064A5"/>
    <w:rsid w:val="00714F5C"/>
    <w:rsid w:val="007169D3"/>
    <w:rsid w:val="00716AA6"/>
    <w:rsid w:val="00727D22"/>
    <w:rsid w:val="00735A31"/>
    <w:rsid w:val="00741908"/>
    <w:rsid w:val="007443A2"/>
    <w:rsid w:val="0074480D"/>
    <w:rsid w:val="007533FD"/>
    <w:rsid w:val="007568AC"/>
    <w:rsid w:val="0076766E"/>
    <w:rsid w:val="00775355"/>
    <w:rsid w:val="00775E96"/>
    <w:rsid w:val="00781064"/>
    <w:rsid w:val="0078757E"/>
    <w:rsid w:val="0079406B"/>
    <w:rsid w:val="007945EE"/>
    <w:rsid w:val="007A3281"/>
    <w:rsid w:val="007A3FCB"/>
    <w:rsid w:val="007A69AC"/>
    <w:rsid w:val="007D161A"/>
    <w:rsid w:val="007E684C"/>
    <w:rsid w:val="007F0719"/>
    <w:rsid w:val="007F1934"/>
    <w:rsid w:val="008009C0"/>
    <w:rsid w:val="00803175"/>
    <w:rsid w:val="00821C88"/>
    <w:rsid w:val="008221D6"/>
    <w:rsid w:val="00844A04"/>
    <w:rsid w:val="0087181C"/>
    <w:rsid w:val="00881821"/>
    <w:rsid w:val="008858D0"/>
    <w:rsid w:val="00885ED4"/>
    <w:rsid w:val="00896647"/>
    <w:rsid w:val="00896F57"/>
    <w:rsid w:val="00897706"/>
    <w:rsid w:val="008B0484"/>
    <w:rsid w:val="008B7A50"/>
    <w:rsid w:val="008C6AB1"/>
    <w:rsid w:val="008D1198"/>
    <w:rsid w:val="0092231A"/>
    <w:rsid w:val="009378AD"/>
    <w:rsid w:val="00940150"/>
    <w:rsid w:val="0094214F"/>
    <w:rsid w:val="00943275"/>
    <w:rsid w:val="0095124F"/>
    <w:rsid w:val="00956A8E"/>
    <w:rsid w:val="00961301"/>
    <w:rsid w:val="0096220E"/>
    <w:rsid w:val="00962BE8"/>
    <w:rsid w:val="00971B4D"/>
    <w:rsid w:val="00971B7B"/>
    <w:rsid w:val="00972D62"/>
    <w:rsid w:val="00981C0E"/>
    <w:rsid w:val="00986DEA"/>
    <w:rsid w:val="00993D93"/>
    <w:rsid w:val="009955AC"/>
    <w:rsid w:val="009A315D"/>
    <w:rsid w:val="009D0781"/>
    <w:rsid w:val="009D2AC3"/>
    <w:rsid w:val="009D7B15"/>
    <w:rsid w:val="009E1287"/>
    <w:rsid w:val="009E6D27"/>
    <w:rsid w:val="009E7448"/>
    <w:rsid w:val="009F06C5"/>
    <w:rsid w:val="009F4771"/>
    <w:rsid w:val="009F50DA"/>
    <w:rsid w:val="00A03493"/>
    <w:rsid w:val="00A13674"/>
    <w:rsid w:val="00A15072"/>
    <w:rsid w:val="00A253B3"/>
    <w:rsid w:val="00A32DC6"/>
    <w:rsid w:val="00A404CE"/>
    <w:rsid w:val="00A44317"/>
    <w:rsid w:val="00A6693D"/>
    <w:rsid w:val="00A73715"/>
    <w:rsid w:val="00A84801"/>
    <w:rsid w:val="00A90AF3"/>
    <w:rsid w:val="00A9552A"/>
    <w:rsid w:val="00A96919"/>
    <w:rsid w:val="00AA5B72"/>
    <w:rsid w:val="00AC6AAB"/>
    <w:rsid w:val="00AD7362"/>
    <w:rsid w:val="00AE1FEC"/>
    <w:rsid w:val="00AE223D"/>
    <w:rsid w:val="00AE356B"/>
    <w:rsid w:val="00AE3EC1"/>
    <w:rsid w:val="00AF357D"/>
    <w:rsid w:val="00B01E27"/>
    <w:rsid w:val="00B14DD8"/>
    <w:rsid w:val="00B17A99"/>
    <w:rsid w:val="00B23DAB"/>
    <w:rsid w:val="00B2588F"/>
    <w:rsid w:val="00B26B0B"/>
    <w:rsid w:val="00B362A3"/>
    <w:rsid w:val="00B379E7"/>
    <w:rsid w:val="00B441A9"/>
    <w:rsid w:val="00B4486F"/>
    <w:rsid w:val="00B53BF9"/>
    <w:rsid w:val="00B6045B"/>
    <w:rsid w:val="00B628F2"/>
    <w:rsid w:val="00B6585B"/>
    <w:rsid w:val="00B726CC"/>
    <w:rsid w:val="00B82E5A"/>
    <w:rsid w:val="00B86736"/>
    <w:rsid w:val="00B877A4"/>
    <w:rsid w:val="00B87B43"/>
    <w:rsid w:val="00B946ED"/>
    <w:rsid w:val="00B9657F"/>
    <w:rsid w:val="00B9730C"/>
    <w:rsid w:val="00BA5442"/>
    <w:rsid w:val="00BB1AFE"/>
    <w:rsid w:val="00BB3DA4"/>
    <w:rsid w:val="00BB511B"/>
    <w:rsid w:val="00BB53BE"/>
    <w:rsid w:val="00BB69D9"/>
    <w:rsid w:val="00BC1F0B"/>
    <w:rsid w:val="00BC34F0"/>
    <w:rsid w:val="00BC4B30"/>
    <w:rsid w:val="00BD0885"/>
    <w:rsid w:val="00BD0E8A"/>
    <w:rsid w:val="00BD2AFB"/>
    <w:rsid w:val="00BD4B17"/>
    <w:rsid w:val="00BD7561"/>
    <w:rsid w:val="00BE2448"/>
    <w:rsid w:val="00BE585F"/>
    <w:rsid w:val="00BF70EE"/>
    <w:rsid w:val="00C1054F"/>
    <w:rsid w:val="00C26CFF"/>
    <w:rsid w:val="00C32CD4"/>
    <w:rsid w:val="00C42CEC"/>
    <w:rsid w:val="00C561BC"/>
    <w:rsid w:val="00C563C2"/>
    <w:rsid w:val="00C57BEB"/>
    <w:rsid w:val="00C620B4"/>
    <w:rsid w:val="00C67529"/>
    <w:rsid w:val="00C7242A"/>
    <w:rsid w:val="00CA30DA"/>
    <w:rsid w:val="00CA3E17"/>
    <w:rsid w:val="00CA72B3"/>
    <w:rsid w:val="00CD183A"/>
    <w:rsid w:val="00CD1F3C"/>
    <w:rsid w:val="00CD4CD0"/>
    <w:rsid w:val="00CD60D0"/>
    <w:rsid w:val="00CE5C02"/>
    <w:rsid w:val="00CF0EC3"/>
    <w:rsid w:val="00CF1BC9"/>
    <w:rsid w:val="00D00A8F"/>
    <w:rsid w:val="00D1060E"/>
    <w:rsid w:val="00D14100"/>
    <w:rsid w:val="00D24499"/>
    <w:rsid w:val="00D35566"/>
    <w:rsid w:val="00D35862"/>
    <w:rsid w:val="00D44DF0"/>
    <w:rsid w:val="00D47178"/>
    <w:rsid w:val="00D479FB"/>
    <w:rsid w:val="00D65FC8"/>
    <w:rsid w:val="00D7116B"/>
    <w:rsid w:val="00D8249B"/>
    <w:rsid w:val="00D83577"/>
    <w:rsid w:val="00D84BA7"/>
    <w:rsid w:val="00D865FC"/>
    <w:rsid w:val="00D94042"/>
    <w:rsid w:val="00D950D4"/>
    <w:rsid w:val="00DC4A9E"/>
    <w:rsid w:val="00DD1AE0"/>
    <w:rsid w:val="00DD3BDC"/>
    <w:rsid w:val="00DD7ED0"/>
    <w:rsid w:val="00DE5AB2"/>
    <w:rsid w:val="00DE6B81"/>
    <w:rsid w:val="00DF491F"/>
    <w:rsid w:val="00E05BCC"/>
    <w:rsid w:val="00E158E1"/>
    <w:rsid w:val="00E2408B"/>
    <w:rsid w:val="00E25A95"/>
    <w:rsid w:val="00E27E89"/>
    <w:rsid w:val="00E33932"/>
    <w:rsid w:val="00E33DE7"/>
    <w:rsid w:val="00E37646"/>
    <w:rsid w:val="00E40C19"/>
    <w:rsid w:val="00E41F4F"/>
    <w:rsid w:val="00E42A8D"/>
    <w:rsid w:val="00E45B03"/>
    <w:rsid w:val="00E462AD"/>
    <w:rsid w:val="00E77D39"/>
    <w:rsid w:val="00E876CD"/>
    <w:rsid w:val="00E92A42"/>
    <w:rsid w:val="00E931F5"/>
    <w:rsid w:val="00E9744C"/>
    <w:rsid w:val="00EA6A76"/>
    <w:rsid w:val="00EC3BEB"/>
    <w:rsid w:val="00EC4017"/>
    <w:rsid w:val="00ED7217"/>
    <w:rsid w:val="00EE06A5"/>
    <w:rsid w:val="00EE0F38"/>
    <w:rsid w:val="00EE573D"/>
    <w:rsid w:val="00EE79AD"/>
    <w:rsid w:val="00EF2D9A"/>
    <w:rsid w:val="00F00C2B"/>
    <w:rsid w:val="00F040BC"/>
    <w:rsid w:val="00F200CF"/>
    <w:rsid w:val="00F23EFA"/>
    <w:rsid w:val="00F24B17"/>
    <w:rsid w:val="00F26814"/>
    <w:rsid w:val="00F32068"/>
    <w:rsid w:val="00F3373E"/>
    <w:rsid w:val="00F37292"/>
    <w:rsid w:val="00F42305"/>
    <w:rsid w:val="00F430C7"/>
    <w:rsid w:val="00F43156"/>
    <w:rsid w:val="00F4562F"/>
    <w:rsid w:val="00F502FC"/>
    <w:rsid w:val="00F54599"/>
    <w:rsid w:val="00F54EF4"/>
    <w:rsid w:val="00F83A34"/>
    <w:rsid w:val="00F93090"/>
    <w:rsid w:val="00F93D44"/>
    <w:rsid w:val="00F952B5"/>
    <w:rsid w:val="00FA2517"/>
    <w:rsid w:val="00FA3045"/>
    <w:rsid w:val="00FB10F0"/>
    <w:rsid w:val="00FB1163"/>
    <w:rsid w:val="00FC061E"/>
    <w:rsid w:val="00FC4F7B"/>
    <w:rsid w:val="00FE6913"/>
    <w:rsid w:val="00FF25C5"/>
    <w:rsid w:val="00FF2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FF9DF1"/>
  <w15:chartTrackingRefBased/>
  <w15:docId w15:val="{9667469B-B96A-4851-BC9F-A7C7141C9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EF4"/>
    <w:rPr>
      <w:lang w:val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BB53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BB53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D471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9421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703EC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unhideWhenUsed/>
    <w:qFormat/>
    <w:rsid w:val="00703EC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CA30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CA30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CA30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BB53B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hr-HR"/>
    </w:rPr>
  </w:style>
  <w:style w:type="character" w:customStyle="1" w:styleId="Naslov2Char">
    <w:name w:val="Naslov 2 Char"/>
    <w:basedOn w:val="Zadanifontodlomka"/>
    <w:link w:val="Naslov2"/>
    <w:uiPriority w:val="9"/>
    <w:rsid w:val="00BB53B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hr-HR"/>
    </w:rPr>
  </w:style>
  <w:style w:type="paragraph" w:styleId="StandardWeb">
    <w:name w:val="Normal (Web)"/>
    <w:basedOn w:val="Normal"/>
    <w:uiPriority w:val="99"/>
    <w:semiHidden/>
    <w:unhideWhenUsed/>
    <w:rsid w:val="00A44317"/>
    <w:rPr>
      <w:rFonts w:ascii="Times New Roman" w:hAnsi="Times New Roman" w:cs="Times New Roman"/>
      <w:sz w:val="24"/>
      <w:szCs w:val="24"/>
    </w:rPr>
  </w:style>
  <w:style w:type="character" w:styleId="Hiperveza">
    <w:name w:val="Hyperlink"/>
    <w:basedOn w:val="Zadanifontodlomka"/>
    <w:uiPriority w:val="99"/>
    <w:unhideWhenUsed/>
    <w:rsid w:val="00A44317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225B3F"/>
    <w:pPr>
      <w:ind w:left="720"/>
      <w:contextualSpacing/>
    </w:pPr>
  </w:style>
  <w:style w:type="table" w:styleId="Reetkatablice">
    <w:name w:val="Table Grid"/>
    <w:basedOn w:val="Obinatablica"/>
    <w:uiPriority w:val="39"/>
    <w:rsid w:val="00D35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Obinatablica"/>
    <w:next w:val="Reetkatablice"/>
    <w:uiPriority w:val="39"/>
    <w:rsid w:val="005F7857"/>
    <w:pPr>
      <w:spacing w:after="0" w:line="240" w:lineRule="auto"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Obinatablica"/>
    <w:next w:val="Reetkatablice"/>
    <w:uiPriority w:val="39"/>
    <w:rsid w:val="005F7857"/>
    <w:pPr>
      <w:spacing w:after="0" w:line="240" w:lineRule="auto"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basedOn w:val="Zadanifontodlomka"/>
    <w:uiPriority w:val="99"/>
    <w:semiHidden/>
    <w:unhideWhenUsed/>
    <w:rsid w:val="00295DC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295DC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295DC8"/>
    <w:rPr>
      <w:sz w:val="20"/>
      <w:szCs w:val="20"/>
      <w:lang w:val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295DC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295DC8"/>
    <w:rPr>
      <w:b/>
      <w:bCs/>
      <w:sz w:val="20"/>
      <w:szCs w:val="20"/>
      <w:lang w:val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95D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95DC8"/>
    <w:rPr>
      <w:rFonts w:ascii="Segoe UI" w:hAnsi="Segoe UI" w:cs="Segoe UI"/>
      <w:sz w:val="18"/>
      <w:szCs w:val="18"/>
      <w:lang w:val="hr-HR"/>
    </w:rPr>
  </w:style>
  <w:style w:type="paragraph" w:styleId="TOCNaslov">
    <w:name w:val="TOC Heading"/>
    <w:basedOn w:val="Naslov1"/>
    <w:next w:val="Normal"/>
    <w:uiPriority w:val="39"/>
    <w:unhideWhenUsed/>
    <w:qFormat/>
    <w:rsid w:val="00FE6913"/>
    <w:pPr>
      <w:outlineLvl w:val="9"/>
    </w:pPr>
    <w:rPr>
      <w:lang w:val="en-US"/>
    </w:rPr>
  </w:style>
  <w:style w:type="paragraph" w:styleId="Sadraj1">
    <w:name w:val="toc 1"/>
    <w:basedOn w:val="Normal"/>
    <w:next w:val="Normal"/>
    <w:autoRedefine/>
    <w:uiPriority w:val="39"/>
    <w:unhideWhenUsed/>
    <w:rsid w:val="00FE6913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FE6913"/>
    <w:pPr>
      <w:spacing w:after="100"/>
      <w:ind w:left="220"/>
    </w:pPr>
  </w:style>
  <w:style w:type="paragraph" w:styleId="Zaglavlje">
    <w:name w:val="header"/>
    <w:basedOn w:val="Normal"/>
    <w:link w:val="ZaglavljeChar"/>
    <w:uiPriority w:val="99"/>
    <w:unhideWhenUsed/>
    <w:rsid w:val="00B604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6045B"/>
    <w:rPr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B604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6045B"/>
    <w:rPr>
      <w:lang w:val="hr-HR"/>
    </w:rPr>
  </w:style>
  <w:style w:type="paragraph" w:styleId="Bezproreda">
    <w:name w:val="No Spacing"/>
    <w:link w:val="BezproredaChar"/>
    <w:uiPriority w:val="1"/>
    <w:qFormat/>
    <w:rsid w:val="00B6045B"/>
    <w:pPr>
      <w:spacing w:after="0" w:line="240" w:lineRule="auto"/>
    </w:pPr>
    <w:rPr>
      <w:rFonts w:eastAsiaTheme="minorEastAsia"/>
      <w:lang w:val="en-GB" w:eastAsia="en-GB"/>
    </w:rPr>
  </w:style>
  <w:style w:type="character" w:customStyle="1" w:styleId="BezproredaChar">
    <w:name w:val="Bez proreda Char"/>
    <w:basedOn w:val="Zadanifontodlomka"/>
    <w:link w:val="Bezproreda"/>
    <w:uiPriority w:val="1"/>
    <w:rsid w:val="00B6045B"/>
    <w:rPr>
      <w:rFonts w:eastAsiaTheme="minorEastAsia"/>
      <w:lang w:val="en-GB" w:eastAsia="en-GB"/>
    </w:rPr>
  </w:style>
  <w:style w:type="character" w:styleId="Nerijeenospominjanje">
    <w:name w:val="Unresolved Mention"/>
    <w:basedOn w:val="Zadanifontodlomka"/>
    <w:uiPriority w:val="99"/>
    <w:semiHidden/>
    <w:unhideWhenUsed/>
    <w:rsid w:val="00B441A9"/>
    <w:rPr>
      <w:color w:val="605E5C"/>
      <w:shd w:val="clear" w:color="auto" w:fill="E1DFDD"/>
    </w:rPr>
  </w:style>
  <w:style w:type="character" w:customStyle="1" w:styleId="Naslov3Char">
    <w:name w:val="Naslov 3 Char"/>
    <w:basedOn w:val="Zadanifontodlomka"/>
    <w:link w:val="Naslov3"/>
    <w:uiPriority w:val="9"/>
    <w:rsid w:val="00D4717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hr-HR"/>
    </w:rPr>
  </w:style>
  <w:style w:type="character" w:customStyle="1" w:styleId="Naslov4Char">
    <w:name w:val="Naslov 4 Char"/>
    <w:basedOn w:val="Zadanifontodlomka"/>
    <w:link w:val="Naslov4"/>
    <w:uiPriority w:val="9"/>
    <w:rsid w:val="0094214F"/>
    <w:rPr>
      <w:rFonts w:asciiTheme="majorHAnsi" w:eastAsiaTheme="majorEastAsia" w:hAnsiTheme="majorHAnsi" w:cstheme="majorBidi"/>
      <w:i/>
      <w:iCs/>
      <w:color w:val="2E74B5" w:themeColor="accent1" w:themeShade="BF"/>
      <w:lang w:val="hr-HR"/>
    </w:rPr>
  </w:style>
  <w:style w:type="character" w:customStyle="1" w:styleId="Naslov5Char">
    <w:name w:val="Naslov 5 Char"/>
    <w:basedOn w:val="Zadanifontodlomka"/>
    <w:link w:val="Naslov5"/>
    <w:uiPriority w:val="9"/>
    <w:rsid w:val="00703EC2"/>
    <w:rPr>
      <w:rFonts w:asciiTheme="majorHAnsi" w:eastAsiaTheme="majorEastAsia" w:hAnsiTheme="majorHAnsi" w:cstheme="majorBidi"/>
      <w:color w:val="2E74B5" w:themeColor="accent1" w:themeShade="BF"/>
      <w:lang w:val="hr-HR"/>
    </w:rPr>
  </w:style>
  <w:style w:type="character" w:customStyle="1" w:styleId="Naslov6Char">
    <w:name w:val="Naslov 6 Char"/>
    <w:basedOn w:val="Zadanifontodlomka"/>
    <w:link w:val="Naslov6"/>
    <w:uiPriority w:val="9"/>
    <w:rsid w:val="00703EC2"/>
    <w:rPr>
      <w:rFonts w:asciiTheme="majorHAnsi" w:eastAsiaTheme="majorEastAsia" w:hAnsiTheme="majorHAnsi" w:cstheme="majorBidi"/>
      <w:color w:val="1F4D78" w:themeColor="accent1" w:themeShade="7F"/>
      <w:lang w:val="hr-HR"/>
    </w:rPr>
  </w:style>
  <w:style w:type="character" w:styleId="Naglaeno">
    <w:name w:val="Strong"/>
    <w:basedOn w:val="Zadanifontodlomka"/>
    <w:uiPriority w:val="22"/>
    <w:qFormat/>
    <w:rsid w:val="009E7448"/>
    <w:rPr>
      <w:b/>
      <w:bCs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CA30DA"/>
    <w:rPr>
      <w:rFonts w:eastAsiaTheme="majorEastAsia" w:cstheme="majorBidi"/>
      <w:color w:val="595959" w:themeColor="text1" w:themeTint="A6"/>
      <w:kern w:val="2"/>
      <w:lang w:val="hr-HR"/>
      <w14:ligatures w14:val="standardContextual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CA30DA"/>
    <w:rPr>
      <w:rFonts w:eastAsiaTheme="majorEastAsia" w:cstheme="majorBidi"/>
      <w:i/>
      <w:iCs/>
      <w:color w:val="272727" w:themeColor="text1" w:themeTint="D8"/>
      <w:kern w:val="2"/>
      <w:lang w:val="hr-HR"/>
      <w14:ligatures w14:val="standardContextual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CA30DA"/>
    <w:rPr>
      <w:rFonts w:eastAsiaTheme="majorEastAsia" w:cstheme="majorBidi"/>
      <w:color w:val="272727" w:themeColor="text1" w:themeTint="D8"/>
      <w:kern w:val="2"/>
      <w:lang w:val="hr-HR"/>
      <w14:ligatures w14:val="standardContextual"/>
    </w:rPr>
  </w:style>
  <w:style w:type="paragraph" w:styleId="Naslov">
    <w:name w:val="Title"/>
    <w:basedOn w:val="Normal"/>
    <w:next w:val="Normal"/>
    <w:link w:val="NaslovChar"/>
    <w:uiPriority w:val="10"/>
    <w:qFormat/>
    <w:rsid w:val="00CA30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NaslovChar">
    <w:name w:val="Naslov Char"/>
    <w:basedOn w:val="Zadanifontodlomka"/>
    <w:link w:val="Naslov"/>
    <w:uiPriority w:val="10"/>
    <w:rsid w:val="00CA30DA"/>
    <w:rPr>
      <w:rFonts w:asciiTheme="majorHAnsi" w:eastAsiaTheme="majorEastAsia" w:hAnsiTheme="majorHAnsi" w:cstheme="majorBidi"/>
      <w:spacing w:val="-10"/>
      <w:kern w:val="28"/>
      <w:sz w:val="56"/>
      <w:szCs w:val="56"/>
      <w:lang w:val="hr-HR"/>
      <w14:ligatures w14:val="standardContextual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A30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naslovChar">
    <w:name w:val="Podnaslov Char"/>
    <w:basedOn w:val="Zadanifontodlomka"/>
    <w:link w:val="Podnaslov"/>
    <w:uiPriority w:val="11"/>
    <w:rsid w:val="00CA30DA"/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hr-HR"/>
      <w14:ligatures w14:val="standardContextual"/>
    </w:rPr>
  </w:style>
  <w:style w:type="paragraph" w:styleId="Citat">
    <w:name w:val="Quote"/>
    <w:basedOn w:val="Normal"/>
    <w:next w:val="Normal"/>
    <w:link w:val="CitatChar"/>
    <w:uiPriority w:val="29"/>
    <w:qFormat/>
    <w:rsid w:val="00CA30DA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tChar">
    <w:name w:val="Citat Char"/>
    <w:basedOn w:val="Zadanifontodlomka"/>
    <w:link w:val="Citat"/>
    <w:uiPriority w:val="29"/>
    <w:rsid w:val="00CA30DA"/>
    <w:rPr>
      <w:i/>
      <w:iCs/>
      <w:color w:val="404040" w:themeColor="text1" w:themeTint="BF"/>
      <w:kern w:val="2"/>
      <w:lang w:val="hr-HR"/>
      <w14:ligatures w14:val="standardContextual"/>
    </w:rPr>
  </w:style>
  <w:style w:type="character" w:styleId="Jakoisticanje">
    <w:name w:val="Intense Emphasis"/>
    <w:basedOn w:val="Zadanifontodlomka"/>
    <w:uiPriority w:val="21"/>
    <w:qFormat/>
    <w:rsid w:val="00CA30DA"/>
    <w:rPr>
      <w:i/>
      <w:iCs/>
      <w:color w:val="2E74B5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A30D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  <w:kern w:val="2"/>
      <w14:ligatures w14:val="standardContextual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A30DA"/>
    <w:rPr>
      <w:i/>
      <w:iCs/>
      <w:color w:val="2E74B5" w:themeColor="accent1" w:themeShade="BF"/>
      <w:kern w:val="2"/>
      <w:lang w:val="hr-HR"/>
      <w14:ligatures w14:val="standardContextual"/>
    </w:rPr>
  </w:style>
  <w:style w:type="character" w:styleId="Istaknutareferenca">
    <w:name w:val="Intense Reference"/>
    <w:basedOn w:val="Zadanifontodlomka"/>
    <w:uiPriority w:val="32"/>
    <w:qFormat/>
    <w:rsid w:val="00CA30DA"/>
    <w:rPr>
      <w:b/>
      <w:bCs/>
      <w:smallCaps/>
      <w:color w:val="2E74B5" w:themeColor="accent1" w:themeShade="BF"/>
      <w:spacing w:val="5"/>
    </w:rPr>
  </w:style>
  <w:style w:type="paragraph" w:customStyle="1" w:styleId="msonormal0">
    <w:name w:val="msonormal"/>
    <w:basedOn w:val="Normal"/>
    <w:rsid w:val="00CA3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Istaknuto">
    <w:name w:val="Emphasis"/>
    <w:basedOn w:val="Zadanifontodlomka"/>
    <w:uiPriority w:val="20"/>
    <w:qFormat/>
    <w:rsid w:val="004F2E55"/>
    <w:rPr>
      <w:i/>
      <w:iCs/>
    </w:rPr>
  </w:style>
  <w:style w:type="table" w:styleId="Tamnatablicareetke5-isticanje2">
    <w:name w:val="Grid Table 5 Dark Accent 2"/>
    <w:basedOn w:val="Obinatablica"/>
    <w:uiPriority w:val="50"/>
    <w:rsid w:val="004F2E55"/>
    <w:pPr>
      <w:spacing w:after="0" w:line="240" w:lineRule="auto"/>
    </w:pPr>
    <w:rPr>
      <w:kern w:val="2"/>
      <w:lang w:val="en-GB"/>
      <w14:ligatures w14:val="standardContextu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Revizija">
    <w:name w:val="Revision"/>
    <w:hidden/>
    <w:uiPriority w:val="99"/>
    <w:semiHidden/>
    <w:rsid w:val="001E3F1D"/>
    <w:pPr>
      <w:spacing w:after="0" w:line="240" w:lineRule="auto"/>
    </w:pPr>
    <w:rPr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7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7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0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10" Type="http://schemas.openxmlformats.org/officeDocument/2006/relationships/diagramLayout" Target="diagrams/layout1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5F9A217-FF75-4494-A290-12B2C5CD40E5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hr-HR"/>
        </a:p>
      </dgm:t>
    </dgm:pt>
    <dgm:pt modelId="{DB03AC9A-F9E4-4A7D-8FFA-43FB0EC05482}">
      <dgm:prSet phldrT="[Tekst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xfrm>
          <a:off x="2264648" y="636375"/>
          <a:ext cx="1512990" cy="384820"/>
        </a:xfrm>
        <a:solidFill>
          <a:schemeClr val="accent1">
            <a:lumMod val="50000"/>
          </a:schemeClr>
        </a:solidFill>
        <a:ln w="6350" cap="flat" cmpd="sng" algn="ctr">
          <a:solidFill>
            <a:srgbClr val="A5A5A5"/>
          </a:solidFill>
          <a:prstDash val="dash"/>
          <a:miter lim="800000"/>
        </a:ln>
        <a:effectLst/>
      </dgm:spPr>
      <dgm:t>
        <a:bodyPr/>
        <a:lstStyle/>
        <a:p>
          <a:r>
            <a:rPr lang="hr-HR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/>
              <a:ea typeface="+mn-ea"/>
              <a:cs typeface="+mn-cs"/>
            </a:rPr>
            <a:t>OPĆINSKO VIJEĆE</a:t>
          </a:r>
        </a:p>
      </dgm:t>
    </dgm:pt>
    <dgm:pt modelId="{18A08274-1B1F-4B0B-851E-B2E39187F45F}" type="parTrans" cxnId="{566012CB-DB19-4E9C-92E1-199BF39CE7CB}">
      <dgm:prSet/>
      <dgm:spPr/>
      <dgm:t>
        <a:bodyPr/>
        <a:lstStyle/>
        <a:p>
          <a:endParaRPr lang="hr-HR" sz="1000"/>
        </a:p>
      </dgm:t>
    </dgm:pt>
    <dgm:pt modelId="{6CCE5431-8A64-44D0-B119-A179A9FDF477}" type="sibTrans" cxnId="{566012CB-DB19-4E9C-92E1-199BF39CE7CB}">
      <dgm:prSet/>
      <dgm:spPr/>
      <dgm:t>
        <a:bodyPr/>
        <a:lstStyle/>
        <a:p>
          <a:endParaRPr lang="hr-HR" sz="1000"/>
        </a:p>
      </dgm:t>
    </dgm:pt>
    <dgm:pt modelId="{B6332F68-3497-4EB4-B128-604B03C67954}">
      <dgm:prSet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xfrm>
          <a:off x="2264648" y="1182820"/>
          <a:ext cx="1512990" cy="384820"/>
        </a:xfrm>
        <a:solidFill>
          <a:schemeClr val="accent1">
            <a:lumMod val="75000"/>
          </a:schemeClr>
        </a:solidFill>
        <a:ln w="6350" cap="flat" cmpd="sng" algn="ctr">
          <a:solidFill>
            <a:srgbClr val="A5A5A5"/>
          </a:solidFill>
          <a:prstDash val="solid"/>
          <a:miter lim="800000"/>
        </a:ln>
        <a:effectLst/>
      </dgm:spPr>
      <dgm:t>
        <a:bodyPr/>
        <a:lstStyle/>
        <a:p>
          <a:r>
            <a:rPr lang="hr-HR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/>
              <a:ea typeface="+mn-ea"/>
              <a:cs typeface="+mn-cs"/>
            </a:rPr>
            <a:t>OPĆINSKI NAČELNIK</a:t>
          </a:r>
        </a:p>
      </dgm:t>
    </dgm:pt>
    <dgm:pt modelId="{3213A527-FA87-4E93-A75E-E8D85464993A}" type="parTrans" cxnId="{E828956B-C623-4943-A89D-954EE49A22FA}">
      <dgm:prSet/>
      <dgm:spPr>
        <a:xfrm>
          <a:off x="2975423" y="1021195"/>
          <a:ext cx="91440" cy="161624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hr-HR"/>
        </a:p>
      </dgm:t>
    </dgm:pt>
    <dgm:pt modelId="{41928291-A479-45EC-80A6-7A2B062F9FCE}" type="sibTrans" cxnId="{E828956B-C623-4943-A89D-954EE49A22FA}">
      <dgm:prSet/>
      <dgm:spPr/>
      <dgm:t>
        <a:bodyPr/>
        <a:lstStyle/>
        <a:p>
          <a:endParaRPr lang="hr-HR"/>
        </a:p>
      </dgm:t>
    </dgm:pt>
    <dgm:pt modelId="{427E811C-0224-4B5E-AE40-E035DA4170BF}">
      <dgm:prSet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xfrm>
          <a:off x="2264648" y="1729264"/>
          <a:ext cx="1512990" cy="384820"/>
        </a:xfrm>
        <a:solidFill>
          <a:schemeClr val="accent1">
            <a:lumMod val="60000"/>
            <a:lumOff val="40000"/>
          </a:schemeClr>
        </a:solidFill>
        <a:ln w="6350" cap="flat" cmpd="sng" algn="ctr">
          <a:solidFill>
            <a:srgbClr val="A5A5A5"/>
          </a:solidFill>
          <a:prstDash val="solid"/>
          <a:miter lim="800000"/>
        </a:ln>
        <a:effectLst/>
      </dgm:spPr>
      <dgm:t>
        <a:bodyPr/>
        <a:lstStyle/>
        <a:p>
          <a:r>
            <a:rPr lang="hr-HR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/>
              <a:ea typeface="+mn-ea"/>
              <a:cs typeface="+mn-cs"/>
            </a:rPr>
            <a:t>JEDINSTVENI UPRAVNI ODJEL (JUO)</a:t>
          </a:r>
        </a:p>
      </dgm:t>
    </dgm:pt>
    <dgm:pt modelId="{2D294EF3-27F3-4B23-8629-272053618AB6}" type="parTrans" cxnId="{BB3BCE1D-E315-4AA2-8AED-226C7BF120B3}">
      <dgm:prSet/>
      <dgm:spPr>
        <a:xfrm>
          <a:off x="2975423" y="1567640"/>
          <a:ext cx="91440" cy="161624"/>
        </a:xfr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hr-HR"/>
        </a:p>
      </dgm:t>
    </dgm:pt>
    <dgm:pt modelId="{FE7FE131-5341-4A79-B533-CEC75D1CAE27}" type="sibTrans" cxnId="{BB3BCE1D-E315-4AA2-8AED-226C7BF120B3}">
      <dgm:prSet/>
      <dgm:spPr/>
      <dgm:t>
        <a:bodyPr/>
        <a:lstStyle/>
        <a:p>
          <a:endParaRPr lang="hr-HR"/>
        </a:p>
      </dgm:t>
    </dgm:pt>
    <dgm:pt modelId="{3F1C25BD-FBB4-4DF2-ABE6-6213A746D1F6}">
      <dgm:prSet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r>
            <a:rPr lang="en-GB"/>
            <a:t>PROČELNIK JUO</a:t>
          </a:r>
        </a:p>
      </dgm:t>
    </dgm:pt>
    <dgm:pt modelId="{1D5AD97E-8011-4BCE-9820-5BC355C6F400}" type="parTrans" cxnId="{B05B8463-46F0-484C-B34C-CA5C9447874D}">
      <dgm:prSet/>
      <dgm:spPr/>
      <dgm:t>
        <a:bodyPr/>
        <a:lstStyle/>
        <a:p>
          <a:endParaRPr lang="en-GB"/>
        </a:p>
      </dgm:t>
    </dgm:pt>
    <dgm:pt modelId="{C1FEE14D-E6EF-4462-B470-1BC6E48B325E}" type="sibTrans" cxnId="{B05B8463-46F0-484C-B34C-CA5C9447874D}">
      <dgm:prSet/>
      <dgm:spPr/>
      <dgm:t>
        <a:bodyPr/>
        <a:lstStyle/>
        <a:p>
          <a:endParaRPr lang="en-GB"/>
        </a:p>
      </dgm:t>
    </dgm:pt>
    <dgm:pt modelId="{824DD7E5-50D4-473F-BE46-076F56283B89}">
      <dgm:prSet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r>
            <a:rPr lang="en-GB"/>
            <a:t>REFERENT ZA PRORAČUN I FINANCIJSKE POSLOVE</a:t>
          </a:r>
        </a:p>
      </dgm:t>
    </dgm:pt>
    <dgm:pt modelId="{91193E15-0599-4BC1-BF20-F1C7009E1FB0}" type="parTrans" cxnId="{91BDE9B2-B7FF-46D0-B93B-BD59E098959C}">
      <dgm:prSet/>
      <dgm:spPr/>
      <dgm:t>
        <a:bodyPr/>
        <a:lstStyle/>
        <a:p>
          <a:endParaRPr lang="hr-HR"/>
        </a:p>
      </dgm:t>
    </dgm:pt>
    <dgm:pt modelId="{59E77DC8-4E4D-420B-865F-EFEF633E20B5}" type="sibTrans" cxnId="{91BDE9B2-B7FF-46D0-B93B-BD59E098959C}">
      <dgm:prSet/>
      <dgm:spPr/>
      <dgm:t>
        <a:bodyPr/>
        <a:lstStyle/>
        <a:p>
          <a:endParaRPr lang="hr-HR"/>
        </a:p>
      </dgm:t>
    </dgm:pt>
    <dgm:pt modelId="{121D1BFD-B4CB-4B9B-8636-3F9EFC650241}">
      <dgm:prSet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r>
            <a:rPr lang="en-GB"/>
            <a:t>REFERENT KOMUNALNO-PROMETNI REDAR</a:t>
          </a:r>
        </a:p>
      </dgm:t>
    </dgm:pt>
    <dgm:pt modelId="{0DA68A36-E3BC-43D5-80DD-C97257ADCEE7}" type="parTrans" cxnId="{EAC7A821-55E3-4596-BE8C-E993EF018A6E}">
      <dgm:prSet/>
      <dgm:spPr/>
      <dgm:t>
        <a:bodyPr/>
        <a:lstStyle/>
        <a:p>
          <a:endParaRPr lang="hr-HR"/>
        </a:p>
      </dgm:t>
    </dgm:pt>
    <dgm:pt modelId="{6ABEF149-B8A7-45F6-B988-CE0718E82470}" type="sibTrans" cxnId="{EAC7A821-55E3-4596-BE8C-E993EF018A6E}">
      <dgm:prSet/>
      <dgm:spPr/>
      <dgm:t>
        <a:bodyPr/>
        <a:lstStyle/>
        <a:p>
          <a:endParaRPr lang="hr-HR"/>
        </a:p>
      </dgm:t>
    </dgm:pt>
    <dgm:pt modelId="{25B0209F-5344-4240-B055-CAB3222ECB9E}">
      <dgm:prSet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r>
            <a:rPr lang="en-GB"/>
            <a:t>VLASTITI POGON</a:t>
          </a:r>
        </a:p>
      </dgm:t>
    </dgm:pt>
    <dgm:pt modelId="{0E9BEDD6-0652-4FAA-9B54-048A045DCBB5}" type="parTrans" cxnId="{68644D1B-2BA6-480A-91FC-B2B5786C08E6}">
      <dgm:prSet/>
      <dgm:spPr/>
      <dgm:t>
        <a:bodyPr/>
        <a:lstStyle/>
        <a:p>
          <a:endParaRPr lang="hr-HR"/>
        </a:p>
      </dgm:t>
    </dgm:pt>
    <dgm:pt modelId="{5A979464-BAEB-4911-9F66-D44BB1746EEB}" type="sibTrans" cxnId="{68644D1B-2BA6-480A-91FC-B2B5786C08E6}">
      <dgm:prSet/>
      <dgm:spPr/>
      <dgm:t>
        <a:bodyPr/>
        <a:lstStyle/>
        <a:p>
          <a:endParaRPr lang="hr-HR"/>
        </a:p>
      </dgm:t>
    </dgm:pt>
    <dgm:pt modelId="{53C082CC-EA32-41EA-A339-4C86AF48166A}">
      <dgm:prSet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r>
            <a:rPr lang="en-GB"/>
            <a:t>KOMUNALNI </a:t>
          </a:r>
          <a:r>
            <a:rPr lang="hr-HR"/>
            <a:t>RADNIK</a:t>
          </a:r>
          <a:r>
            <a:rPr lang="en-GB"/>
            <a:t> - GROBAR</a:t>
          </a:r>
        </a:p>
      </dgm:t>
    </dgm:pt>
    <dgm:pt modelId="{7BA8508A-9FE1-4ABB-A46D-981076B5F1E4}" type="parTrans" cxnId="{08FE3AAB-9596-419B-8E31-DD65257519E0}">
      <dgm:prSet/>
      <dgm:spPr/>
      <dgm:t>
        <a:bodyPr/>
        <a:lstStyle/>
        <a:p>
          <a:endParaRPr lang="hr-HR"/>
        </a:p>
      </dgm:t>
    </dgm:pt>
    <dgm:pt modelId="{AD6340F2-7553-430C-92C2-A877C541F1E2}" type="sibTrans" cxnId="{08FE3AAB-9596-419B-8E31-DD65257519E0}">
      <dgm:prSet/>
      <dgm:spPr/>
      <dgm:t>
        <a:bodyPr/>
        <a:lstStyle/>
        <a:p>
          <a:endParaRPr lang="hr-HR"/>
        </a:p>
      </dgm:t>
    </dgm:pt>
    <dgm:pt modelId="{3676AA86-3D4F-476D-B45F-E104E9C94945}" type="pres">
      <dgm:prSet presAssocID="{65F9A217-FF75-4494-A290-12B2C5CD40E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E0D98FB-8D75-40B7-BA5F-85C3603FB29A}" type="pres">
      <dgm:prSet presAssocID="{DB03AC9A-F9E4-4A7D-8FFA-43FB0EC05482}" presName="hierRoot1" presStyleCnt="0">
        <dgm:presLayoutVars>
          <dgm:hierBranch val="init"/>
        </dgm:presLayoutVars>
      </dgm:prSet>
      <dgm:spPr/>
    </dgm:pt>
    <dgm:pt modelId="{B3540CB8-AFFB-4765-A92F-20195DF9CD16}" type="pres">
      <dgm:prSet presAssocID="{DB03AC9A-F9E4-4A7D-8FFA-43FB0EC05482}" presName="rootComposite1" presStyleCnt="0"/>
      <dgm:spPr/>
    </dgm:pt>
    <dgm:pt modelId="{F7E8599D-6175-453F-9098-ABC95B411835}" type="pres">
      <dgm:prSet presAssocID="{DB03AC9A-F9E4-4A7D-8FFA-43FB0EC05482}" presName="rootText1" presStyleLbl="node0" presStyleIdx="0" presStyleCnt="1" custScaleX="237163">
        <dgm:presLayoutVars>
          <dgm:chPref val="3"/>
        </dgm:presLayoutVars>
      </dgm:prSet>
      <dgm:spPr>
        <a:prstGeom prst="rect">
          <a:avLst/>
        </a:prstGeom>
      </dgm:spPr>
    </dgm:pt>
    <dgm:pt modelId="{93B1B002-CA50-42DA-AE57-284944225D37}" type="pres">
      <dgm:prSet presAssocID="{DB03AC9A-F9E4-4A7D-8FFA-43FB0EC05482}" presName="rootConnector1" presStyleLbl="node1" presStyleIdx="0" presStyleCnt="0"/>
      <dgm:spPr/>
    </dgm:pt>
    <dgm:pt modelId="{231AD318-ABD2-4893-A05A-063E50A6B2C9}" type="pres">
      <dgm:prSet presAssocID="{DB03AC9A-F9E4-4A7D-8FFA-43FB0EC05482}" presName="hierChild2" presStyleCnt="0"/>
      <dgm:spPr/>
    </dgm:pt>
    <dgm:pt modelId="{EF846024-A01B-4554-BFA5-374740015B34}" type="pres">
      <dgm:prSet presAssocID="{3213A527-FA87-4E93-A75E-E8D85464993A}" presName="Name37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1624"/>
              </a:lnTo>
            </a:path>
          </a:pathLst>
        </a:custGeom>
      </dgm:spPr>
    </dgm:pt>
    <dgm:pt modelId="{790ECE22-0D71-404A-94DC-8B8798695DB4}" type="pres">
      <dgm:prSet presAssocID="{B6332F68-3497-4EB4-B128-604B03C67954}" presName="hierRoot2" presStyleCnt="0">
        <dgm:presLayoutVars>
          <dgm:hierBranch val="init"/>
        </dgm:presLayoutVars>
      </dgm:prSet>
      <dgm:spPr/>
    </dgm:pt>
    <dgm:pt modelId="{9045E2F9-C354-4239-A413-872B6DAC8D63}" type="pres">
      <dgm:prSet presAssocID="{B6332F68-3497-4EB4-B128-604B03C67954}" presName="rootComposite" presStyleCnt="0"/>
      <dgm:spPr/>
    </dgm:pt>
    <dgm:pt modelId="{204A3F95-F2A6-4D14-89A6-A7354222B033}" type="pres">
      <dgm:prSet presAssocID="{B6332F68-3497-4EB4-B128-604B03C67954}" presName="rootText" presStyleLbl="node2" presStyleIdx="0" presStyleCnt="1" custScaleX="238668">
        <dgm:presLayoutVars>
          <dgm:chPref val="3"/>
        </dgm:presLayoutVars>
      </dgm:prSet>
      <dgm:spPr>
        <a:prstGeom prst="rect">
          <a:avLst/>
        </a:prstGeom>
      </dgm:spPr>
    </dgm:pt>
    <dgm:pt modelId="{5F8FB6E3-52D6-41D2-91D6-751527E32F0C}" type="pres">
      <dgm:prSet presAssocID="{B6332F68-3497-4EB4-B128-604B03C67954}" presName="rootConnector" presStyleLbl="node2" presStyleIdx="0" presStyleCnt="1"/>
      <dgm:spPr/>
    </dgm:pt>
    <dgm:pt modelId="{D5B74B05-C963-4732-8F0F-50BDCB145601}" type="pres">
      <dgm:prSet presAssocID="{B6332F68-3497-4EB4-B128-604B03C67954}" presName="hierChild4" presStyleCnt="0"/>
      <dgm:spPr/>
    </dgm:pt>
    <dgm:pt modelId="{9A6B473D-B799-4E7B-8210-12075889C35C}" type="pres">
      <dgm:prSet presAssocID="{2D294EF3-27F3-4B23-8629-272053618AB6}" presName="Name37" presStyleLbl="parChTrans1D3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1624"/>
              </a:lnTo>
            </a:path>
          </a:pathLst>
        </a:custGeom>
      </dgm:spPr>
    </dgm:pt>
    <dgm:pt modelId="{86FABCC0-D1EC-48AB-8B4F-098D81E37FBD}" type="pres">
      <dgm:prSet presAssocID="{427E811C-0224-4B5E-AE40-E035DA4170BF}" presName="hierRoot2" presStyleCnt="0">
        <dgm:presLayoutVars>
          <dgm:hierBranch val="init"/>
        </dgm:presLayoutVars>
      </dgm:prSet>
      <dgm:spPr/>
    </dgm:pt>
    <dgm:pt modelId="{68F63138-C72A-48C3-8F2F-CFD101B37C0C}" type="pres">
      <dgm:prSet presAssocID="{427E811C-0224-4B5E-AE40-E035DA4170BF}" presName="rootComposite" presStyleCnt="0"/>
      <dgm:spPr/>
    </dgm:pt>
    <dgm:pt modelId="{DCC42124-6130-4A42-9CE8-B2DB509ACFD1}" type="pres">
      <dgm:prSet presAssocID="{427E811C-0224-4B5E-AE40-E035DA4170BF}" presName="rootText" presStyleLbl="node3" presStyleIdx="0" presStyleCnt="1" custScaleX="196584">
        <dgm:presLayoutVars>
          <dgm:chPref val="3"/>
        </dgm:presLayoutVars>
      </dgm:prSet>
      <dgm:spPr>
        <a:prstGeom prst="rect">
          <a:avLst/>
        </a:prstGeom>
      </dgm:spPr>
    </dgm:pt>
    <dgm:pt modelId="{57053AF5-1574-43B4-AFD6-C411F2C10E55}" type="pres">
      <dgm:prSet presAssocID="{427E811C-0224-4B5E-AE40-E035DA4170BF}" presName="rootConnector" presStyleLbl="node3" presStyleIdx="0" presStyleCnt="1"/>
      <dgm:spPr/>
    </dgm:pt>
    <dgm:pt modelId="{CB114E06-E6C1-4913-9CCB-5E90455BE759}" type="pres">
      <dgm:prSet presAssocID="{427E811C-0224-4B5E-AE40-E035DA4170BF}" presName="hierChild4" presStyleCnt="0"/>
      <dgm:spPr/>
    </dgm:pt>
    <dgm:pt modelId="{032DD2A8-E0F7-40CD-B021-75DD2DEFD032}" type="pres">
      <dgm:prSet presAssocID="{1D5AD97E-8011-4BCE-9820-5BC355C6F400}" presName="Name37" presStyleLbl="parChTrans1D4" presStyleIdx="0" presStyleCnt="5"/>
      <dgm:spPr/>
    </dgm:pt>
    <dgm:pt modelId="{D1CCC38C-7970-4796-95F5-696DA8334082}" type="pres">
      <dgm:prSet presAssocID="{3F1C25BD-FBB4-4DF2-ABE6-6213A746D1F6}" presName="hierRoot2" presStyleCnt="0">
        <dgm:presLayoutVars>
          <dgm:hierBranch val="init"/>
        </dgm:presLayoutVars>
      </dgm:prSet>
      <dgm:spPr/>
    </dgm:pt>
    <dgm:pt modelId="{F0F84DF0-8C7A-4FEF-A51D-D4D7D1B150E6}" type="pres">
      <dgm:prSet presAssocID="{3F1C25BD-FBB4-4DF2-ABE6-6213A746D1F6}" presName="rootComposite" presStyleCnt="0"/>
      <dgm:spPr/>
    </dgm:pt>
    <dgm:pt modelId="{1FDC1437-C32F-42E2-94D2-6E5612854942}" type="pres">
      <dgm:prSet presAssocID="{3F1C25BD-FBB4-4DF2-ABE6-6213A746D1F6}" presName="rootText" presStyleLbl="node4" presStyleIdx="0" presStyleCnt="5">
        <dgm:presLayoutVars>
          <dgm:chPref val="3"/>
        </dgm:presLayoutVars>
      </dgm:prSet>
      <dgm:spPr/>
    </dgm:pt>
    <dgm:pt modelId="{08498AC8-D753-48A5-A746-CC72AEBA11E0}" type="pres">
      <dgm:prSet presAssocID="{3F1C25BD-FBB4-4DF2-ABE6-6213A746D1F6}" presName="rootConnector" presStyleLbl="node4" presStyleIdx="0" presStyleCnt="5"/>
      <dgm:spPr/>
    </dgm:pt>
    <dgm:pt modelId="{BB93C486-3E89-4DFA-B88D-99286E9ACEF3}" type="pres">
      <dgm:prSet presAssocID="{3F1C25BD-FBB4-4DF2-ABE6-6213A746D1F6}" presName="hierChild4" presStyleCnt="0"/>
      <dgm:spPr/>
    </dgm:pt>
    <dgm:pt modelId="{1E7E451E-37D2-438C-8471-96928AEF8133}" type="pres">
      <dgm:prSet presAssocID="{91193E15-0599-4BC1-BF20-F1C7009E1FB0}" presName="Name37" presStyleLbl="parChTrans1D4" presStyleIdx="1" presStyleCnt="5"/>
      <dgm:spPr/>
    </dgm:pt>
    <dgm:pt modelId="{92C0AEF8-AB6D-4CA9-BB4F-5049F4F53E9F}" type="pres">
      <dgm:prSet presAssocID="{824DD7E5-50D4-473F-BE46-076F56283B89}" presName="hierRoot2" presStyleCnt="0">
        <dgm:presLayoutVars>
          <dgm:hierBranch val="init"/>
        </dgm:presLayoutVars>
      </dgm:prSet>
      <dgm:spPr/>
    </dgm:pt>
    <dgm:pt modelId="{2ED4AB31-0B62-46C3-A9CE-2E9401F82DCE}" type="pres">
      <dgm:prSet presAssocID="{824DD7E5-50D4-473F-BE46-076F56283B89}" presName="rootComposite" presStyleCnt="0"/>
      <dgm:spPr/>
    </dgm:pt>
    <dgm:pt modelId="{16B33840-1863-4F17-9C51-56A1072DA7F0}" type="pres">
      <dgm:prSet presAssocID="{824DD7E5-50D4-473F-BE46-076F56283B89}" presName="rootText" presStyleLbl="node4" presStyleIdx="1" presStyleCnt="5">
        <dgm:presLayoutVars>
          <dgm:chPref val="3"/>
        </dgm:presLayoutVars>
      </dgm:prSet>
      <dgm:spPr/>
    </dgm:pt>
    <dgm:pt modelId="{5EB00C2C-7F20-45B8-967E-D629B8132064}" type="pres">
      <dgm:prSet presAssocID="{824DD7E5-50D4-473F-BE46-076F56283B89}" presName="rootConnector" presStyleLbl="node4" presStyleIdx="1" presStyleCnt="5"/>
      <dgm:spPr/>
    </dgm:pt>
    <dgm:pt modelId="{D8F834CE-274A-404D-AA0B-3094EDBD3135}" type="pres">
      <dgm:prSet presAssocID="{824DD7E5-50D4-473F-BE46-076F56283B89}" presName="hierChild4" presStyleCnt="0"/>
      <dgm:spPr/>
    </dgm:pt>
    <dgm:pt modelId="{E92B84E9-5129-4624-836F-7AB66B45034A}" type="pres">
      <dgm:prSet presAssocID="{824DD7E5-50D4-473F-BE46-076F56283B89}" presName="hierChild5" presStyleCnt="0"/>
      <dgm:spPr/>
    </dgm:pt>
    <dgm:pt modelId="{D050423A-B260-4D85-A1DE-5C79B1C4E842}" type="pres">
      <dgm:prSet presAssocID="{0DA68A36-E3BC-43D5-80DD-C97257ADCEE7}" presName="Name37" presStyleLbl="parChTrans1D4" presStyleIdx="2" presStyleCnt="5"/>
      <dgm:spPr/>
    </dgm:pt>
    <dgm:pt modelId="{605F3F5A-9C41-40E0-8A28-E1068A8D61B4}" type="pres">
      <dgm:prSet presAssocID="{121D1BFD-B4CB-4B9B-8636-3F9EFC650241}" presName="hierRoot2" presStyleCnt="0">
        <dgm:presLayoutVars>
          <dgm:hierBranch val="init"/>
        </dgm:presLayoutVars>
      </dgm:prSet>
      <dgm:spPr/>
    </dgm:pt>
    <dgm:pt modelId="{54E1BF19-6B91-4486-9B5D-2F68F40D6AAE}" type="pres">
      <dgm:prSet presAssocID="{121D1BFD-B4CB-4B9B-8636-3F9EFC650241}" presName="rootComposite" presStyleCnt="0"/>
      <dgm:spPr/>
    </dgm:pt>
    <dgm:pt modelId="{DBFA1AB3-397D-4157-97CD-84BDD95F2D91}" type="pres">
      <dgm:prSet presAssocID="{121D1BFD-B4CB-4B9B-8636-3F9EFC650241}" presName="rootText" presStyleLbl="node4" presStyleIdx="2" presStyleCnt="5">
        <dgm:presLayoutVars>
          <dgm:chPref val="3"/>
        </dgm:presLayoutVars>
      </dgm:prSet>
      <dgm:spPr/>
    </dgm:pt>
    <dgm:pt modelId="{6C1DAC1E-6683-4E7B-B2C2-A246BB5BC27F}" type="pres">
      <dgm:prSet presAssocID="{121D1BFD-B4CB-4B9B-8636-3F9EFC650241}" presName="rootConnector" presStyleLbl="node4" presStyleIdx="2" presStyleCnt="5"/>
      <dgm:spPr/>
    </dgm:pt>
    <dgm:pt modelId="{340E9F89-E5C1-4E32-89D6-6B45E30B243E}" type="pres">
      <dgm:prSet presAssocID="{121D1BFD-B4CB-4B9B-8636-3F9EFC650241}" presName="hierChild4" presStyleCnt="0"/>
      <dgm:spPr/>
    </dgm:pt>
    <dgm:pt modelId="{EB3356A8-30DE-4694-9CC3-17AD685CA02D}" type="pres">
      <dgm:prSet presAssocID="{121D1BFD-B4CB-4B9B-8636-3F9EFC650241}" presName="hierChild5" presStyleCnt="0"/>
      <dgm:spPr/>
    </dgm:pt>
    <dgm:pt modelId="{8EB0923E-7882-419C-AD76-B56B412BCC16}" type="pres">
      <dgm:prSet presAssocID="{3F1C25BD-FBB4-4DF2-ABE6-6213A746D1F6}" presName="hierChild5" presStyleCnt="0"/>
      <dgm:spPr/>
    </dgm:pt>
    <dgm:pt modelId="{4BF3B617-7019-43B6-B55C-A4388D62E09D}" type="pres">
      <dgm:prSet presAssocID="{0E9BEDD6-0652-4FAA-9B54-048A045DCBB5}" presName="Name37" presStyleLbl="parChTrans1D4" presStyleIdx="3" presStyleCnt="5"/>
      <dgm:spPr/>
    </dgm:pt>
    <dgm:pt modelId="{A7039D76-0E36-49C0-96BC-3B90FA28C28F}" type="pres">
      <dgm:prSet presAssocID="{25B0209F-5344-4240-B055-CAB3222ECB9E}" presName="hierRoot2" presStyleCnt="0">
        <dgm:presLayoutVars>
          <dgm:hierBranch val="init"/>
        </dgm:presLayoutVars>
      </dgm:prSet>
      <dgm:spPr/>
    </dgm:pt>
    <dgm:pt modelId="{CBB0B594-98E1-4F09-9A0D-86203C6A3948}" type="pres">
      <dgm:prSet presAssocID="{25B0209F-5344-4240-B055-CAB3222ECB9E}" presName="rootComposite" presStyleCnt="0"/>
      <dgm:spPr/>
    </dgm:pt>
    <dgm:pt modelId="{9B696A2E-CADB-424D-9076-8BD138344E38}" type="pres">
      <dgm:prSet presAssocID="{25B0209F-5344-4240-B055-CAB3222ECB9E}" presName="rootText" presStyleLbl="node4" presStyleIdx="3" presStyleCnt="5">
        <dgm:presLayoutVars>
          <dgm:chPref val="3"/>
        </dgm:presLayoutVars>
      </dgm:prSet>
      <dgm:spPr/>
    </dgm:pt>
    <dgm:pt modelId="{EDED1FEA-76CC-4B21-8103-0A56517EE2D1}" type="pres">
      <dgm:prSet presAssocID="{25B0209F-5344-4240-B055-CAB3222ECB9E}" presName="rootConnector" presStyleLbl="node4" presStyleIdx="3" presStyleCnt="5"/>
      <dgm:spPr/>
    </dgm:pt>
    <dgm:pt modelId="{671389E1-55E9-4C94-98E3-5B0A81EBEDFA}" type="pres">
      <dgm:prSet presAssocID="{25B0209F-5344-4240-B055-CAB3222ECB9E}" presName="hierChild4" presStyleCnt="0"/>
      <dgm:spPr/>
    </dgm:pt>
    <dgm:pt modelId="{4894E1CB-053D-47B5-A0E6-98F860C3C135}" type="pres">
      <dgm:prSet presAssocID="{7BA8508A-9FE1-4ABB-A46D-981076B5F1E4}" presName="Name37" presStyleLbl="parChTrans1D4" presStyleIdx="4" presStyleCnt="5"/>
      <dgm:spPr/>
    </dgm:pt>
    <dgm:pt modelId="{AD594AA6-C466-4CDF-A0EC-3F57461E5728}" type="pres">
      <dgm:prSet presAssocID="{53C082CC-EA32-41EA-A339-4C86AF48166A}" presName="hierRoot2" presStyleCnt="0">
        <dgm:presLayoutVars>
          <dgm:hierBranch val="init"/>
        </dgm:presLayoutVars>
      </dgm:prSet>
      <dgm:spPr/>
    </dgm:pt>
    <dgm:pt modelId="{3DA295D9-0E08-47E4-8A18-358AA91F7CA9}" type="pres">
      <dgm:prSet presAssocID="{53C082CC-EA32-41EA-A339-4C86AF48166A}" presName="rootComposite" presStyleCnt="0"/>
      <dgm:spPr/>
    </dgm:pt>
    <dgm:pt modelId="{83C340E6-D18A-4BD8-B008-060D5D7E86BD}" type="pres">
      <dgm:prSet presAssocID="{53C082CC-EA32-41EA-A339-4C86AF48166A}" presName="rootText" presStyleLbl="node4" presStyleIdx="4" presStyleCnt="5">
        <dgm:presLayoutVars>
          <dgm:chPref val="3"/>
        </dgm:presLayoutVars>
      </dgm:prSet>
      <dgm:spPr/>
    </dgm:pt>
    <dgm:pt modelId="{858CF269-611B-4340-AAA7-AFE4A0AE347A}" type="pres">
      <dgm:prSet presAssocID="{53C082CC-EA32-41EA-A339-4C86AF48166A}" presName="rootConnector" presStyleLbl="node4" presStyleIdx="4" presStyleCnt="5"/>
      <dgm:spPr/>
    </dgm:pt>
    <dgm:pt modelId="{12620DC5-EBA7-4F8B-8D4A-6EB22DA0D8AB}" type="pres">
      <dgm:prSet presAssocID="{53C082CC-EA32-41EA-A339-4C86AF48166A}" presName="hierChild4" presStyleCnt="0"/>
      <dgm:spPr/>
    </dgm:pt>
    <dgm:pt modelId="{F7BA7245-4557-4B4B-AE04-D2B692767008}" type="pres">
      <dgm:prSet presAssocID="{53C082CC-EA32-41EA-A339-4C86AF48166A}" presName="hierChild5" presStyleCnt="0"/>
      <dgm:spPr/>
    </dgm:pt>
    <dgm:pt modelId="{43ED2149-6AEC-4800-A486-01EEB5D04E24}" type="pres">
      <dgm:prSet presAssocID="{25B0209F-5344-4240-B055-CAB3222ECB9E}" presName="hierChild5" presStyleCnt="0"/>
      <dgm:spPr/>
    </dgm:pt>
    <dgm:pt modelId="{487484B4-DF02-446C-A325-6CCF1B600405}" type="pres">
      <dgm:prSet presAssocID="{427E811C-0224-4B5E-AE40-E035DA4170BF}" presName="hierChild5" presStyleCnt="0"/>
      <dgm:spPr/>
    </dgm:pt>
    <dgm:pt modelId="{1F0A5D5D-6700-43D1-9188-C5697EC4AD78}" type="pres">
      <dgm:prSet presAssocID="{B6332F68-3497-4EB4-B128-604B03C67954}" presName="hierChild5" presStyleCnt="0"/>
      <dgm:spPr/>
    </dgm:pt>
    <dgm:pt modelId="{FD86A98D-F56B-401F-B429-41446FD8CB5D}" type="pres">
      <dgm:prSet presAssocID="{DB03AC9A-F9E4-4A7D-8FFA-43FB0EC05482}" presName="hierChild3" presStyleCnt="0"/>
      <dgm:spPr/>
    </dgm:pt>
  </dgm:ptLst>
  <dgm:cxnLst>
    <dgm:cxn modelId="{9D42C408-A87D-42D1-ABA1-1779A4B2A7D2}" type="presOf" srcId="{824DD7E5-50D4-473F-BE46-076F56283B89}" destId="{5EB00C2C-7F20-45B8-967E-D629B8132064}" srcOrd="1" destOrd="0" presId="urn:microsoft.com/office/officeart/2005/8/layout/orgChart1"/>
    <dgm:cxn modelId="{61DDB81A-0BA5-4C25-AB53-633B07F71C3B}" type="presOf" srcId="{427E811C-0224-4B5E-AE40-E035DA4170BF}" destId="{57053AF5-1574-43B4-AFD6-C411F2C10E55}" srcOrd="1" destOrd="0" presId="urn:microsoft.com/office/officeart/2005/8/layout/orgChart1"/>
    <dgm:cxn modelId="{68644D1B-2BA6-480A-91FC-B2B5786C08E6}" srcId="{427E811C-0224-4B5E-AE40-E035DA4170BF}" destId="{25B0209F-5344-4240-B055-CAB3222ECB9E}" srcOrd="1" destOrd="0" parTransId="{0E9BEDD6-0652-4FAA-9B54-048A045DCBB5}" sibTransId="{5A979464-BAEB-4911-9F66-D44BB1746EEB}"/>
    <dgm:cxn modelId="{BB3BCE1D-E315-4AA2-8AED-226C7BF120B3}" srcId="{B6332F68-3497-4EB4-B128-604B03C67954}" destId="{427E811C-0224-4B5E-AE40-E035DA4170BF}" srcOrd="0" destOrd="0" parTransId="{2D294EF3-27F3-4B23-8629-272053618AB6}" sibTransId="{FE7FE131-5341-4A79-B533-CEC75D1CAE27}"/>
    <dgm:cxn modelId="{EAC7A821-55E3-4596-BE8C-E993EF018A6E}" srcId="{3F1C25BD-FBB4-4DF2-ABE6-6213A746D1F6}" destId="{121D1BFD-B4CB-4B9B-8636-3F9EFC650241}" srcOrd="1" destOrd="0" parTransId="{0DA68A36-E3BC-43D5-80DD-C97257ADCEE7}" sibTransId="{6ABEF149-B8A7-45F6-B988-CE0718E82470}"/>
    <dgm:cxn modelId="{14652827-1FFD-4336-9FD4-5CDBBEE6FBAE}" type="presOf" srcId="{B6332F68-3497-4EB4-B128-604B03C67954}" destId="{204A3F95-F2A6-4D14-89A6-A7354222B033}" srcOrd="0" destOrd="0" presId="urn:microsoft.com/office/officeart/2005/8/layout/orgChart1"/>
    <dgm:cxn modelId="{DD6DA030-5697-4DBF-92FE-6F47F1D06BC7}" type="presOf" srcId="{121D1BFD-B4CB-4B9B-8636-3F9EFC650241}" destId="{6C1DAC1E-6683-4E7B-B2C2-A246BB5BC27F}" srcOrd="1" destOrd="0" presId="urn:microsoft.com/office/officeart/2005/8/layout/orgChart1"/>
    <dgm:cxn modelId="{13F30034-B903-4F44-8449-F5FB36901DCB}" type="presOf" srcId="{DB03AC9A-F9E4-4A7D-8FFA-43FB0EC05482}" destId="{93B1B002-CA50-42DA-AE57-284944225D37}" srcOrd="1" destOrd="0" presId="urn:microsoft.com/office/officeart/2005/8/layout/orgChart1"/>
    <dgm:cxn modelId="{B05B8463-46F0-484C-B34C-CA5C9447874D}" srcId="{427E811C-0224-4B5E-AE40-E035DA4170BF}" destId="{3F1C25BD-FBB4-4DF2-ABE6-6213A746D1F6}" srcOrd="0" destOrd="0" parTransId="{1D5AD97E-8011-4BCE-9820-5BC355C6F400}" sibTransId="{C1FEE14D-E6EF-4462-B470-1BC6E48B325E}"/>
    <dgm:cxn modelId="{64EE8863-DB37-4AA6-8983-BCF527F33F46}" type="presOf" srcId="{25B0209F-5344-4240-B055-CAB3222ECB9E}" destId="{EDED1FEA-76CC-4B21-8103-0A56517EE2D1}" srcOrd="1" destOrd="0" presId="urn:microsoft.com/office/officeart/2005/8/layout/orgChart1"/>
    <dgm:cxn modelId="{FE31A864-03FD-49CC-BF70-424A042DE42E}" type="presOf" srcId="{3213A527-FA87-4E93-A75E-E8D85464993A}" destId="{EF846024-A01B-4554-BFA5-374740015B34}" srcOrd="0" destOrd="0" presId="urn:microsoft.com/office/officeart/2005/8/layout/orgChart1"/>
    <dgm:cxn modelId="{A0775265-E1BC-40D4-9C58-D8F4A29E95FF}" type="presOf" srcId="{2D294EF3-27F3-4B23-8629-272053618AB6}" destId="{9A6B473D-B799-4E7B-8210-12075889C35C}" srcOrd="0" destOrd="0" presId="urn:microsoft.com/office/officeart/2005/8/layout/orgChart1"/>
    <dgm:cxn modelId="{A1681B69-B258-4658-B735-A3A4474C804A}" type="presOf" srcId="{53C082CC-EA32-41EA-A339-4C86AF48166A}" destId="{858CF269-611B-4340-AAA7-AFE4A0AE347A}" srcOrd="1" destOrd="0" presId="urn:microsoft.com/office/officeart/2005/8/layout/orgChart1"/>
    <dgm:cxn modelId="{E828956B-C623-4943-A89D-954EE49A22FA}" srcId="{DB03AC9A-F9E4-4A7D-8FFA-43FB0EC05482}" destId="{B6332F68-3497-4EB4-B128-604B03C67954}" srcOrd="0" destOrd="0" parTransId="{3213A527-FA87-4E93-A75E-E8D85464993A}" sibTransId="{41928291-A479-45EC-80A6-7A2B062F9FCE}"/>
    <dgm:cxn modelId="{D8590C50-6577-4063-B1FD-7FC8E2C277CD}" type="presOf" srcId="{0DA68A36-E3BC-43D5-80DD-C97257ADCEE7}" destId="{D050423A-B260-4D85-A1DE-5C79B1C4E842}" srcOrd="0" destOrd="0" presId="urn:microsoft.com/office/officeart/2005/8/layout/orgChart1"/>
    <dgm:cxn modelId="{5ECDA970-64E2-43CB-8E97-399C4C85EF5F}" type="presOf" srcId="{3F1C25BD-FBB4-4DF2-ABE6-6213A746D1F6}" destId="{1FDC1437-C32F-42E2-94D2-6E5612854942}" srcOrd="0" destOrd="0" presId="urn:microsoft.com/office/officeart/2005/8/layout/orgChart1"/>
    <dgm:cxn modelId="{61A57C5A-9FF4-4933-8FC5-8303B95E4B69}" type="presOf" srcId="{7BA8508A-9FE1-4ABB-A46D-981076B5F1E4}" destId="{4894E1CB-053D-47B5-A0E6-98F860C3C135}" srcOrd="0" destOrd="0" presId="urn:microsoft.com/office/officeart/2005/8/layout/orgChart1"/>
    <dgm:cxn modelId="{1BE5E17D-5B6E-4AD9-82D5-E1480514A905}" type="presOf" srcId="{91193E15-0599-4BC1-BF20-F1C7009E1FB0}" destId="{1E7E451E-37D2-438C-8471-96928AEF8133}" srcOrd="0" destOrd="0" presId="urn:microsoft.com/office/officeart/2005/8/layout/orgChart1"/>
    <dgm:cxn modelId="{5301C688-645C-432B-B134-72648116B7CC}" type="presOf" srcId="{DB03AC9A-F9E4-4A7D-8FFA-43FB0EC05482}" destId="{F7E8599D-6175-453F-9098-ABC95B411835}" srcOrd="0" destOrd="0" presId="urn:microsoft.com/office/officeart/2005/8/layout/orgChart1"/>
    <dgm:cxn modelId="{6F9C3397-EADB-4F46-AE3C-F7A93B703FD5}" type="presOf" srcId="{65F9A217-FF75-4494-A290-12B2C5CD40E5}" destId="{3676AA86-3D4F-476D-B45F-E104E9C94945}" srcOrd="0" destOrd="0" presId="urn:microsoft.com/office/officeart/2005/8/layout/orgChart1"/>
    <dgm:cxn modelId="{08FE3AAB-9596-419B-8E31-DD65257519E0}" srcId="{25B0209F-5344-4240-B055-CAB3222ECB9E}" destId="{53C082CC-EA32-41EA-A339-4C86AF48166A}" srcOrd="0" destOrd="0" parTransId="{7BA8508A-9FE1-4ABB-A46D-981076B5F1E4}" sibTransId="{AD6340F2-7553-430C-92C2-A877C541F1E2}"/>
    <dgm:cxn modelId="{91BDE9B2-B7FF-46D0-B93B-BD59E098959C}" srcId="{3F1C25BD-FBB4-4DF2-ABE6-6213A746D1F6}" destId="{824DD7E5-50D4-473F-BE46-076F56283B89}" srcOrd="0" destOrd="0" parTransId="{91193E15-0599-4BC1-BF20-F1C7009E1FB0}" sibTransId="{59E77DC8-4E4D-420B-865F-EFEF633E20B5}"/>
    <dgm:cxn modelId="{4547E4B7-5AFE-4125-8D23-09F134C58791}" type="presOf" srcId="{1D5AD97E-8011-4BCE-9820-5BC355C6F400}" destId="{032DD2A8-E0F7-40CD-B021-75DD2DEFD032}" srcOrd="0" destOrd="0" presId="urn:microsoft.com/office/officeart/2005/8/layout/orgChart1"/>
    <dgm:cxn modelId="{2833FEBE-41AA-47CF-A408-7EADCBABA9CD}" type="presOf" srcId="{427E811C-0224-4B5E-AE40-E035DA4170BF}" destId="{DCC42124-6130-4A42-9CE8-B2DB509ACFD1}" srcOrd="0" destOrd="0" presId="urn:microsoft.com/office/officeart/2005/8/layout/orgChart1"/>
    <dgm:cxn modelId="{566012CB-DB19-4E9C-92E1-199BF39CE7CB}" srcId="{65F9A217-FF75-4494-A290-12B2C5CD40E5}" destId="{DB03AC9A-F9E4-4A7D-8FFA-43FB0EC05482}" srcOrd="0" destOrd="0" parTransId="{18A08274-1B1F-4B0B-851E-B2E39187F45F}" sibTransId="{6CCE5431-8A64-44D0-B119-A179A9FDF477}"/>
    <dgm:cxn modelId="{836DB8CB-667B-4A48-990E-9EEEB9CF53FD}" type="presOf" srcId="{0E9BEDD6-0652-4FAA-9B54-048A045DCBB5}" destId="{4BF3B617-7019-43B6-B55C-A4388D62E09D}" srcOrd="0" destOrd="0" presId="urn:microsoft.com/office/officeart/2005/8/layout/orgChart1"/>
    <dgm:cxn modelId="{AC325ADA-CDE4-40A9-BB20-E58CF3FAEA38}" type="presOf" srcId="{3F1C25BD-FBB4-4DF2-ABE6-6213A746D1F6}" destId="{08498AC8-D753-48A5-A746-CC72AEBA11E0}" srcOrd="1" destOrd="0" presId="urn:microsoft.com/office/officeart/2005/8/layout/orgChart1"/>
    <dgm:cxn modelId="{1F8C4DE2-5BE1-4191-9B29-50B6B2651207}" type="presOf" srcId="{B6332F68-3497-4EB4-B128-604B03C67954}" destId="{5F8FB6E3-52D6-41D2-91D6-751527E32F0C}" srcOrd="1" destOrd="0" presId="urn:microsoft.com/office/officeart/2005/8/layout/orgChart1"/>
    <dgm:cxn modelId="{BEFDE6EF-01F1-4496-AC55-EBB3D596AD7E}" type="presOf" srcId="{25B0209F-5344-4240-B055-CAB3222ECB9E}" destId="{9B696A2E-CADB-424D-9076-8BD138344E38}" srcOrd="0" destOrd="0" presId="urn:microsoft.com/office/officeart/2005/8/layout/orgChart1"/>
    <dgm:cxn modelId="{832852F5-C55A-4CFB-9138-423C92F07422}" type="presOf" srcId="{121D1BFD-B4CB-4B9B-8636-3F9EFC650241}" destId="{DBFA1AB3-397D-4157-97CD-84BDD95F2D91}" srcOrd="0" destOrd="0" presId="urn:microsoft.com/office/officeart/2005/8/layout/orgChart1"/>
    <dgm:cxn modelId="{A20288F8-D2D3-4069-9DC8-7E36E78D0C0F}" type="presOf" srcId="{53C082CC-EA32-41EA-A339-4C86AF48166A}" destId="{83C340E6-D18A-4BD8-B008-060D5D7E86BD}" srcOrd="0" destOrd="0" presId="urn:microsoft.com/office/officeart/2005/8/layout/orgChart1"/>
    <dgm:cxn modelId="{0CA734F9-26DA-4EA9-85D6-F7D451835513}" type="presOf" srcId="{824DD7E5-50D4-473F-BE46-076F56283B89}" destId="{16B33840-1863-4F17-9C51-56A1072DA7F0}" srcOrd="0" destOrd="0" presId="urn:microsoft.com/office/officeart/2005/8/layout/orgChart1"/>
    <dgm:cxn modelId="{B91DB395-6F66-4855-97AF-FDF4CFDCDF0C}" type="presParOf" srcId="{3676AA86-3D4F-476D-B45F-E104E9C94945}" destId="{7E0D98FB-8D75-40B7-BA5F-85C3603FB29A}" srcOrd="0" destOrd="0" presId="urn:microsoft.com/office/officeart/2005/8/layout/orgChart1"/>
    <dgm:cxn modelId="{D052842D-7C75-4E75-AE18-DA3CA9C9B072}" type="presParOf" srcId="{7E0D98FB-8D75-40B7-BA5F-85C3603FB29A}" destId="{B3540CB8-AFFB-4765-A92F-20195DF9CD16}" srcOrd="0" destOrd="0" presId="urn:microsoft.com/office/officeart/2005/8/layout/orgChart1"/>
    <dgm:cxn modelId="{C03DE2A8-5C2D-4B9E-8C34-9221A96B1232}" type="presParOf" srcId="{B3540CB8-AFFB-4765-A92F-20195DF9CD16}" destId="{F7E8599D-6175-453F-9098-ABC95B411835}" srcOrd="0" destOrd="0" presId="urn:microsoft.com/office/officeart/2005/8/layout/orgChart1"/>
    <dgm:cxn modelId="{516B9481-37CD-4731-B160-D7C116484D4A}" type="presParOf" srcId="{B3540CB8-AFFB-4765-A92F-20195DF9CD16}" destId="{93B1B002-CA50-42DA-AE57-284944225D37}" srcOrd="1" destOrd="0" presId="urn:microsoft.com/office/officeart/2005/8/layout/orgChart1"/>
    <dgm:cxn modelId="{56C2D58C-D77E-4465-8BCC-65C33856D695}" type="presParOf" srcId="{7E0D98FB-8D75-40B7-BA5F-85C3603FB29A}" destId="{231AD318-ABD2-4893-A05A-063E50A6B2C9}" srcOrd="1" destOrd="0" presId="urn:microsoft.com/office/officeart/2005/8/layout/orgChart1"/>
    <dgm:cxn modelId="{2E765CCA-1161-4CE7-9E17-4074CB171F4E}" type="presParOf" srcId="{231AD318-ABD2-4893-A05A-063E50A6B2C9}" destId="{EF846024-A01B-4554-BFA5-374740015B34}" srcOrd="0" destOrd="0" presId="urn:microsoft.com/office/officeart/2005/8/layout/orgChart1"/>
    <dgm:cxn modelId="{B737B898-2D80-4877-98F2-E147DA42962A}" type="presParOf" srcId="{231AD318-ABD2-4893-A05A-063E50A6B2C9}" destId="{790ECE22-0D71-404A-94DC-8B8798695DB4}" srcOrd="1" destOrd="0" presId="urn:microsoft.com/office/officeart/2005/8/layout/orgChart1"/>
    <dgm:cxn modelId="{F6FB8975-002F-4AF1-9CBE-82008BD8CCC5}" type="presParOf" srcId="{790ECE22-0D71-404A-94DC-8B8798695DB4}" destId="{9045E2F9-C354-4239-A413-872B6DAC8D63}" srcOrd="0" destOrd="0" presId="urn:microsoft.com/office/officeart/2005/8/layout/orgChart1"/>
    <dgm:cxn modelId="{7FE4CF0B-644E-4ACB-83BF-3AA63323752D}" type="presParOf" srcId="{9045E2F9-C354-4239-A413-872B6DAC8D63}" destId="{204A3F95-F2A6-4D14-89A6-A7354222B033}" srcOrd="0" destOrd="0" presId="urn:microsoft.com/office/officeart/2005/8/layout/orgChart1"/>
    <dgm:cxn modelId="{534B2C28-C0A5-46C2-AB3A-9DBC3692F719}" type="presParOf" srcId="{9045E2F9-C354-4239-A413-872B6DAC8D63}" destId="{5F8FB6E3-52D6-41D2-91D6-751527E32F0C}" srcOrd="1" destOrd="0" presId="urn:microsoft.com/office/officeart/2005/8/layout/orgChart1"/>
    <dgm:cxn modelId="{77416492-8152-4B7D-AD4A-8370396AF533}" type="presParOf" srcId="{790ECE22-0D71-404A-94DC-8B8798695DB4}" destId="{D5B74B05-C963-4732-8F0F-50BDCB145601}" srcOrd="1" destOrd="0" presId="urn:microsoft.com/office/officeart/2005/8/layout/orgChart1"/>
    <dgm:cxn modelId="{A1DF9BFF-C4CE-4F4F-8F99-B7918F911BCD}" type="presParOf" srcId="{D5B74B05-C963-4732-8F0F-50BDCB145601}" destId="{9A6B473D-B799-4E7B-8210-12075889C35C}" srcOrd="0" destOrd="0" presId="urn:microsoft.com/office/officeart/2005/8/layout/orgChart1"/>
    <dgm:cxn modelId="{970CB0AE-BD9B-4C47-9CA8-C2762516FA6A}" type="presParOf" srcId="{D5B74B05-C963-4732-8F0F-50BDCB145601}" destId="{86FABCC0-D1EC-48AB-8B4F-098D81E37FBD}" srcOrd="1" destOrd="0" presId="urn:microsoft.com/office/officeart/2005/8/layout/orgChart1"/>
    <dgm:cxn modelId="{877379F4-1FD2-4A07-9C98-6BEE09FC6DB7}" type="presParOf" srcId="{86FABCC0-D1EC-48AB-8B4F-098D81E37FBD}" destId="{68F63138-C72A-48C3-8F2F-CFD101B37C0C}" srcOrd="0" destOrd="0" presId="urn:microsoft.com/office/officeart/2005/8/layout/orgChart1"/>
    <dgm:cxn modelId="{DFA87DF3-EBBC-4989-BADE-38A52AA1EBE4}" type="presParOf" srcId="{68F63138-C72A-48C3-8F2F-CFD101B37C0C}" destId="{DCC42124-6130-4A42-9CE8-B2DB509ACFD1}" srcOrd="0" destOrd="0" presId="urn:microsoft.com/office/officeart/2005/8/layout/orgChart1"/>
    <dgm:cxn modelId="{7F2F49B5-9AB5-400B-B3F6-B66BED382DB0}" type="presParOf" srcId="{68F63138-C72A-48C3-8F2F-CFD101B37C0C}" destId="{57053AF5-1574-43B4-AFD6-C411F2C10E55}" srcOrd="1" destOrd="0" presId="urn:microsoft.com/office/officeart/2005/8/layout/orgChart1"/>
    <dgm:cxn modelId="{EA009DC3-1569-442D-A9AE-8DCA810B3BF6}" type="presParOf" srcId="{86FABCC0-D1EC-48AB-8B4F-098D81E37FBD}" destId="{CB114E06-E6C1-4913-9CCB-5E90455BE759}" srcOrd="1" destOrd="0" presId="urn:microsoft.com/office/officeart/2005/8/layout/orgChart1"/>
    <dgm:cxn modelId="{50C72DE5-4B4F-4102-8B6A-6E10A5894EFE}" type="presParOf" srcId="{CB114E06-E6C1-4913-9CCB-5E90455BE759}" destId="{032DD2A8-E0F7-40CD-B021-75DD2DEFD032}" srcOrd="0" destOrd="0" presId="urn:microsoft.com/office/officeart/2005/8/layout/orgChart1"/>
    <dgm:cxn modelId="{733CCF5E-87F4-4494-BAAD-1C932D3D7971}" type="presParOf" srcId="{CB114E06-E6C1-4913-9CCB-5E90455BE759}" destId="{D1CCC38C-7970-4796-95F5-696DA8334082}" srcOrd="1" destOrd="0" presId="urn:microsoft.com/office/officeart/2005/8/layout/orgChart1"/>
    <dgm:cxn modelId="{3478A63E-74F5-43AD-B8D5-96866D7C9D74}" type="presParOf" srcId="{D1CCC38C-7970-4796-95F5-696DA8334082}" destId="{F0F84DF0-8C7A-4FEF-A51D-D4D7D1B150E6}" srcOrd="0" destOrd="0" presId="urn:microsoft.com/office/officeart/2005/8/layout/orgChart1"/>
    <dgm:cxn modelId="{EC4270E8-703C-4A1B-800A-7014F10FDBF6}" type="presParOf" srcId="{F0F84DF0-8C7A-4FEF-A51D-D4D7D1B150E6}" destId="{1FDC1437-C32F-42E2-94D2-6E5612854942}" srcOrd="0" destOrd="0" presId="urn:microsoft.com/office/officeart/2005/8/layout/orgChart1"/>
    <dgm:cxn modelId="{A9AC1998-5504-4DCD-BE6F-27DCBCC12AB9}" type="presParOf" srcId="{F0F84DF0-8C7A-4FEF-A51D-D4D7D1B150E6}" destId="{08498AC8-D753-48A5-A746-CC72AEBA11E0}" srcOrd="1" destOrd="0" presId="urn:microsoft.com/office/officeart/2005/8/layout/orgChart1"/>
    <dgm:cxn modelId="{4B49A538-8053-4063-8C0A-8CD2A3AF07D0}" type="presParOf" srcId="{D1CCC38C-7970-4796-95F5-696DA8334082}" destId="{BB93C486-3E89-4DFA-B88D-99286E9ACEF3}" srcOrd="1" destOrd="0" presId="urn:microsoft.com/office/officeart/2005/8/layout/orgChart1"/>
    <dgm:cxn modelId="{A7F9A009-B79C-44E5-93FD-2812512C36F5}" type="presParOf" srcId="{BB93C486-3E89-4DFA-B88D-99286E9ACEF3}" destId="{1E7E451E-37D2-438C-8471-96928AEF8133}" srcOrd="0" destOrd="0" presId="urn:microsoft.com/office/officeart/2005/8/layout/orgChart1"/>
    <dgm:cxn modelId="{6E240D75-D9A4-4959-BEEF-D7CC62FC60B9}" type="presParOf" srcId="{BB93C486-3E89-4DFA-B88D-99286E9ACEF3}" destId="{92C0AEF8-AB6D-4CA9-BB4F-5049F4F53E9F}" srcOrd="1" destOrd="0" presId="urn:microsoft.com/office/officeart/2005/8/layout/orgChart1"/>
    <dgm:cxn modelId="{E5DF6049-CF53-44CC-8633-0A14E9805187}" type="presParOf" srcId="{92C0AEF8-AB6D-4CA9-BB4F-5049F4F53E9F}" destId="{2ED4AB31-0B62-46C3-A9CE-2E9401F82DCE}" srcOrd="0" destOrd="0" presId="urn:microsoft.com/office/officeart/2005/8/layout/orgChart1"/>
    <dgm:cxn modelId="{93BA443A-4007-478C-B65F-21D64812FC9F}" type="presParOf" srcId="{2ED4AB31-0B62-46C3-A9CE-2E9401F82DCE}" destId="{16B33840-1863-4F17-9C51-56A1072DA7F0}" srcOrd="0" destOrd="0" presId="urn:microsoft.com/office/officeart/2005/8/layout/orgChart1"/>
    <dgm:cxn modelId="{3601B53F-25D1-4222-BF34-17BBF53A5EF6}" type="presParOf" srcId="{2ED4AB31-0B62-46C3-A9CE-2E9401F82DCE}" destId="{5EB00C2C-7F20-45B8-967E-D629B8132064}" srcOrd="1" destOrd="0" presId="urn:microsoft.com/office/officeart/2005/8/layout/orgChart1"/>
    <dgm:cxn modelId="{8BAAAF1B-5DF2-4145-AAF5-222FFC23197E}" type="presParOf" srcId="{92C0AEF8-AB6D-4CA9-BB4F-5049F4F53E9F}" destId="{D8F834CE-274A-404D-AA0B-3094EDBD3135}" srcOrd="1" destOrd="0" presId="urn:microsoft.com/office/officeart/2005/8/layout/orgChart1"/>
    <dgm:cxn modelId="{C540E113-B845-4C82-9D81-12FACAF20A39}" type="presParOf" srcId="{92C0AEF8-AB6D-4CA9-BB4F-5049F4F53E9F}" destId="{E92B84E9-5129-4624-836F-7AB66B45034A}" srcOrd="2" destOrd="0" presId="urn:microsoft.com/office/officeart/2005/8/layout/orgChart1"/>
    <dgm:cxn modelId="{1CBD2E96-4A6A-41C4-8D8C-AB03FD5B01FD}" type="presParOf" srcId="{BB93C486-3E89-4DFA-B88D-99286E9ACEF3}" destId="{D050423A-B260-4D85-A1DE-5C79B1C4E842}" srcOrd="2" destOrd="0" presId="urn:microsoft.com/office/officeart/2005/8/layout/orgChart1"/>
    <dgm:cxn modelId="{C898048F-8A42-4234-A856-F9F41D677BAE}" type="presParOf" srcId="{BB93C486-3E89-4DFA-B88D-99286E9ACEF3}" destId="{605F3F5A-9C41-40E0-8A28-E1068A8D61B4}" srcOrd="3" destOrd="0" presId="urn:microsoft.com/office/officeart/2005/8/layout/orgChart1"/>
    <dgm:cxn modelId="{64B1C44C-8177-48B9-9FAD-C98D61F3FE8F}" type="presParOf" srcId="{605F3F5A-9C41-40E0-8A28-E1068A8D61B4}" destId="{54E1BF19-6B91-4486-9B5D-2F68F40D6AAE}" srcOrd="0" destOrd="0" presId="urn:microsoft.com/office/officeart/2005/8/layout/orgChart1"/>
    <dgm:cxn modelId="{BB582E3F-A5BF-4CB9-B87B-6ED731FAE0DD}" type="presParOf" srcId="{54E1BF19-6B91-4486-9B5D-2F68F40D6AAE}" destId="{DBFA1AB3-397D-4157-97CD-84BDD95F2D91}" srcOrd="0" destOrd="0" presId="urn:microsoft.com/office/officeart/2005/8/layout/orgChart1"/>
    <dgm:cxn modelId="{643884C6-561D-4664-B1F7-7D4F2B136463}" type="presParOf" srcId="{54E1BF19-6B91-4486-9B5D-2F68F40D6AAE}" destId="{6C1DAC1E-6683-4E7B-B2C2-A246BB5BC27F}" srcOrd="1" destOrd="0" presId="urn:microsoft.com/office/officeart/2005/8/layout/orgChart1"/>
    <dgm:cxn modelId="{FBB15091-3CB0-41DC-BB58-3388C06F6E61}" type="presParOf" srcId="{605F3F5A-9C41-40E0-8A28-E1068A8D61B4}" destId="{340E9F89-E5C1-4E32-89D6-6B45E30B243E}" srcOrd="1" destOrd="0" presId="urn:microsoft.com/office/officeart/2005/8/layout/orgChart1"/>
    <dgm:cxn modelId="{AEFB6FA6-4E9A-47FC-8F59-2FDE9D6EA87B}" type="presParOf" srcId="{605F3F5A-9C41-40E0-8A28-E1068A8D61B4}" destId="{EB3356A8-30DE-4694-9CC3-17AD685CA02D}" srcOrd="2" destOrd="0" presId="urn:microsoft.com/office/officeart/2005/8/layout/orgChart1"/>
    <dgm:cxn modelId="{1CFA0532-3423-4850-8DA6-6609702FEC45}" type="presParOf" srcId="{D1CCC38C-7970-4796-95F5-696DA8334082}" destId="{8EB0923E-7882-419C-AD76-B56B412BCC16}" srcOrd="2" destOrd="0" presId="urn:microsoft.com/office/officeart/2005/8/layout/orgChart1"/>
    <dgm:cxn modelId="{5F18FF3D-EC9B-42DC-AC14-62E5F08F1C49}" type="presParOf" srcId="{CB114E06-E6C1-4913-9CCB-5E90455BE759}" destId="{4BF3B617-7019-43B6-B55C-A4388D62E09D}" srcOrd="2" destOrd="0" presId="urn:microsoft.com/office/officeart/2005/8/layout/orgChart1"/>
    <dgm:cxn modelId="{D46FE542-4AB8-45C5-8406-4CF634D4F9A4}" type="presParOf" srcId="{CB114E06-E6C1-4913-9CCB-5E90455BE759}" destId="{A7039D76-0E36-49C0-96BC-3B90FA28C28F}" srcOrd="3" destOrd="0" presId="urn:microsoft.com/office/officeart/2005/8/layout/orgChart1"/>
    <dgm:cxn modelId="{FA694C61-0380-4979-9A58-DC413E5BEEF5}" type="presParOf" srcId="{A7039D76-0E36-49C0-96BC-3B90FA28C28F}" destId="{CBB0B594-98E1-4F09-9A0D-86203C6A3948}" srcOrd="0" destOrd="0" presId="urn:microsoft.com/office/officeart/2005/8/layout/orgChart1"/>
    <dgm:cxn modelId="{1E61EBB7-5423-4A09-9786-06441D6A5C5F}" type="presParOf" srcId="{CBB0B594-98E1-4F09-9A0D-86203C6A3948}" destId="{9B696A2E-CADB-424D-9076-8BD138344E38}" srcOrd="0" destOrd="0" presId="urn:microsoft.com/office/officeart/2005/8/layout/orgChart1"/>
    <dgm:cxn modelId="{0FE6F5A5-BE6C-4405-A2BB-41DE77CB70FF}" type="presParOf" srcId="{CBB0B594-98E1-4F09-9A0D-86203C6A3948}" destId="{EDED1FEA-76CC-4B21-8103-0A56517EE2D1}" srcOrd="1" destOrd="0" presId="urn:microsoft.com/office/officeart/2005/8/layout/orgChart1"/>
    <dgm:cxn modelId="{29992ECD-7DDF-4995-9D37-F636ECCF4C82}" type="presParOf" srcId="{A7039D76-0E36-49C0-96BC-3B90FA28C28F}" destId="{671389E1-55E9-4C94-98E3-5B0A81EBEDFA}" srcOrd="1" destOrd="0" presId="urn:microsoft.com/office/officeart/2005/8/layout/orgChart1"/>
    <dgm:cxn modelId="{6828D2BE-B4D1-4010-9D52-E5960EA28638}" type="presParOf" srcId="{671389E1-55E9-4C94-98E3-5B0A81EBEDFA}" destId="{4894E1CB-053D-47B5-A0E6-98F860C3C135}" srcOrd="0" destOrd="0" presId="urn:microsoft.com/office/officeart/2005/8/layout/orgChart1"/>
    <dgm:cxn modelId="{C54FA026-B665-4082-9492-E9384D4D66F9}" type="presParOf" srcId="{671389E1-55E9-4C94-98E3-5B0A81EBEDFA}" destId="{AD594AA6-C466-4CDF-A0EC-3F57461E5728}" srcOrd="1" destOrd="0" presId="urn:microsoft.com/office/officeart/2005/8/layout/orgChart1"/>
    <dgm:cxn modelId="{92FD1C34-D096-4671-96B5-746A51FCFD90}" type="presParOf" srcId="{AD594AA6-C466-4CDF-A0EC-3F57461E5728}" destId="{3DA295D9-0E08-47E4-8A18-358AA91F7CA9}" srcOrd="0" destOrd="0" presId="urn:microsoft.com/office/officeart/2005/8/layout/orgChart1"/>
    <dgm:cxn modelId="{C06579DA-13CC-4C35-A9CC-5A12F87CDA2B}" type="presParOf" srcId="{3DA295D9-0E08-47E4-8A18-358AA91F7CA9}" destId="{83C340E6-D18A-4BD8-B008-060D5D7E86BD}" srcOrd="0" destOrd="0" presId="urn:microsoft.com/office/officeart/2005/8/layout/orgChart1"/>
    <dgm:cxn modelId="{20079633-AFB8-41D3-B6A2-DF36D1B427B2}" type="presParOf" srcId="{3DA295D9-0E08-47E4-8A18-358AA91F7CA9}" destId="{858CF269-611B-4340-AAA7-AFE4A0AE347A}" srcOrd="1" destOrd="0" presId="urn:microsoft.com/office/officeart/2005/8/layout/orgChart1"/>
    <dgm:cxn modelId="{B357E08C-57AA-4747-9FC6-A14C4EBD5872}" type="presParOf" srcId="{AD594AA6-C466-4CDF-A0EC-3F57461E5728}" destId="{12620DC5-EBA7-4F8B-8D4A-6EB22DA0D8AB}" srcOrd="1" destOrd="0" presId="urn:microsoft.com/office/officeart/2005/8/layout/orgChart1"/>
    <dgm:cxn modelId="{999C16AE-1622-491A-AD9C-A18ADBF04D15}" type="presParOf" srcId="{AD594AA6-C466-4CDF-A0EC-3F57461E5728}" destId="{F7BA7245-4557-4B4B-AE04-D2B692767008}" srcOrd="2" destOrd="0" presId="urn:microsoft.com/office/officeart/2005/8/layout/orgChart1"/>
    <dgm:cxn modelId="{003B23F9-EF84-4841-B665-6E7E14C7004B}" type="presParOf" srcId="{A7039D76-0E36-49C0-96BC-3B90FA28C28F}" destId="{43ED2149-6AEC-4800-A486-01EEB5D04E24}" srcOrd="2" destOrd="0" presId="urn:microsoft.com/office/officeart/2005/8/layout/orgChart1"/>
    <dgm:cxn modelId="{8511C74E-F05F-4629-955B-F2239043684F}" type="presParOf" srcId="{86FABCC0-D1EC-48AB-8B4F-098D81E37FBD}" destId="{487484B4-DF02-446C-A325-6CCF1B600405}" srcOrd="2" destOrd="0" presId="urn:microsoft.com/office/officeart/2005/8/layout/orgChart1"/>
    <dgm:cxn modelId="{89881F20-EAEF-4D7A-8279-7F57A2CFB296}" type="presParOf" srcId="{790ECE22-0D71-404A-94DC-8B8798695DB4}" destId="{1F0A5D5D-6700-43D1-9188-C5697EC4AD78}" srcOrd="2" destOrd="0" presId="urn:microsoft.com/office/officeart/2005/8/layout/orgChart1"/>
    <dgm:cxn modelId="{5F18DF89-27EA-4585-94B0-D1CF0AE12371}" type="presParOf" srcId="{7E0D98FB-8D75-40B7-BA5F-85C3603FB29A}" destId="{FD86A98D-F56B-401F-B429-41446FD8CB5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E60753F-F5CC-4FEE-ACD6-419D8B83D413}" type="doc">
      <dgm:prSet loTypeId="urn:microsoft.com/office/officeart/2005/8/layout/cycle8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119F447A-B81D-4B76-AA67-2A898EA4EED6}">
      <dgm:prSet phldrT="[Tekst]"/>
      <dgm:spPr>
        <a:solidFill>
          <a:srgbClr val="92D050"/>
        </a:solidFill>
      </dgm:spPr>
      <dgm:t>
        <a:bodyPr/>
        <a:lstStyle/>
        <a:p>
          <a:r>
            <a:rPr lang="hr-HR"/>
            <a:t>Prioritet 1. </a:t>
          </a:r>
          <a:br>
            <a:rPr lang="hr-HR"/>
          </a:br>
          <a:r>
            <a:rPr lang="en-GB"/>
            <a:t>Održivo, inovativno i konkurentno gospodarstvo</a:t>
          </a:r>
        </a:p>
      </dgm:t>
    </dgm:pt>
    <dgm:pt modelId="{C74E4A91-70F2-42D1-BDD5-C09F4594243B}" type="sibTrans" cxnId="{B328FC4C-818A-47D0-8DBA-5756FB251D64}">
      <dgm:prSet/>
      <dgm:spPr>
        <a:solidFill>
          <a:srgbClr val="92D050"/>
        </a:solidFill>
      </dgm:spPr>
      <dgm:t>
        <a:bodyPr/>
        <a:lstStyle/>
        <a:p>
          <a:endParaRPr lang="en-GB"/>
        </a:p>
      </dgm:t>
    </dgm:pt>
    <dgm:pt modelId="{2EDDAAEA-D2EA-4F0F-B0E4-5FB2B02FF815}" type="parTrans" cxnId="{B328FC4C-818A-47D0-8DBA-5756FB251D64}">
      <dgm:prSet/>
      <dgm:spPr/>
      <dgm:t>
        <a:bodyPr/>
        <a:lstStyle/>
        <a:p>
          <a:endParaRPr lang="en-GB"/>
        </a:p>
      </dgm:t>
    </dgm:pt>
    <dgm:pt modelId="{E877186A-9B4C-40D2-919F-8DE6974A17B3}">
      <dgm:prSet/>
      <dgm:spPr/>
      <dgm:t>
        <a:bodyPr/>
        <a:lstStyle/>
        <a:p>
          <a:r>
            <a:rPr lang="hr-HR"/>
            <a:t>Prioritet 2. </a:t>
          </a:r>
          <a:br>
            <a:rPr lang="hr-HR"/>
          </a:br>
          <a:r>
            <a:rPr lang="en-GB"/>
            <a:t>Županija koja ulaže u podizanje kvalitete života</a:t>
          </a:r>
        </a:p>
      </dgm:t>
    </dgm:pt>
    <dgm:pt modelId="{97D1BAC8-5F35-4F0D-B72C-3F8A6A74A641}" type="parTrans" cxnId="{04E7E337-9827-4913-AD37-6337E8C55292}">
      <dgm:prSet/>
      <dgm:spPr/>
      <dgm:t>
        <a:bodyPr/>
        <a:lstStyle/>
        <a:p>
          <a:endParaRPr lang="en-GB"/>
        </a:p>
      </dgm:t>
    </dgm:pt>
    <dgm:pt modelId="{BB0876C6-D5B3-42F7-A5A7-9ED55056C1EB}" type="sibTrans" cxnId="{04E7E337-9827-4913-AD37-6337E8C55292}">
      <dgm:prSet/>
      <dgm:spPr>
        <a:solidFill>
          <a:schemeClr val="accent1"/>
        </a:solidFill>
      </dgm:spPr>
      <dgm:t>
        <a:bodyPr/>
        <a:lstStyle/>
        <a:p>
          <a:endParaRPr lang="en-GB"/>
        </a:p>
      </dgm:t>
    </dgm:pt>
    <dgm:pt modelId="{69E85E83-F7A1-45B7-AC4E-5D48E87D24E4}">
      <dgm:prSet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hr-HR"/>
            <a:t>Prioritet 3. </a:t>
          </a:r>
          <a:br>
            <a:rPr lang="hr-HR"/>
          </a:br>
          <a:r>
            <a:rPr lang="en-GB"/>
            <a:t>Obrazovanje za sve generacije</a:t>
          </a:r>
        </a:p>
      </dgm:t>
    </dgm:pt>
    <dgm:pt modelId="{C5A7323A-A824-48CD-BEB9-F659633949EF}" type="parTrans" cxnId="{DADEB37D-B346-4E7E-856F-8AC0A538C062}">
      <dgm:prSet/>
      <dgm:spPr/>
      <dgm:t>
        <a:bodyPr/>
        <a:lstStyle/>
        <a:p>
          <a:endParaRPr lang="en-GB"/>
        </a:p>
      </dgm:t>
    </dgm:pt>
    <dgm:pt modelId="{E37D275E-2D9B-4F32-921D-B15FB061C2A8}" type="sibTrans" cxnId="{DADEB37D-B346-4E7E-856F-8AC0A538C062}">
      <dgm:prSet/>
      <dgm:spPr>
        <a:solidFill>
          <a:schemeClr val="accent4">
            <a:lumMod val="75000"/>
          </a:schemeClr>
        </a:solidFill>
      </dgm:spPr>
      <dgm:t>
        <a:bodyPr/>
        <a:lstStyle/>
        <a:p>
          <a:endParaRPr lang="en-GB"/>
        </a:p>
      </dgm:t>
    </dgm:pt>
    <dgm:pt modelId="{0817D0A2-2D77-4BDD-9C77-A829DCBFB686}">
      <dgm:prSet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hr-HR"/>
            <a:t>Prioritet 4. </a:t>
          </a:r>
          <a:br>
            <a:rPr lang="hr-HR"/>
          </a:br>
          <a:r>
            <a:rPr lang="en-GB"/>
            <a:t>Zelena, očuvana i sigurna županija</a:t>
          </a:r>
        </a:p>
      </dgm:t>
    </dgm:pt>
    <dgm:pt modelId="{40F49102-6C0B-4F3A-A719-3870A32050BB}" type="parTrans" cxnId="{2DEC0809-10B2-4565-ABD7-D209F704CD11}">
      <dgm:prSet/>
      <dgm:spPr/>
      <dgm:t>
        <a:bodyPr/>
        <a:lstStyle/>
        <a:p>
          <a:endParaRPr lang="en-GB"/>
        </a:p>
      </dgm:t>
    </dgm:pt>
    <dgm:pt modelId="{2831FEDE-439B-47D2-9E4A-612DAD79FEA5}" type="sibTrans" cxnId="{2DEC0809-10B2-4565-ABD7-D209F704CD11}">
      <dgm:prSet/>
      <dgm:spPr>
        <a:solidFill>
          <a:schemeClr val="bg2">
            <a:lumMod val="50000"/>
          </a:schemeClr>
        </a:solidFill>
      </dgm:spPr>
      <dgm:t>
        <a:bodyPr/>
        <a:lstStyle/>
        <a:p>
          <a:endParaRPr lang="en-GB"/>
        </a:p>
      </dgm:t>
    </dgm:pt>
    <dgm:pt modelId="{7FEF3FEB-FC88-48A9-86FE-2A1E645EB7F0}">
      <dgm:prSet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GB"/>
            <a:t>Prioritet 5.</a:t>
          </a:r>
          <a:br>
            <a:rPr lang="en-GB"/>
          </a:br>
          <a:r>
            <a:rPr lang="en-GB"/>
            <a:t>Povezana županija</a:t>
          </a:r>
        </a:p>
      </dgm:t>
    </dgm:pt>
    <dgm:pt modelId="{BE6F3927-6CD2-4715-9B6A-EE390E1E4AFE}" type="parTrans" cxnId="{C79A0AB1-7C95-4751-8592-336474995527}">
      <dgm:prSet/>
      <dgm:spPr/>
      <dgm:t>
        <a:bodyPr/>
        <a:lstStyle/>
        <a:p>
          <a:endParaRPr lang="en-GB"/>
        </a:p>
      </dgm:t>
    </dgm:pt>
    <dgm:pt modelId="{A8E9C5D4-7686-46E3-B604-C2AD9153EB09}" type="sibTrans" cxnId="{C79A0AB1-7C95-4751-8592-336474995527}">
      <dgm:prSet/>
      <dgm:spPr/>
      <dgm:t>
        <a:bodyPr/>
        <a:lstStyle/>
        <a:p>
          <a:endParaRPr lang="en-GB"/>
        </a:p>
      </dgm:t>
    </dgm:pt>
    <dgm:pt modelId="{E8DC8798-9556-47D4-8C6D-DFBD15C40981}" type="pres">
      <dgm:prSet presAssocID="{6E60753F-F5CC-4FEE-ACD6-419D8B83D413}" presName="compositeShape" presStyleCnt="0">
        <dgm:presLayoutVars>
          <dgm:chMax val="7"/>
          <dgm:dir/>
          <dgm:resizeHandles val="exact"/>
        </dgm:presLayoutVars>
      </dgm:prSet>
      <dgm:spPr/>
    </dgm:pt>
    <dgm:pt modelId="{B2369BBB-003B-4920-B66D-D8E78B2DD4A9}" type="pres">
      <dgm:prSet presAssocID="{6E60753F-F5CC-4FEE-ACD6-419D8B83D413}" presName="wedge1" presStyleLbl="node1" presStyleIdx="0" presStyleCnt="5"/>
      <dgm:spPr/>
    </dgm:pt>
    <dgm:pt modelId="{056C1DA2-2E92-4DD4-8C96-4D5BCD7A326A}" type="pres">
      <dgm:prSet presAssocID="{6E60753F-F5CC-4FEE-ACD6-419D8B83D413}" presName="dummy1a" presStyleCnt="0"/>
      <dgm:spPr/>
    </dgm:pt>
    <dgm:pt modelId="{A003EFE7-022F-4936-8448-4A5D2C3A8DE3}" type="pres">
      <dgm:prSet presAssocID="{6E60753F-F5CC-4FEE-ACD6-419D8B83D413}" presName="dummy1b" presStyleCnt="0"/>
      <dgm:spPr/>
    </dgm:pt>
    <dgm:pt modelId="{A6DE4077-FCC0-4CEB-A5BD-AA924DC1684B}" type="pres">
      <dgm:prSet presAssocID="{6E60753F-F5CC-4FEE-ACD6-419D8B83D413}" presName="wedge1Tx" presStyleLbl="node1" presStyleIdx="0" presStyleCnt="5">
        <dgm:presLayoutVars>
          <dgm:chMax val="0"/>
          <dgm:chPref val="0"/>
          <dgm:bulletEnabled val="1"/>
        </dgm:presLayoutVars>
      </dgm:prSet>
      <dgm:spPr/>
    </dgm:pt>
    <dgm:pt modelId="{00B25018-9AB4-42D1-8C2D-5E6A580B14AE}" type="pres">
      <dgm:prSet presAssocID="{6E60753F-F5CC-4FEE-ACD6-419D8B83D413}" presName="wedge2" presStyleLbl="node1" presStyleIdx="1" presStyleCnt="5"/>
      <dgm:spPr/>
    </dgm:pt>
    <dgm:pt modelId="{84B4825B-B4B4-47FB-97DA-5EEB0563DD02}" type="pres">
      <dgm:prSet presAssocID="{6E60753F-F5CC-4FEE-ACD6-419D8B83D413}" presName="dummy2a" presStyleCnt="0"/>
      <dgm:spPr/>
    </dgm:pt>
    <dgm:pt modelId="{94FA19B6-A1C8-43BB-BBA4-A8A9CC6A1DB2}" type="pres">
      <dgm:prSet presAssocID="{6E60753F-F5CC-4FEE-ACD6-419D8B83D413}" presName="dummy2b" presStyleCnt="0"/>
      <dgm:spPr/>
    </dgm:pt>
    <dgm:pt modelId="{04F011CC-3545-4614-AED8-107FE6E4AA4F}" type="pres">
      <dgm:prSet presAssocID="{6E60753F-F5CC-4FEE-ACD6-419D8B83D413}" presName="wedge2Tx" presStyleLbl="node1" presStyleIdx="1" presStyleCnt="5">
        <dgm:presLayoutVars>
          <dgm:chMax val="0"/>
          <dgm:chPref val="0"/>
          <dgm:bulletEnabled val="1"/>
        </dgm:presLayoutVars>
      </dgm:prSet>
      <dgm:spPr/>
    </dgm:pt>
    <dgm:pt modelId="{4A251079-1B8A-48C7-AEF5-74BF88E9F81D}" type="pres">
      <dgm:prSet presAssocID="{6E60753F-F5CC-4FEE-ACD6-419D8B83D413}" presName="wedge3" presStyleLbl="node1" presStyleIdx="2" presStyleCnt="5"/>
      <dgm:spPr/>
    </dgm:pt>
    <dgm:pt modelId="{E773F5D5-A080-4988-BCA1-F80965DFB80C}" type="pres">
      <dgm:prSet presAssocID="{6E60753F-F5CC-4FEE-ACD6-419D8B83D413}" presName="dummy3a" presStyleCnt="0"/>
      <dgm:spPr/>
    </dgm:pt>
    <dgm:pt modelId="{81438EE0-2A61-4602-BAF2-92BF838D01C9}" type="pres">
      <dgm:prSet presAssocID="{6E60753F-F5CC-4FEE-ACD6-419D8B83D413}" presName="dummy3b" presStyleCnt="0"/>
      <dgm:spPr/>
    </dgm:pt>
    <dgm:pt modelId="{E4B0416F-1193-41D9-A3B9-D12BCAC558AA}" type="pres">
      <dgm:prSet presAssocID="{6E60753F-F5CC-4FEE-ACD6-419D8B83D413}" presName="wedge3Tx" presStyleLbl="node1" presStyleIdx="2" presStyleCnt="5">
        <dgm:presLayoutVars>
          <dgm:chMax val="0"/>
          <dgm:chPref val="0"/>
          <dgm:bulletEnabled val="1"/>
        </dgm:presLayoutVars>
      </dgm:prSet>
      <dgm:spPr/>
    </dgm:pt>
    <dgm:pt modelId="{197A3064-8513-400B-826F-964ED3485AC3}" type="pres">
      <dgm:prSet presAssocID="{6E60753F-F5CC-4FEE-ACD6-419D8B83D413}" presName="wedge4" presStyleLbl="node1" presStyleIdx="3" presStyleCnt="5"/>
      <dgm:spPr/>
    </dgm:pt>
    <dgm:pt modelId="{24817A07-D5BE-49D4-BC9D-629BC1118246}" type="pres">
      <dgm:prSet presAssocID="{6E60753F-F5CC-4FEE-ACD6-419D8B83D413}" presName="dummy4a" presStyleCnt="0"/>
      <dgm:spPr/>
    </dgm:pt>
    <dgm:pt modelId="{C08B368A-5BF8-40ED-9C26-88B599CF1CE6}" type="pres">
      <dgm:prSet presAssocID="{6E60753F-F5CC-4FEE-ACD6-419D8B83D413}" presName="dummy4b" presStyleCnt="0"/>
      <dgm:spPr/>
    </dgm:pt>
    <dgm:pt modelId="{843AD3E1-3A46-43DA-B6D2-C0F3A80376EC}" type="pres">
      <dgm:prSet presAssocID="{6E60753F-F5CC-4FEE-ACD6-419D8B83D413}" presName="wedge4Tx" presStyleLbl="node1" presStyleIdx="3" presStyleCnt="5">
        <dgm:presLayoutVars>
          <dgm:chMax val="0"/>
          <dgm:chPref val="0"/>
          <dgm:bulletEnabled val="1"/>
        </dgm:presLayoutVars>
      </dgm:prSet>
      <dgm:spPr/>
    </dgm:pt>
    <dgm:pt modelId="{2B5C8353-1902-417A-A644-6D60C7EB4616}" type="pres">
      <dgm:prSet presAssocID="{6E60753F-F5CC-4FEE-ACD6-419D8B83D413}" presName="wedge5" presStyleLbl="node1" presStyleIdx="4" presStyleCnt="5"/>
      <dgm:spPr/>
    </dgm:pt>
    <dgm:pt modelId="{F462D894-27D5-4453-9006-1D2D1B22B9C5}" type="pres">
      <dgm:prSet presAssocID="{6E60753F-F5CC-4FEE-ACD6-419D8B83D413}" presName="dummy5a" presStyleCnt="0"/>
      <dgm:spPr/>
    </dgm:pt>
    <dgm:pt modelId="{454EF155-B894-4F9C-979B-DA2403077FBD}" type="pres">
      <dgm:prSet presAssocID="{6E60753F-F5CC-4FEE-ACD6-419D8B83D413}" presName="dummy5b" presStyleCnt="0"/>
      <dgm:spPr/>
    </dgm:pt>
    <dgm:pt modelId="{5FBA4BC1-469A-40A0-88C4-F8A3D609066C}" type="pres">
      <dgm:prSet presAssocID="{6E60753F-F5CC-4FEE-ACD6-419D8B83D413}" presName="wedge5Tx" presStyleLbl="node1" presStyleIdx="4" presStyleCnt="5">
        <dgm:presLayoutVars>
          <dgm:chMax val="0"/>
          <dgm:chPref val="0"/>
          <dgm:bulletEnabled val="1"/>
        </dgm:presLayoutVars>
      </dgm:prSet>
      <dgm:spPr/>
    </dgm:pt>
    <dgm:pt modelId="{7B7668A6-C054-4510-AA4B-8E4ED691811C}" type="pres">
      <dgm:prSet presAssocID="{C74E4A91-70F2-42D1-BDD5-C09F4594243B}" presName="arrowWedge1" presStyleLbl="fgSibTrans2D1" presStyleIdx="0" presStyleCnt="5"/>
      <dgm:spPr/>
    </dgm:pt>
    <dgm:pt modelId="{6D276F1C-5769-4DF3-94FE-FFED14F268AB}" type="pres">
      <dgm:prSet presAssocID="{BB0876C6-D5B3-42F7-A5A7-9ED55056C1EB}" presName="arrowWedge2" presStyleLbl="fgSibTrans2D1" presStyleIdx="1" presStyleCnt="5"/>
      <dgm:spPr/>
    </dgm:pt>
    <dgm:pt modelId="{7775F68E-1FEC-454D-984B-923C8DFECE29}" type="pres">
      <dgm:prSet presAssocID="{E37D275E-2D9B-4F32-921D-B15FB061C2A8}" presName="arrowWedge3" presStyleLbl="fgSibTrans2D1" presStyleIdx="2" presStyleCnt="5"/>
      <dgm:spPr/>
    </dgm:pt>
    <dgm:pt modelId="{0A00EC59-7CCA-43B2-9B72-F57FC1A3D334}" type="pres">
      <dgm:prSet presAssocID="{2831FEDE-439B-47D2-9E4A-612DAD79FEA5}" presName="arrowWedge4" presStyleLbl="fgSibTrans2D1" presStyleIdx="3" presStyleCnt="5"/>
      <dgm:spPr/>
    </dgm:pt>
    <dgm:pt modelId="{4F58BE03-E2D4-465B-88F6-8C037455A3B3}" type="pres">
      <dgm:prSet presAssocID="{A8E9C5D4-7686-46E3-B604-C2AD9153EB09}" presName="arrowWedge5" presStyleLbl="fgSibTrans2D1" presStyleIdx="4" presStyleCnt="5"/>
      <dgm:spPr/>
    </dgm:pt>
  </dgm:ptLst>
  <dgm:cxnLst>
    <dgm:cxn modelId="{821C4004-1C08-420F-8160-DA308C83176F}" type="presOf" srcId="{7FEF3FEB-FC88-48A9-86FE-2A1E645EB7F0}" destId="{2B5C8353-1902-417A-A644-6D60C7EB4616}" srcOrd="0" destOrd="0" presId="urn:microsoft.com/office/officeart/2005/8/layout/cycle8"/>
    <dgm:cxn modelId="{2DEC0809-10B2-4565-ABD7-D209F704CD11}" srcId="{6E60753F-F5CC-4FEE-ACD6-419D8B83D413}" destId="{0817D0A2-2D77-4BDD-9C77-A829DCBFB686}" srcOrd="3" destOrd="0" parTransId="{40F49102-6C0B-4F3A-A719-3870A32050BB}" sibTransId="{2831FEDE-439B-47D2-9E4A-612DAD79FEA5}"/>
    <dgm:cxn modelId="{35BCED0B-5DD3-4361-BC39-84F34D828673}" type="presOf" srcId="{69E85E83-F7A1-45B7-AC4E-5D48E87D24E4}" destId="{E4B0416F-1193-41D9-A3B9-D12BCAC558AA}" srcOrd="1" destOrd="0" presId="urn:microsoft.com/office/officeart/2005/8/layout/cycle8"/>
    <dgm:cxn modelId="{32B84F0C-138D-45C0-B1B6-481F632EFD0F}" type="presOf" srcId="{119F447A-B81D-4B76-AA67-2A898EA4EED6}" destId="{B2369BBB-003B-4920-B66D-D8E78B2DD4A9}" srcOrd="0" destOrd="0" presId="urn:microsoft.com/office/officeart/2005/8/layout/cycle8"/>
    <dgm:cxn modelId="{FFDFEE0E-ECAA-4246-B36B-A47177C6A751}" type="presOf" srcId="{6E60753F-F5CC-4FEE-ACD6-419D8B83D413}" destId="{E8DC8798-9556-47D4-8C6D-DFBD15C40981}" srcOrd="0" destOrd="0" presId="urn:microsoft.com/office/officeart/2005/8/layout/cycle8"/>
    <dgm:cxn modelId="{04E7E337-9827-4913-AD37-6337E8C55292}" srcId="{6E60753F-F5CC-4FEE-ACD6-419D8B83D413}" destId="{E877186A-9B4C-40D2-919F-8DE6974A17B3}" srcOrd="1" destOrd="0" parTransId="{97D1BAC8-5F35-4F0D-B72C-3F8A6A74A641}" sibTransId="{BB0876C6-D5B3-42F7-A5A7-9ED55056C1EB}"/>
    <dgm:cxn modelId="{7C15C438-A0AD-40C5-87B3-EFD211871F1A}" type="presOf" srcId="{7FEF3FEB-FC88-48A9-86FE-2A1E645EB7F0}" destId="{5FBA4BC1-469A-40A0-88C4-F8A3D609066C}" srcOrd="1" destOrd="0" presId="urn:microsoft.com/office/officeart/2005/8/layout/cycle8"/>
    <dgm:cxn modelId="{B328FC4C-818A-47D0-8DBA-5756FB251D64}" srcId="{6E60753F-F5CC-4FEE-ACD6-419D8B83D413}" destId="{119F447A-B81D-4B76-AA67-2A898EA4EED6}" srcOrd="0" destOrd="0" parTransId="{2EDDAAEA-D2EA-4F0F-B0E4-5FB2B02FF815}" sibTransId="{C74E4A91-70F2-42D1-BDD5-C09F4594243B}"/>
    <dgm:cxn modelId="{56F76C7D-4A01-400D-AB6C-26665CD37665}" type="presOf" srcId="{0817D0A2-2D77-4BDD-9C77-A829DCBFB686}" destId="{843AD3E1-3A46-43DA-B6D2-C0F3A80376EC}" srcOrd="1" destOrd="0" presId="urn:microsoft.com/office/officeart/2005/8/layout/cycle8"/>
    <dgm:cxn modelId="{DADEB37D-B346-4E7E-856F-8AC0A538C062}" srcId="{6E60753F-F5CC-4FEE-ACD6-419D8B83D413}" destId="{69E85E83-F7A1-45B7-AC4E-5D48E87D24E4}" srcOrd="2" destOrd="0" parTransId="{C5A7323A-A824-48CD-BEB9-F659633949EF}" sibTransId="{E37D275E-2D9B-4F32-921D-B15FB061C2A8}"/>
    <dgm:cxn modelId="{87D54E91-7A60-46D9-B56A-648FB0509AE1}" type="presOf" srcId="{119F447A-B81D-4B76-AA67-2A898EA4EED6}" destId="{A6DE4077-FCC0-4CEB-A5BD-AA924DC1684B}" srcOrd="1" destOrd="0" presId="urn:microsoft.com/office/officeart/2005/8/layout/cycle8"/>
    <dgm:cxn modelId="{307D1FA9-6C9E-4432-9B04-9FE3B80ACA1D}" type="presOf" srcId="{E877186A-9B4C-40D2-919F-8DE6974A17B3}" destId="{00B25018-9AB4-42D1-8C2D-5E6A580B14AE}" srcOrd="0" destOrd="0" presId="urn:microsoft.com/office/officeart/2005/8/layout/cycle8"/>
    <dgm:cxn modelId="{C79A0AB1-7C95-4751-8592-336474995527}" srcId="{6E60753F-F5CC-4FEE-ACD6-419D8B83D413}" destId="{7FEF3FEB-FC88-48A9-86FE-2A1E645EB7F0}" srcOrd="4" destOrd="0" parTransId="{BE6F3927-6CD2-4715-9B6A-EE390E1E4AFE}" sibTransId="{A8E9C5D4-7686-46E3-B604-C2AD9153EB09}"/>
    <dgm:cxn modelId="{235997C0-9AF6-42DD-8B22-4BC901DE6B90}" type="presOf" srcId="{E877186A-9B4C-40D2-919F-8DE6974A17B3}" destId="{04F011CC-3545-4614-AED8-107FE6E4AA4F}" srcOrd="1" destOrd="0" presId="urn:microsoft.com/office/officeart/2005/8/layout/cycle8"/>
    <dgm:cxn modelId="{C3D9C6D0-9416-4F3B-8807-202E61D5889F}" type="presOf" srcId="{69E85E83-F7A1-45B7-AC4E-5D48E87D24E4}" destId="{4A251079-1B8A-48C7-AEF5-74BF88E9F81D}" srcOrd="0" destOrd="0" presId="urn:microsoft.com/office/officeart/2005/8/layout/cycle8"/>
    <dgm:cxn modelId="{471F73F4-C5E7-4181-AD35-CC7E5E3A1C72}" type="presOf" srcId="{0817D0A2-2D77-4BDD-9C77-A829DCBFB686}" destId="{197A3064-8513-400B-826F-964ED3485AC3}" srcOrd="0" destOrd="0" presId="urn:microsoft.com/office/officeart/2005/8/layout/cycle8"/>
    <dgm:cxn modelId="{A05614F6-C73A-48E3-A436-88133BBF7D76}" type="presParOf" srcId="{E8DC8798-9556-47D4-8C6D-DFBD15C40981}" destId="{B2369BBB-003B-4920-B66D-D8E78B2DD4A9}" srcOrd="0" destOrd="0" presId="urn:microsoft.com/office/officeart/2005/8/layout/cycle8"/>
    <dgm:cxn modelId="{5D6056A8-7DA5-4C4D-B8F2-CE8C5FAC3002}" type="presParOf" srcId="{E8DC8798-9556-47D4-8C6D-DFBD15C40981}" destId="{056C1DA2-2E92-4DD4-8C96-4D5BCD7A326A}" srcOrd="1" destOrd="0" presId="urn:microsoft.com/office/officeart/2005/8/layout/cycle8"/>
    <dgm:cxn modelId="{A68C286C-B107-47BD-8FF9-BD322E194DA4}" type="presParOf" srcId="{E8DC8798-9556-47D4-8C6D-DFBD15C40981}" destId="{A003EFE7-022F-4936-8448-4A5D2C3A8DE3}" srcOrd="2" destOrd="0" presId="urn:microsoft.com/office/officeart/2005/8/layout/cycle8"/>
    <dgm:cxn modelId="{C779063D-958F-4F07-BE6A-5D8F82948FE7}" type="presParOf" srcId="{E8DC8798-9556-47D4-8C6D-DFBD15C40981}" destId="{A6DE4077-FCC0-4CEB-A5BD-AA924DC1684B}" srcOrd="3" destOrd="0" presId="urn:microsoft.com/office/officeart/2005/8/layout/cycle8"/>
    <dgm:cxn modelId="{D0C8D5C5-C796-4DF2-94F2-5B081D21D7AA}" type="presParOf" srcId="{E8DC8798-9556-47D4-8C6D-DFBD15C40981}" destId="{00B25018-9AB4-42D1-8C2D-5E6A580B14AE}" srcOrd="4" destOrd="0" presId="urn:microsoft.com/office/officeart/2005/8/layout/cycle8"/>
    <dgm:cxn modelId="{7B397F26-9DB1-4857-A68F-8466C29A3BA9}" type="presParOf" srcId="{E8DC8798-9556-47D4-8C6D-DFBD15C40981}" destId="{84B4825B-B4B4-47FB-97DA-5EEB0563DD02}" srcOrd="5" destOrd="0" presId="urn:microsoft.com/office/officeart/2005/8/layout/cycle8"/>
    <dgm:cxn modelId="{DC652993-FDA8-4106-9E44-6010C2B4DB12}" type="presParOf" srcId="{E8DC8798-9556-47D4-8C6D-DFBD15C40981}" destId="{94FA19B6-A1C8-43BB-BBA4-A8A9CC6A1DB2}" srcOrd="6" destOrd="0" presId="urn:microsoft.com/office/officeart/2005/8/layout/cycle8"/>
    <dgm:cxn modelId="{CBF7945A-35DE-4BFC-8A2D-EAADCA37FE03}" type="presParOf" srcId="{E8DC8798-9556-47D4-8C6D-DFBD15C40981}" destId="{04F011CC-3545-4614-AED8-107FE6E4AA4F}" srcOrd="7" destOrd="0" presId="urn:microsoft.com/office/officeart/2005/8/layout/cycle8"/>
    <dgm:cxn modelId="{737FFC10-36A0-48F1-898A-D36E67278341}" type="presParOf" srcId="{E8DC8798-9556-47D4-8C6D-DFBD15C40981}" destId="{4A251079-1B8A-48C7-AEF5-74BF88E9F81D}" srcOrd="8" destOrd="0" presId="urn:microsoft.com/office/officeart/2005/8/layout/cycle8"/>
    <dgm:cxn modelId="{ADBB902C-0F1D-4BD6-844F-F5FB0AFE2894}" type="presParOf" srcId="{E8DC8798-9556-47D4-8C6D-DFBD15C40981}" destId="{E773F5D5-A080-4988-BCA1-F80965DFB80C}" srcOrd="9" destOrd="0" presId="urn:microsoft.com/office/officeart/2005/8/layout/cycle8"/>
    <dgm:cxn modelId="{B435B6A5-7F89-4CEC-9408-D1F27BA84A00}" type="presParOf" srcId="{E8DC8798-9556-47D4-8C6D-DFBD15C40981}" destId="{81438EE0-2A61-4602-BAF2-92BF838D01C9}" srcOrd="10" destOrd="0" presId="urn:microsoft.com/office/officeart/2005/8/layout/cycle8"/>
    <dgm:cxn modelId="{9237D5CC-9C6D-461C-8F71-B9B5F3EE9C89}" type="presParOf" srcId="{E8DC8798-9556-47D4-8C6D-DFBD15C40981}" destId="{E4B0416F-1193-41D9-A3B9-D12BCAC558AA}" srcOrd="11" destOrd="0" presId="urn:microsoft.com/office/officeart/2005/8/layout/cycle8"/>
    <dgm:cxn modelId="{387BD8B4-6474-455E-A12E-42E020D835AF}" type="presParOf" srcId="{E8DC8798-9556-47D4-8C6D-DFBD15C40981}" destId="{197A3064-8513-400B-826F-964ED3485AC3}" srcOrd="12" destOrd="0" presId="urn:microsoft.com/office/officeart/2005/8/layout/cycle8"/>
    <dgm:cxn modelId="{057F6CD8-BD33-415E-8120-088CE12CA4CC}" type="presParOf" srcId="{E8DC8798-9556-47D4-8C6D-DFBD15C40981}" destId="{24817A07-D5BE-49D4-BC9D-629BC1118246}" srcOrd="13" destOrd="0" presId="urn:microsoft.com/office/officeart/2005/8/layout/cycle8"/>
    <dgm:cxn modelId="{CA2DFCD2-3FD0-42CB-AD43-2A385F5258DE}" type="presParOf" srcId="{E8DC8798-9556-47D4-8C6D-DFBD15C40981}" destId="{C08B368A-5BF8-40ED-9C26-88B599CF1CE6}" srcOrd="14" destOrd="0" presId="urn:microsoft.com/office/officeart/2005/8/layout/cycle8"/>
    <dgm:cxn modelId="{1E32D7D3-2DA8-489C-8A69-766E26ECDCDA}" type="presParOf" srcId="{E8DC8798-9556-47D4-8C6D-DFBD15C40981}" destId="{843AD3E1-3A46-43DA-B6D2-C0F3A80376EC}" srcOrd="15" destOrd="0" presId="urn:microsoft.com/office/officeart/2005/8/layout/cycle8"/>
    <dgm:cxn modelId="{5433C9D7-A8A2-43E2-90C8-FB00A7583E29}" type="presParOf" srcId="{E8DC8798-9556-47D4-8C6D-DFBD15C40981}" destId="{2B5C8353-1902-417A-A644-6D60C7EB4616}" srcOrd="16" destOrd="0" presId="urn:microsoft.com/office/officeart/2005/8/layout/cycle8"/>
    <dgm:cxn modelId="{48BD73A8-40AB-4EA3-A627-2C00683D8656}" type="presParOf" srcId="{E8DC8798-9556-47D4-8C6D-DFBD15C40981}" destId="{F462D894-27D5-4453-9006-1D2D1B22B9C5}" srcOrd="17" destOrd="0" presId="urn:microsoft.com/office/officeart/2005/8/layout/cycle8"/>
    <dgm:cxn modelId="{7DDE803D-BDDC-46D5-B6C7-653EE91A3D3C}" type="presParOf" srcId="{E8DC8798-9556-47D4-8C6D-DFBD15C40981}" destId="{454EF155-B894-4F9C-979B-DA2403077FBD}" srcOrd="18" destOrd="0" presId="urn:microsoft.com/office/officeart/2005/8/layout/cycle8"/>
    <dgm:cxn modelId="{C5A6FF4B-0492-4CE9-8922-3EFA5D65E30E}" type="presParOf" srcId="{E8DC8798-9556-47D4-8C6D-DFBD15C40981}" destId="{5FBA4BC1-469A-40A0-88C4-F8A3D609066C}" srcOrd="19" destOrd="0" presId="urn:microsoft.com/office/officeart/2005/8/layout/cycle8"/>
    <dgm:cxn modelId="{55559394-2755-44CF-BDEC-ACA89A31BA64}" type="presParOf" srcId="{E8DC8798-9556-47D4-8C6D-DFBD15C40981}" destId="{7B7668A6-C054-4510-AA4B-8E4ED691811C}" srcOrd="20" destOrd="0" presId="urn:microsoft.com/office/officeart/2005/8/layout/cycle8"/>
    <dgm:cxn modelId="{D0EA930B-3FEF-4762-980B-6E3B0B44D6CA}" type="presParOf" srcId="{E8DC8798-9556-47D4-8C6D-DFBD15C40981}" destId="{6D276F1C-5769-4DF3-94FE-FFED14F268AB}" srcOrd="21" destOrd="0" presId="urn:microsoft.com/office/officeart/2005/8/layout/cycle8"/>
    <dgm:cxn modelId="{F40B5ACD-CE12-42E9-80DC-E33D36381A69}" type="presParOf" srcId="{E8DC8798-9556-47D4-8C6D-DFBD15C40981}" destId="{7775F68E-1FEC-454D-984B-923C8DFECE29}" srcOrd="22" destOrd="0" presId="urn:microsoft.com/office/officeart/2005/8/layout/cycle8"/>
    <dgm:cxn modelId="{88A4446F-E35D-405E-B3A3-46268AA3D4DE}" type="presParOf" srcId="{E8DC8798-9556-47D4-8C6D-DFBD15C40981}" destId="{0A00EC59-7CCA-43B2-9B72-F57FC1A3D334}" srcOrd="23" destOrd="0" presId="urn:microsoft.com/office/officeart/2005/8/layout/cycle8"/>
    <dgm:cxn modelId="{C5FA57A6-4830-4714-ACF5-7DEB57796540}" type="presParOf" srcId="{E8DC8798-9556-47D4-8C6D-DFBD15C40981}" destId="{4F58BE03-E2D4-465B-88F6-8C037455A3B3}" srcOrd="24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94E1CB-053D-47B5-A0E6-98F860C3C135}">
      <dsp:nvSpPr>
        <dsp:cNvPr id="0" name=""/>
        <dsp:cNvSpPr/>
      </dsp:nvSpPr>
      <dsp:spPr>
        <a:xfrm>
          <a:off x="3394512" y="5001894"/>
          <a:ext cx="285120" cy="8743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4368"/>
              </a:lnTo>
              <a:lnTo>
                <a:pt x="285120" y="87436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F3B617-7019-43B6-B55C-A4388D62E09D}">
      <dsp:nvSpPr>
        <dsp:cNvPr id="0" name=""/>
        <dsp:cNvSpPr/>
      </dsp:nvSpPr>
      <dsp:spPr>
        <a:xfrm>
          <a:off x="3004848" y="3652325"/>
          <a:ext cx="1149984" cy="3991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9584"/>
              </a:lnTo>
              <a:lnTo>
                <a:pt x="1149984" y="199584"/>
              </a:lnTo>
              <a:lnTo>
                <a:pt x="1149984" y="39916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50423A-B260-4D85-A1DE-5C79B1C4E842}">
      <dsp:nvSpPr>
        <dsp:cNvPr id="0" name=""/>
        <dsp:cNvSpPr/>
      </dsp:nvSpPr>
      <dsp:spPr>
        <a:xfrm>
          <a:off x="1094544" y="5001894"/>
          <a:ext cx="285120" cy="22239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23936"/>
              </a:lnTo>
              <a:lnTo>
                <a:pt x="285120" y="2223936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7E451E-37D2-438C-8471-96928AEF8133}">
      <dsp:nvSpPr>
        <dsp:cNvPr id="0" name=""/>
        <dsp:cNvSpPr/>
      </dsp:nvSpPr>
      <dsp:spPr>
        <a:xfrm>
          <a:off x="1094544" y="5001894"/>
          <a:ext cx="285120" cy="8743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4368"/>
              </a:lnTo>
              <a:lnTo>
                <a:pt x="285120" y="87436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2DD2A8-E0F7-40CD-B021-75DD2DEFD032}">
      <dsp:nvSpPr>
        <dsp:cNvPr id="0" name=""/>
        <dsp:cNvSpPr/>
      </dsp:nvSpPr>
      <dsp:spPr>
        <a:xfrm>
          <a:off x="1854864" y="3652325"/>
          <a:ext cx="1149984" cy="399168"/>
        </a:xfrm>
        <a:custGeom>
          <a:avLst/>
          <a:gdLst/>
          <a:ahLst/>
          <a:cxnLst/>
          <a:rect l="0" t="0" r="0" b="0"/>
          <a:pathLst>
            <a:path>
              <a:moveTo>
                <a:pt x="1149984" y="0"/>
              </a:moveTo>
              <a:lnTo>
                <a:pt x="1149984" y="199584"/>
              </a:lnTo>
              <a:lnTo>
                <a:pt x="0" y="199584"/>
              </a:lnTo>
              <a:lnTo>
                <a:pt x="0" y="39916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6B473D-B799-4E7B-8210-12075889C35C}">
      <dsp:nvSpPr>
        <dsp:cNvPr id="0" name=""/>
        <dsp:cNvSpPr/>
      </dsp:nvSpPr>
      <dsp:spPr>
        <a:xfrm>
          <a:off x="2959128" y="2302757"/>
          <a:ext cx="91440" cy="39916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162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846024-A01B-4554-BFA5-374740015B34}">
      <dsp:nvSpPr>
        <dsp:cNvPr id="0" name=""/>
        <dsp:cNvSpPr/>
      </dsp:nvSpPr>
      <dsp:spPr>
        <a:xfrm>
          <a:off x="2959128" y="953189"/>
          <a:ext cx="91440" cy="39916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162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E8599D-6175-453F-9098-ABC95B411835}">
      <dsp:nvSpPr>
        <dsp:cNvPr id="0" name=""/>
        <dsp:cNvSpPr/>
      </dsp:nvSpPr>
      <dsp:spPr>
        <a:xfrm>
          <a:off x="750850" y="2789"/>
          <a:ext cx="4507994" cy="950400"/>
        </a:xfrm>
        <a:prstGeom prst="rect">
          <a:avLst/>
        </a:prstGeom>
        <a:solidFill>
          <a:schemeClr val="accent1">
            <a:lumMod val="50000"/>
          </a:schemeClr>
        </a:solidFill>
        <a:ln w="6350" cap="flat" cmpd="sng" algn="ctr">
          <a:solidFill>
            <a:srgbClr val="A5A5A5"/>
          </a:solidFill>
          <a:prstDash val="dash"/>
          <a:miter lim="800000"/>
        </a:ln>
        <a:effectLst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/>
              <a:ea typeface="+mn-ea"/>
              <a:cs typeface="+mn-cs"/>
            </a:rPr>
            <a:t>OPĆINSKO VIJEĆE</a:t>
          </a:r>
        </a:p>
      </dsp:txBody>
      <dsp:txXfrm>
        <a:off x="750850" y="2789"/>
        <a:ext cx="4507994" cy="950400"/>
      </dsp:txXfrm>
    </dsp:sp>
    <dsp:sp modelId="{204A3F95-F2A6-4D14-89A6-A7354222B033}">
      <dsp:nvSpPr>
        <dsp:cNvPr id="0" name=""/>
        <dsp:cNvSpPr/>
      </dsp:nvSpPr>
      <dsp:spPr>
        <a:xfrm>
          <a:off x="736547" y="1352357"/>
          <a:ext cx="4536601" cy="950400"/>
        </a:xfrm>
        <a:prstGeom prst="rect">
          <a:avLst/>
        </a:prstGeom>
        <a:solidFill>
          <a:schemeClr val="accent1">
            <a:lumMod val="75000"/>
          </a:schemeClr>
        </a:solidFill>
        <a:ln w="6350" cap="flat" cmpd="sng" algn="ctr">
          <a:solidFill>
            <a:srgbClr val="A5A5A5"/>
          </a:solidFill>
          <a:prstDash val="solid"/>
          <a:miter lim="800000"/>
        </a:ln>
        <a:effectLst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/>
              <a:ea typeface="+mn-ea"/>
              <a:cs typeface="+mn-cs"/>
            </a:rPr>
            <a:t>OPĆINSKI NAČELNIK</a:t>
          </a:r>
        </a:p>
      </dsp:txBody>
      <dsp:txXfrm>
        <a:off x="736547" y="1352357"/>
        <a:ext cx="4536601" cy="950400"/>
      </dsp:txXfrm>
    </dsp:sp>
    <dsp:sp modelId="{DCC42124-6130-4A42-9CE8-B2DB509ACFD1}">
      <dsp:nvSpPr>
        <dsp:cNvPr id="0" name=""/>
        <dsp:cNvSpPr/>
      </dsp:nvSpPr>
      <dsp:spPr>
        <a:xfrm>
          <a:off x="1136513" y="2701925"/>
          <a:ext cx="3736669" cy="950400"/>
        </a:xfrm>
        <a:prstGeom prst="rect">
          <a:avLst/>
        </a:prstGeom>
        <a:solidFill>
          <a:schemeClr val="accent1">
            <a:lumMod val="60000"/>
            <a:lumOff val="40000"/>
          </a:schemeClr>
        </a:solidFill>
        <a:ln w="6350" cap="flat" cmpd="sng" algn="ctr">
          <a:solidFill>
            <a:srgbClr val="A5A5A5"/>
          </a:solidFill>
          <a:prstDash val="solid"/>
          <a:miter lim="800000"/>
        </a:ln>
        <a:effectLst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/>
              <a:ea typeface="+mn-ea"/>
              <a:cs typeface="+mn-cs"/>
            </a:rPr>
            <a:t>JEDINSTVENI UPRAVNI ODJEL (JUO)</a:t>
          </a:r>
        </a:p>
      </dsp:txBody>
      <dsp:txXfrm>
        <a:off x="1136513" y="2701925"/>
        <a:ext cx="3736669" cy="950400"/>
      </dsp:txXfrm>
    </dsp:sp>
    <dsp:sp modelId="{1FDC1437-C32F-42E2-94D2-6E5612854942}">
      <dsp:nvSpPr>
        <dsp:cNvPr id="0" name=""/>
        <dsp:cNvSpPr/>
      </dsp:nvSpPr>
      <dsp:spPr>
        <a:xfrm>
          <a:off x="904464" y="4051494"/>
          <a:ext cx="1900800" cy="950400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/>
            <a:t>PROČELNIK JUO</a:t>
          </a:r>
        </a:p>
      </dsp:txBody>
      <dsp:txXfrm>
        <a:off x="904464" y="4051494"/>
        <a:ext cx="1900800" cy="950400"/>
      </dsp:txXfrm>
    </dsp:sp>
    <dsp:sp modelId="{16B33840-1863-4F17-9C51-56A1072DA7F0}">
      <dsp:nvSpPr>
        <dsp:cNvPr id="0" name=""/>
        <dsp:cNvSpPr/>
      </dsp:nvSpPr>
      <dsp:spPr>
        <a:xfrm>
          <a:off x="1379664" y="5401062"/>
          <a:ext cx="1900800" cy="950400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/>
            <a:t>REFERENT ZA PRORAČUN I FINANCIJSKE POSLOVE</a:t>
          </a:r>
        </a:p>
      </dsp:txBody>
      <dsp:txXfrm>
        <a:off x="1379664" y="5401062"/>
        <a:ext cx="1900800" cy="950400"/>
      </dsp:txXfrm>
    </dsp:sp>
    <dsp:sp modelId="{DBFA1AB3-397D-4157-97CD-84BDD95F2D91}">
      <dsp:nvSpPr>
        <dsp:cNvPr id="0" name=""/>
        <dsp:cNvSpPr/>
      </dsp:nvSpPr>
      <dsp:spPr>
        <a:xfrm>
          <a:off x="1379664" y="6750630"/>
          <a:ext cx="1900800" cy="950400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/>
            <a:t>REFERENT KOMUNALNO-PROMETNI REDAR</a:t>
          </a:r>
        </a:p>
      </dsp:txBody>
      <dsp:txXfrm>
        <a:off x="1379664" y="6750630"/>
        <a:ext cx="1900800" cy="950400"/>
      </dsp:txXfrm>
    </dsp:sp>
    <dsp:sp modelId="{9B696A2E-CADB-424D-9076-8BD138344E38}">
      <dsp:nvSpPr>
        <dsp:cNvPr id="0" name=""/>
        <dsp:cNvSpPr/>
      </dsp:nvSpPr>
      <dsp:spPr>
        <a:xfrm>
          <a:off x="3204432" y="4051494"/>
          <a:ext cx="1900800" cy="950400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/>
            <a:t>VLASTITI POGON</a:t>
          </a:r>
        </a:p>
      </dsp:txBody>
      <dsp:txXfrm>
        <a:off x="3204432" y="4051494"/>
        <a:ext cx="1900800" cy="950400"/>
      </dsp:txXfrm>
    </dsp:sp>
    <dsp:sp modelId="{83C340E6-D18A-4BD8-B008-060D5D7E86BD}">
      <dsp:nvSpPr>
        <dsp:cNvPr id="0" name=""/>
        <dsp:cNvSpPr/>
      </dsp:nvSpPr>
      <dsp:spPr>
        <a:xfrm>
          <a:off x="3679632" y="5401062"/>
          <a:ext cx="1900800" cy="950400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/>
            <a:t>KOMUNALNI </a:t>
          </a:r>
          <a:r>
            <a:rPr lang="hr-HR" sz="1600" kern="1200"/>
            <a:t>RADNIK</a:t>
          </a:r>
          <a:r>
            <a:rPr lang="en-GB" sz="1600" kern="1200"/>
            <a:t> - GROBAR</a:t>
          </a:r>
        </a:p>
      </dsp:txBody>
      <dsp:txXfrm>
        <a:off x="3679632" y="5401062"/>
        <a:ext cx="1900800" cy="95040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2369BBB-003B-4920-B66D-D8E78B2DD4A9}">
      <dsp:nvSpPr>
        <dsp:cNvPr id="0" name=""/>
        <dsp:cNvSpPr/>
      </dsp:nvSpPr>
      <dsp:spPr>
        <a:xfrm>
          <a:off x="881644" y="319168"/>
          <a:ext cx="4331208" cy="4331208"/>
        </a:xfrm>
        <a:prstGeom prst="pie">
          <a:avLst>
            <a:gd name="adj1" fmla="val 16200000"/>
            <a:gd name="adj2" fmla="val 20520000"/>
          </a:avLst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Prioritet 1. </a:t>
          </a:r>
          <a:br>
            <a:rPr lang="hr-HR" sz="1300" kern="1200"/>
          </a:br>
          <a:r>
            <a:rPr lang="en-GB" sz="1300" kern="1200"/>
            <a:t>Održivo, inovativno i konkurentno gospodarstvo</a:t>
          </a:r>
        </a:p>
      </dsp:txBody>
      <dsp:txXfrm>
        <a:off x="3141090" y="1047224"/>
        <a:ext cx="1392174" cy="928116"/>
      </dsp:txXfrm>
    </dsp:sp>
    <dsp:sp modelId="{00B25018-9AB4-42D1-8C2D-5E6A580B14AE}">
      <dsp:nvSpPr>
        <dsp:cNvPr id="0" name=""/>
        <dsp:cNvSpPr/>
      </dsp:nvSpPr>
      <dsp:spPr>
        <a:xfrm>
          <a:off x="918768" y="434667"/>
          <a:ext cx="4331208" cy="4331208"/>
        </a:xfrm>
        <a:prstGeom prst="pie">
          <a:avLst>
            <a:gd name="adj1" fmla="val 20520000"/>
            <a:gd name="adj2" fmla="val 324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Prioritet 2. </a:t>
          </a:r>
          <a:br>
            <a:rPr lang="hr-HR" sz="1300" kern="1200"/>
          </a:br>
          <a:r>
            <a:rPr lang="en-GB" sz="1300" kern="1200"/>
            <a:t>Županija koja ulaže u podizanje kvalitete života</a:t>
          </a:r>
        </a:p>
      </dsp:txBody>
      <dsp:txXfrm>
        <a:off x="3708273" y="2413617"/>
        <a:ext cx="1289050" cy="1031240"/>
      </dsp:txXfrm>
    </dsp:sp>
    <dsp:sp modelId="{4A251079-1B8A-48C7-AEF5-74BF88E9F81D}">
      <dsp:nvSpPr>
        <dsp:cNvPr id="0" name=""/>
        <dsp:cNvSpPr/>
      </dsp:nvSpPr>
      <dsp:spPr>
        <a:xfrm>
          <a:off x="820800" y="505823"/>
          <a:ext cx="4331208" cy="4331208"/>
        </a:xfrm>
        <a:prstGeom prst="pie">
          <a:avLst>
            <a:gd name="adj1" fmla="val 3240000"/>
            <a:gd name="adj2" fmla="val 7560000"/>
          </a:avLst>
        </a:prstGeom>
        <a:solidFill>
          <a:schemeClr val="accent4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Prioritet 3. </a:t>
          </a:r>
          <a:br>
            <a:rPr lang="hr-HR" sz="1300" kern="1200"/>
          </a:br>
          <a:r>
            <a:rPr lang="en-GB" sz="1300" kern="1200"/>
            <a:t>Obrazovanje za sve generacije</a:t>
          </a:r>
        </a:p>
      </dsp:txBody>
      <dsp:txXfrm>
        <a:off x="2367660" y="3547981"/>
        <a:ext cx="1237488" cy="1134364"/>
      </dsp:txXfrm>
    </dsp:sp>
    <dsp:sp modelId="{197A3064-8513-400B-826F-964ED3485AC3}">
      <dsp:nvSpPr>
        <dsp:cNvPr id="0" name=""/>
        <dsp:cNvSpPr/>
      </dsp:nvSpPr>
      <dsp:spPr>
        <a:xfrm>
          <a:off x="722833" y="434667"/>
          <a:ext cx="4331208" cy="4331208"/>
        </a:xfrm>
        <a:prstGeom prst="pie">
          <a:avLst>
            <a:gd name="adj1" fmla="val 7560000"/>
            <a:gd name="adj2" fmla="val 11880000"/>
          </a:avLst>
        </a:prstGeom>
        <a:solidFill>
          <a:schemeClr val="bg2">
            <a:lumMod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Prioritet 4. </a:t>
          </a:r>
          <a:br>
            <a:rPr lang="hr-HR" sz="1300" kern="1200"/>
          </a:br>
          <a:r>
            <a:rPr lang="en-GB" sz="1300" kern="1200"/>
            <a:t>Zelena, očuvana i sigurna županija</a:t>
          </a:r>
        </a:p>
      </dsp:txBody>
      <dsp:txXfrm>
        <a:off x="975487" y="2413617"/>
        <a:ext cx="1289050" cy="1031240"/>
      </dsp:txXfrm>
    </dsp:sp>
    <dsp:sp modelId="{2B5C8353-1902-417A-A644-6D60C7EB4616}">
      <dsp:nvSpPr>
        <dsp:cNvPr id="0" name=""/>
        <dsp:cNvSpPr/>
      </dsp:nvSpPr>
      <dsp:spPr>
        <a:xfrm>
          <a:off x="759957" y="319168"/>
          <a:ext cx="4331208" cy="4331208"/>
        </a:xfrm>
        <a:prstGeom prst="pie">
          <a:avLst>
            <a:gd name="adj1" fmla="val 11880000"/>
            <a:gd name="adj2" fmla="val 16200000"/>
          </a:avLst>
        </a:prstGeom>
        <a:solidFill>
          <a:schemeClr val="bg2">
            <a:lumMod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300" kern="1200"/>
            <a:t>Prioritet 5.</a:t>
          </a:r>
          <a:br>
            <a:rPr lang="en-GB" sz="1300" kern="1200"/>
          </a:br>
          <a:r>
            <a:rPr lang="en-GB" sz="1300" kern="1200"/>
            <a:t>Povezana županija</a:t>
          </a:r>
        </a:p>
      </dsp:txBody>
      <dsp:txXfrm>
        <a:off x="1439544" y="1047224"/>
        <a:ext cx="1392174" cy="928116"/>
      </dsp:txXfrm>
    </dsp:sp>
    <dsp:sp modelId="{7B7668A6-C054-4510-AA4B-8E4ED691811C}">
      <dsp:nvSpPr>
        <dsp:cNvPr id="0" name=""/>
        <dsp:cNvSpPr/>
      </dsp:nvSpPr>
      <dsp:spPr>
        <a:xfrm>
          <a:off x="613317" y="51046"/>
          <a:ext cx="4867452" cy="4867452"/>
        </a:xfrm>
        <a:prstGeom prst="circularArrow">
          <a:avLst>
            <a:gd name="adj1" fmla="val 5085"/>
            <a:gd name="adj2" fmla="val 327528"/>
            <a:gd name="adj3" fmla="val 20192361"/>
            <a:gd name="adj4" fmla="val 16200324"/>
            <a:gd name="adj5" fmla="val 5932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D276F1C-5769-4DF3-94FE-FFED14F268AB}">
      <dsp:nvSpPr>
        <dsp:cNvPr id="0" name=""/>
        <dsp:cNvSpPr/>
      </dsp:nvSpPr>
      <dsp:spPr>
        <a:xfrm>
          <a:off x="650945" y="166507"/>
          <a:ext cx="4867452" cy="4867452"/>
        </a:xfrm>
        <a:prstGeom prst="circularArrow">
          <a:avLst>
            <a:gd name="adj1" fmla="val 5085"/>
            <a:gd name="adj2" fmla="val 327528"/>
            <a:gd name="adj3" fmla="val 2912753"/>
            <a:gd name="adj4" fmla="val 20519953"/>
            <a:gd name="adj5" fmla="val 5932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775F68E-1FEC-454D-984B-923C8DFECE29}">
      <dsp:nvSpPr>
        <dsp:cNvPr id="0" name=""/>
        <dsp:cNvSpPr/>
      </dsp:nvSpPr>
      <dsp:spPr>
        <a:xfrm>
          <a:off x="552678" y="237880"/>
          <a:ext cx="4867452" cy="4867452"/>
        </a:xfrm>
        <a:prstGeom prst="circularArrow">
          <a:avLst>
            <a:gd name="adj1" fmla="val 5085"/>
            <a:gd name="adj2" fmla="val 327528"/>
            <a:gd name="adj3" fmla="val 7232777"/>
            <a:gd name="adj4" fmla="val 3239695"/>
            <a:gd name="adj5" fmla="val 5932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00EC59-7CCA-43B2-9B72-F57FC1A3D334}">
      <dsp:nvSpPr>
        <dsp:cNvPr id="0" name=""/>
        <dsp:cNvSpPr/>
      </dsp:nvSpPr>
      <dsp:spPr>
        <a:xfrm>
          <a:off x="454411" y="166507"/>
          <a:ext cx="4867452" cy="4867452"/>
        </a:xfrm>
        <a:prstGeom prst="circularArrow">
          <a:avLst>
            <a:gd name="adj1" fmla="val 5085"/>
            <a:gd name="adj2" fmla="val 327528"/>
            <a:gd name="adj3" fmla="val 11552519"/>
            <a:gd name="adj4" fmla="val 7559718"/>
            <a:gd name="adj5" fmla="val 5932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F58BE03-E2D4-465B-88F6-8C037455A3B3}">
      <dsp:nvSpPr>
        <dsp:cNvPr id="0" name=""/>
        <dsp:cNvSpPr/>
      </dsp:nvSpPr>
      <dsp:spPr>
        <a:xfrm>
          <a:off x="492039" y="51046"/>
          <a:ext cx="4867452" cy="4867452"/>
        </a:xfrm>
        <a:prstGeom prst="circularArrow">
          <a:avLst>
            <a:gd name="adj1" fmla="val 5085"/>
            <a:gd name="adj2" fmla="val 327528"/>
            <a:gd name="adj3" fmla="val 15872148"/>
            <a:gd name="adj4" fmla="val 11880111"/>
            <a:gd name="adj5" fmla="val 5932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CACE8C-3DB6-4297-B392-4D9DB6847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4033</TotalTime>
  <Pages>40</Pages>
  <Words>8317</Words>
  <Characters>47409</Characters>
  <Application>Microsoft Office Word</Application>
  <DocSecurity>0</DocSecurity>
  <Lines>395</Lines>
  <Paragraphs>111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PROVEDBENI PROGRAM 
OPĆINE KUMROVeC</vt:lpstr>
      <vt:lpstr/>
    </vt:vector>
  </TitlesOfParts>
  <Company/>
  <LinksUpToDate>false</LinksUpToDate>
  <CharactersWithSpaces>55615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PROVEDBENI PROGRAM 
OPĆINE KUMROVeC
za razdoblje 2025.-2029. godine</dc:title>
  <dc:subject/>
  <dc:creator>Valentina</dc:creator>
  <cp:keywords/>
  <dc:description/>
  <cp:lastModifiedBy>Općina Kumrovec</cp:lastModifiedBy>
  <cp:revision>74</cp:revision>
  <dcterms:created xsi:type="dcterms:W3CDTF">2025-07-08T14:47:00Z</dcterms:created>
  <dcterms:modified xsi:type="dcterms:W3CDTF">2026-02-23T12:24:00Z</dcterms:modified>
</cp:coreProperties>
</file>